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06307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4059B7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意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见反馈</w:t>
      </w:r>
      <w:r>
        <w:rPr>
          <w:rFonts w:ascii="黑体" w:hAnsi="黑体" w:eastAsia="黑体"/>
          <w:sz w:val="32"/>
          <w:szCs w:val="32"/>
        </w:rPr>
        <w:t>表</w:t>
      </w:r>
    </w:p>
    <w:tbl>
      <w:tblPr>
        <w:tblStyle w:val="5"/>
        <w:tblW w:w="1521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27"/>
        <w:gridCol w:w="6809"/>
        <w:gridCol w:w="3246"/>
        <w:gridCol w:w="2873"/>
        <w:gridCol w:w="15"/>
      </w:tblGrid>
      <w:tr w14:paraId="30A73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86" w:hRule="atLeast"/>
          <w:jc w:val="center"/>
        </w:trPr>
        <w:tc>
          <w:tcPr>
            <w:tcW w:w="226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2D046D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F006D8">
            <w:pPr>
              <w:widowControl/>
              <w:spacing w:line="40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3E1C5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计划编号</w:t>
            </w:r>
          </w:p>
        </w:tc>
        <w:tc>
          <w:tcPr>
            <w:tcW w:w="2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134897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68B9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66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6B1967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征求意见日期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55CCF1"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X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日至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</w:rPr>
              <w:t>202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>X</w:t>
            </w: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29623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技术委员会代号及名称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F2BC9"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TC94全国</w:t>
            </w:r>
            <w:r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  <w:t>外科器械标准化技术委员会</w:t>
            </w:r>
          </w:p>
        </w:tc>
      </w:tr>
      <w:tr w14:paraId="3D27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47" w:hRule="atLeast"/>
          <w:jc w:val="center"/>
        </w:trPr>
        <w:tc>
          <w:tcPr>
            <w:tcW w:w="2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AB48A1"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提出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/个人</w:t>
            </w:r>
          </w:p>
        </w:tc>
        <w:tc>
          <w:tcPr>
            <w:tcW w:w="68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CCC09">
            <w:pPr>
              <w:widowControl/>
              <w:spacing w:line="400" w:lineRule="exact"/>
              <w:jc w:val="lef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A22F26"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/联系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2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1F81D3">
            <w:pPr>
              <w:widowControl/>
              <w:spacing w:line="400" w:lineRule="exac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5C1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C63C3C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D3B63E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标准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条款</w:t>
            </w:r>
          </w:p>
        </w:tc>
        <w:tc>
          <w:tcPr>
            <w:tcW w:w="10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C8F9F8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提出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意见及建议内容</w:t>
            </w: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12679A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　备注</w:t>
            </w:r>
          </w:p>
        </w:tc>
      </w:tr>
      <w:tr w14:paraId="6A7A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012D">
            <w:pPr>
              <w:widowControl/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EA49D06">
            <w:pPr>
              <w:widowControl/>
              <w:spacing w:line="38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BD8EC3">
            <w:pPr>
              <w:widowControl/>
              <w:spacing w:line="38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F84181"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 w14:paraId="73CEB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8445"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F2F9515">
            <w:pPr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DFBB42F">
            <w:pPr>
              <w:spacing w:line="400" w:lineRule="exact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0C025A">
            <w:pPr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14:paraId="235A000B">
      <w:pPr>
        <w:rPr>
          <w:rFonts w:ascii="黑体" w:hAnsi="黑体" w:eastAsia="黑体"/>
          <w:sz w:val="32"/>
          <w:szCs w:val="32"/>
        </w:rPr>
      </w:pPr>
    </w:p>
    <w:sectPr>
      <w:pgSz w:w="16838" w:h="11906" w:orient="landscape"/>
      <w:pgMar w:top="163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2Q1NDJkY2IyNTFiNTZkYTZmZDgyYzhiZDg4ZTgifQ=="/>
  </w:docVars>
  <w:rsids>
    <w:rsidRoot w:val="000F5234"/>
    <w:rsid w:val="00083844"/>
    <w:rsid w:val="000F5234"/>
    <w:rsid w:val="00245DFC"/>
    <w:rsid w:val="002A27E8"/>
    <w:rsid w:val="00376807"/>
    <w:rsid w:val="003F18E4"/>
    <w:rsid w:val="004F11C8"/>
    <w:rsid w:val="005B6AE0"/>
    <w:rsid w:val="00AC01D7"/>
    <w:rsid w:val="00B77EB8"/>
    <w:rsid w:val="00D02DD7"/>
    <w:rsid w:val="00DE1CFD"/>
    <w:rsid w:val="67BF6837"/>
    <w:rsid w:val="6830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494</Characters>
  <Lines>3</Lines>
  <Paragraphs>1</Paragraphs>
  <TotalTime>51</TotalTime>
  <ScaleCrop>false</ScaleCrop>
  <LinksUpToDate>false</LinksUpToDate>
  <CharactersWithSpaces>497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2023-04-26T07:28:00Z</dcterms:created>
  <dc:creator>夏厦</dc:creator>
  <cp:lastModifiedBy>靓儿</cp:lastModifiedBy>
  <cp:lastPrinted>2023-04-26T08:11:00Z</cp:lastPrinted>
  <dcterms:modified xsi:type="dcterms:W3CDTF">2024-07-10T02:47:02Z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40185045A0644DAFA09E98D41103AC02_13</vt:lpwstr>
  </property>
</Properties>
</file>