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01" w:rsidRPr="00DC7A72" w:rsidRDefault="009261AF">
      <w:pPr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 w:rsidRPr="00DC7A72"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:rsidR="00051D01" w:rsidRPr="00DC7A72" w:rsidRDefault="009261A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DC7A72">
        <w:rPr>
          <w:rFonts w:ascii="方正小标宋简体" w:eastAsia="方正小标宋简体" w:hint="eastAsia"/>
          <w:b/>
          <w:bCs/>
          <w:sz w:val="44"/>
          <w:szCs w:val="44"/>
        </w:rPr>
        <w:t>一致性承诺</w:t>
      </w:r>
      <w:r w:rsidR="00993F9F">
        <w:rPr>
          <w:rFonts w:ascii="方正小标宋简体" w:eastAsia="方正小标宋简体" w:hint="eastAsia"/>
          <w:b/>
          <w:bCs/>
          <w:sz w:val="44"/>
          <w:szCs w:val="44"/>
        </w:rPr>
        <w:t>书</w:t>
      </w:r>
    </w:p>
    <w:p w:rsidR="00051D01" w:rsidRPr="00DC7A72" w:rsidRDefault="009261AF">
      <w:pPr>
        <w:rPr>
          <w:rFonts w:ascii="仿宋_GB2312" w:eastAsia="仿宋_GB2312"/>
          <w:sz w:val="32"/>
          <w:szCs w:val="32"/>
        </w:rPr>
      </w:pPr>
      <w:r w:rsidRPr="00DC7A72">
        <w:rPr>
          <w:rFonts w:ascii="仿宋_GB2312" w:eastAsia="仿宋_GB2312" w:hint="eastAsia"/>
          <w:sz w:val="32"/>
          <w:szCs w:val="32"/>
        </w:rPr>
        <w:t>上海市药品监督管理局：</w:t>
      </w:r>
    </w:p>
    <w:p w:rsidR="00051D01" w:rsidRPr="00DC7A72" w:rsidRDefault="00FD3F67" w:rsidP="00DC7A72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 w:rsidRPr="00DC7A72">
        <w:rPr>
          <w:rFonts w:ascii="仿宋_GB2312" w:eastAsia="仿宋_GB2312" w:hint="eastAsia"/>
          <w:sz w:val="32"/>
          <w:szCs w:val="32"/>
        </w:rPr>
        <w:t>我公司本次申报产品为：</w:t>
      </w:r>
      <w:r w:rsidRPr="00DC7A72">
        <w:rPr>
          <w:rFonts w:ascii="仿宋_GB2312" w:eastAsia="仿宋_GB2312" w:hint="eastAsia"/>
          <w:sz w:val="32"/>
          <w:szCs w:val="32"/>
          <w:u w:val="single"/>
        </w:rPr>
        <w:t xml:space="preserve">    、     、     、 </w:t>
      </w:r>
      <w:r w:rsidRPr="00DC7A72">
        <w:rPr>
          <w:rFonts w:ascii="仿宋_GB2312" w:eastAsia="仿宋_GB2312" w:hint="eastAsia"/>
          <w:sz w:val="32"/>
          <w:szCs w:val="32"/>
        </w:rPr>
        <w:t xml:space="preserve">  等</w:t>
      </w:r>
      <w:r w:rsidRPr="00DC7A7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DC7A72" w:rsidRPr="00DC7A72">
        <w:rPr>
          <w:rFonts w:ascii="仿宋_GB2312" w:eastAsia="仿宋_GB2312" w:hint="eastAsia"/>
          <w:sz w:val="32"/>
          <w:szCs w:val="32"/>
        </w:rPr>
        <w:t>(  )</w:t>
      </w:r>
      <w:proofErr w:type="gramStart"/>
      <w:r w:rsidRPr="00DC7A72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DC7A72">
        <w:rPr>
          <w:rFonts w:ascii="仿宋_GB2312" w:eastAsia="仿宋_GB2312" w:hint="eastAsia"/>
          <w:sz w:val="32"/>
          <w:szCs w:val="32"/>
        </w:rPr>
        <w:t>产品，其中</w:t>
      </w:r>
      <w:r w:rsidR="00CB6D63" w:rsidRPr="00DC7A72">
        <w:rPr>
          <w:rFonts w:ascii="仿宋_GB2312" w:eastAsia="仿宋_GB2312" w:hint="eastAsia"/>
          <w:sz w:val="32"/>
          <w:szCs w:val="32"/>
        </w:rPr>
        <w:t>《CH6A第6A章——质量体系管理文件》</w:t>
      </w:r>
      <w:r w:rsidRPr="00DC7A72">
        <w:rPr>
          <w:rFonts w:ascii="仿宋_GB2312" w:eastAsia="仿宋_GB2312" w:hint="eastAsia"/>
          <w:sz w:val="32"/>
          <w:szCs w:val="32"/>
        </w:rPr>
        <w:t>及</w:t>
      </w:r>
      <w:r w:rsidR="00EB7D17" w:rsidRPr="00EB7D17">
        <w:rPr>
          <w:rFonts w:ascii="仿宋_GB2312" w:eastAsia="仿宋_GB2312" w:hint="eastAsia"/>
          <w:sz w:val="32"/>
          <w:szCs w:val="32"/>
        </w:rPr>
        <w:t>《</w:t>
      </w:r>
      <w:r w:rsidR="00EB7D17" w:rsidRPr="00EB7D17">
        <w:rPr>
          <w:rFonts w:ascii="仿宋_GB2312" w:eastAsia="仿宋_GB2312"/>
          <w:sz w:val="32"/>
          <w:szCs w:val="32"/>
        </w:rPr>
        <w:t>CH6B第6B章</w:t>
      </w:r>
      <w:r w:rsidR="00EB7D17" w:rsidRPr="00EB7D17">
        <w:rPr>
          <w:rFonts w:ascii="仿宋_GB2312" w:eastAsia="仿宋_GB2312"/>
          <w:sz w:val="32"/>
          <w:szCs w:val="32"/>
        </w:rPr>
        <w:t>——</w:t>
      </w:r>
      <w:r w:rsidRPr="00DC7A72">
        <w:rPr>
          <w:rFonts w:ascii="仿宋_GB2312" w:eastAsia="仿宋_GB2312" w:hint="eastAsia"/>
          <w:sz w:val="32"/>
          <w:szCs w:val="32"/>
        </w:rPr>
        <w:t>质量管理体系信息</w:t>
      </w:r>
      <w:r w:rsidR="00CB6D63" w:rsidRPr="00DC7A72">
        <w:rPr>
          <w:rFonts w:ascii="仿宋_GB2312" w:eastAsia="仿宋_GB2312" w:hint="eastAsia"/>
          <w:sz w:val="32"/>
          <w:szCs w:val="32"/>
        </w:rPr>
        <w:t>》</w:t>
      </w:r>
      <w:r w:rsidRPr="00DC7A72">
        <w:rPr>
          <w:rFonts w:ascii="仿宋_GB2312" w:eastAsia="仿宋_GB2312" w:hint="eastAsia"/>
          <w:sz w:val="32"/>
          <w:szCs w:val="32"/>
        </w:rPr>
        <w:t>与已申报产品（统一编码：                     ）保持一致，我公司对</w:t>
      </w:r>
      <w:r w:rsidR="00CB6D63" w:rsidRPr="00DC7A72">
        <w:rPr>
          <w:rFonts w:ascii="仿宋_GB2312" w:eastAsia="仿宋_GB2312" w:hint="eastAsia"/>
          <w:sz w:val="32"/>
          <w:szCs w:val="32"/>
        </w:rPr>
        <w:t>本次</w:t>
      </w:r>
      <w:r w:rsidRPr="00DC7A72">
        <w:rPr>
          <w:rFonts w:ascii="仿宋_GB2312" w:eastAsia="仿宋_GB2312" w:hint="eastAsia"/>
          <w:sz w:val="32"/>
          <w:szCs w:val="32"/>
        </w:rPr>
        <w:t>所提交资料和声明的真实性负责。具体申报资料对比情况见下表：</w:t>
      </w:r>
    </w:p>
    <w:p w:rsidR="00051D01" w:rsidRPr="00DC7A72" w:rsidRDefault="00051D01" w:rsidP="00DC7A72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3653"/>
        <w:gridCol w:w="3009"/>
      </w:tblGrid>
      <w:tr w:rsidR="00051D01">
        <w:tc>
          <w:tcPr>
            <w:tcW w:w="1651" w:type="dxa"/>
          </w:tcPr>
          <w:p w:rsidR="00051D01" w:rsidRDefault="009261A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目录序号</w:t>
            </w:r>
          </w:p>
        </w:tc>
        <w:tc>
          <w:tcPr>
            <w:tcW w:w="3765" w:type="dxa"/>
          </w:tcPr>
          <w:p w:rsidR="00051D01" w:rsidRDefault="009261A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目录标题</w:t>
            </w:r>
          </w:p>
        </w:tc>
        <w:tc>
          <w:tcPr>
            <w:tcW w:w="3104" w:type="dxa"/>
          </w:tcPr>
          <w:p w:rsidR="00051D01" w:rsidRDefault="009261A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是否一致</w:t>
            </w:r>
          </w:p>
        </w:tc>
      </w:tr>
      <w:tr w:rsidR="00051D01">
        <w:tc>
          <w:tcPr>
            <w:tcW w:w="8520" w:type="dxa"/>
            <w:gridSpan w:val="3"/>
          </w:tcPr>
          <w:p w:rsidR="00051D01" w:rsidRDefault="009261A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CH6A第6A章——质量管理体系文件</w:t>
            </w: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CH6A.1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申请综述函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CH6A.3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监管信息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CH6A.3.1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产品描述信息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CH6A.3.2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一般生产信息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CH6A.4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质量管理体系程序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CH6A.5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管理责任程序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CH6A.6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资源管理程序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CH6A.7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产品实现程序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CH6A.7.1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设计和开发程序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CH6A.7.2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采购程序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CH6A.7.3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生产和服务控制程序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CH6A.7.4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监视和测量装置控制程序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CH6A.8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测量、分析和改进程序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8520" w:type="dxa"/>
            <w:gridSpan w:val="3"/>
          </w:tcPr>
          <w:p w:rsidR="00051D01" w:rsidRDefault="009261A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CH6B第6B章——申报器械的质量管理体系信息</w:t>
            </w: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CH6B.2.1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注册申请人基本情况表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CH6B.2.2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注册申请人组织机构图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CH6B.2.3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生产企业总平面布置图、生产区域分布图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CH6B.2.4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环境检测报告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CH6B.2.5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产品生产工艺流程图和主要原材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料信息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CH6B.2.6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主要生产设备和检验设备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1D01">
        <w:tc>
          <w:tcPr>
            <w:tcW w:w="1651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CH6B.2.7</w:t>
            </w:r>
          </w:p>
        </w:tc>
        <w:tc>
          <w:tcPr>
            <w:tcW w:w="3765" w:type="dxa"/>
          </w:tcPr>
          <w:p w:rsidR="00051D01" w:rsidRDefault="009261A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质量管理体系自查报告</w:t>
            </w:r>
          </w:p>
        </w:tc>
        <w:tc>
          <w:tcPr>
            <w:tcW w:w="3104" w:type="dxa"/>
          </w:tcPr>
          <w:p w:rsidR="00051D01" w:rsidRDefault="00051D01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051D01" w:rsidRDefault="00051D01">
      <w:pPr>
        <w:rPr>
          <w:sz w:val="22"/>
          <w:szCs w:val="28"/>
        </w:rPr>
      </w:pPr>
    </w:p>
    <w:p w:rsidR="00051D01" w:rsidRDefault="00051D01">
      <w:pPr>
        <w:rPr>
          <w:b/>
          <w:bCs/>
          <w:sz w:val="22"/>
          <w:szCs w:val="28"/>
        </w:rPr>
      </w:pPr>
    </w:p>
    <w:p w:rsidR="00051D01" w:rsidRDefault="00051D01">
      <w:pPr>
        <w:rPr>
          <w:b/>
          <w:bCs/>
          <w:sz w:val="22"/>
          <w:szCs w:val="28"/>
        </w:rPr>
      </w:pPr>
    </w:p>
    <w:p w:rsidR="00051D01" w:rsidRDefault="009261AF"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22"/>
          <w:szCs w:val="28"/>
        </w:rPr>
        <w:t xml:space="preserve">                                        </w:t>
      </w:r>
      <w:r>
        <w:rPr>
          <w:rFonts w:hint="eastAsia"/>
          <w:sz w:val="28"/>
          <w:szCs w:val="36"/>
        </w:rPr>
        <w:t>企业名称：</w:t>
      </w:r>
    </w:p>
    <w:p w:rsidR="00051D01" w:rsidRDefault="009261AF">
      <w:pPr>
        <w:jc w:val="left"/>
        <w:rPr>
          <w:rFonts w:ascii="宋体" w:eastAsia="宋体" w:hAnsi="宋体" w:cs="宋体"/>
          <w:sz w:val="24"/>
          <w:szCs w:val="32"/>
        </w:rPr>
      </w:pPr>
      <w:r>
        <w:rPr>
          <w:rFonts w:hint="eastAsia"/>
          <w:sz w:val="28"/>
          <w:szCs w:val="36"/>
        </w:rPr>
        <w:t xml:space="preserve">                               </w:t>
      </w:r>
      <w:r>
        <w:rPr>
          <w:rFonts w:hint="eastAsia"/>
          <w:sz w:val="28"/>
          <w:szCs w:val="36"/>
        </w:rPr>
        <w:t>（签章处）</w:t>
      </w:r>
    </w:p>
    <w:sectPr w:rsidR="00051D01" w:rsidSect="0005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E8" w:rsidRDefault="000833E8" w:rsidP="00854E58">
      <w:r>
        <w:separator/>
      </w:r>
    </w:p>
  </w:endnote>
  <w:endnote w:type="continuationSeparator" w:id="0">
    <w:p w:rsidR="000833E8" w:rsidRDefault="000833E8" w:rsidP="0085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E8" w:rsidRDefault="000833E8" w:rsidP="00854E58">
      <w:r>
        <w:separator/>
      </w:r>
    </w:p>
  </w:footnote>
  <w:footnote w:type="continuationSeparator" w:id="0">
    <w:p w:rsidR="000833E8" w:rsidRDefault="000833E8" w:rsidP="0085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BmNDI3MTFhZWM1NTIxYTIwOTc1ZDk4OGZiM2FjMTIifQ=="/>
  </w:docVars>
  <w:rsids>
    <w:rsidRoot w:val="00051D01"/>
    <w:rsid w:val="00051D01"/>
    <w:rsid w:val="000833E8"/>
    <w:rsid w:val="002C5178"/>
    <w:rsid w:val="003115E5"/>
    <w:rsid w:val="004052B4"/>
    <w:rsid w:val="005019A6"/>
    <w:rsid w:val="006E5678"/>
    <w:rsid w:val="00815544"/>
    <w:rsid w:val="00854E58"/>
    <w:rsid w:val="009261AF"/>
    <w:rsid w:val="00993F9F"/>
    <w:rsid w:val="009A77A0"/>
    <w:rsid w:val="00CB6D63"/>
    <w:rsid w:val="00DC7A72"/>
    <w:rsid w:val="00EB7D17"/>
    <w:rsid w:val="00FD3F67"/>
    <w:rsid w:val="3BDF62F2"/>
    <w:rsid w:val="3C3969D6"/>
    <w:rsid w:val="5F530220"/>
    <w:rsid w:val="674C036C"/>
    <w:rsid w:val="713B2913"/>
    <w:rsid w:val="7F7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512FF"/>
  <w15:docId w15:val="{DD25753A-52E6-434E-847D-6525A2A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D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4E58"/>
    <w:rPr>
      <w:kern w:val="2"/>
      <w:sz w:val="18"/>
      <w:szCs w:val="18"/>
    </w:rPr>
  </w:style>
  <w:style w:type="paragraph" w:styleId="a6">
    <w:name w:val="footer"/>
    <w:basedOn w:val="a"/>
    <w:link w:val="a7"/>
    <w:rsid w:val="00854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4E58"/>
    <w:rPr>
      <w:kern w:val="2"/>
      <w:sz w:val="18"/>
      <w:szCs w:val="18"/>
    </w:rPr>
  </w:style>
  <w:style w:type="paragraph" w:styleId="a8">
    <w:name w:val="Balloon Text"/>
    <w:basedOn w:val="a"/>
    <w:link w:val="a9"/>
    <w:rsid w:val="003115E5"/>
    <w:rPr>
      <w:sz w:val="18"/>
      <w:szCs w:val="18"/>
    </w:rPr>
  </w:style>
  <w:style w:type="character" w:customStyle="1" w:styleId="a9">
    <w:name w:val="批注框文本 字符"/>
    <w:basedOn w:val="a0"/>
    <w:link w:val="a8"/>
    <w:rsid w:val="003115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wuyanna</cp:lastModifiedBy>
  <cp:revision>2</cp:revision>
  <cp:lastPrinted>2023-06-05T05:27:00Z</cp:lastPrinted>
  <dcterms:created xsi:type="dcterms:W3CDTF">2023-06-12T02:26:00Z</dcterms:created>
  <dcterms:modified xsi:type="dcterms:W3CDTF">2023-06-12T02:26:00Z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76FB2386DFA7411B83399093208DAAB6_12</vt:lpwstr>
  </property>
</Properties>
</file>