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46F9" w14:textId="77777777" w:rsidR="00111F26" w:rsidRDefault="00111F26" w:rsidP="003B7220">
      <w:pPr>
        <w:spacing w:line="360" w:lineRule="exact"/>
        <w:ind w:rightChars="37" w:right="78"/>
        <w:rPr>
          <w:rFonts w:ascii="仿宋_GB2312" w:eastAsia="仿宋_GB2312"/>
          <w:color w:val="000000"/>
          <w:sz w:val="28"/>
          <w:szCs w:val="28"/>
        </w:rPr>
      </w:pPr>
    </w:p>
    <w:p w14:paraId="3E28AB07" w14:textId="77777777" w:rsidR="00111F26" w:rsidRDefault="00111F26" w:rsidP="00111F26">
      <w:pPr>
        <w:spacing w:line="240" w:lineRule="atLeast"/>
        <w:rPr>
          <w:rFonts w:ascii="黑体" w:eastAsia="黑体" w:hAnsi="黑体" w:cs="仿宋"/>
          <w:sz w:val="32"/>
          <w:szCs w:val="32"/>
        </w:rPr>
      </w:pPr>
      <w:r>
        <w:rPr>
          <w:rFonts w:ascii="黑体" w:eastAsia="黑体" w:hAnsi="黑体" w:cs="仿宋" w:hint="eastAsia"/>
          <w:sz w:val="32"/>
          <w:szCs w:val="32"/>
        </w:rPr>
        <w:t>附件</w:t>
      </w:r>
    </w:p>
    <w:p w14:paraId="39360CF3" w14:textId="77777777" w:rsidR="00111F26" w:rsidRPr="00F00F6F" w:rsidRDefault="00111F26" w:rsidP="00111F26">
      <w:pPr>
        <w:widowControl/>
        <w:spacing w:line="600" w:lineRule="exact"/>
        <w:jc w:val="center"/>
        <w:rPr>
          <w:rFonts w:ascii="方正小标宋简体" w:eastAsia="方正小标宋简体"/>
          <w:kern w:val="0"/>
          <w:sz w:val="44"/>
          <w:szCs w:val="44"/>
        </w:rPr>
      </w:pPr>
      <w:r w:rsidRPr="00F00F6F">
        <w:rPr>
          <w:rFonts w:ascii="方正小标宋简体" w:eastAsia="方正小标宋简体" w:hAnsi="华文中宋" w:hint="eastAsia"/>
          <w:kern w:val="0"/>
          <w:sz w:val="44"/>
          <w:szCs w:val="44"/>
        </w:rPr>
        <w:t>上海市药品监督管理局</w:t>
      </w:r>
    </w:p>
    <w:p w14:paraId="699BA536" w14:textId="77777777" w:rsidR="00111F26" w:rsidRDefault="00111F26" w:rsidP="00111F26">
      <w:pPr>
        <w:widowControl/>
        <w:spacing w:line="600" w:lineRule="exact"/>
        <w:jc w:val="center"/>
        <w:rPr>
          <w:rFonts w:eastAsia="华文中宋"/>
          <w:kern w:val="0"/>
          <w:sz w:val="44"/>
          <w:szCs w:val="44"/>
        </w:rPr>
      </w:pPr>
      <w:r w:rsidRPr="00F00F6F">
        <w:rPr>
          <w:rFonts w:ascii="方正小标宋简体" w:eastAsia="方正小标宋简体" w:hAnsi="华文中宋" w:hint="eastAsia"/>
          <w:kern w:val="0"/>
          <w:sz w:val="44"/>
          <w:szCs w:val="44"/>
        </w:rPr>
        <w:t>行政审批告知承诺书</w:t>
      </w:r>
    </w:p>
    <w:p w14:paraId="131DE7C7" w14:textId="77777777" w:rsidR="00111F26" w:rsidRDefault="00111F26" w:rsidP="00111F26">
      <w:pPr>
        <w:widowControl/>
        <w:spacing w:line="600" w:lineRule="exact"/>
        <w:jc w:val="center"/>
        <w:rPr>
          <w:rFonts w:eastAsia="楷体_GB2312"/>
          <w:kern w:val="0"/>
          <w:sz w:val="28"/>
          <w:szCs w:val="28"/>
        </w:rPr>
      </w:pPr>
      <w:r>
        <w:rPr>
          <w:rFonts w:ascii="楷体_GB2312" w:eastAsia="楷体_GB2312" w:hAnsi="楷体_GB2312"/>
          <w:kern w:val="0"/>
          <w:sz w:val="28"/>
          <w:szCs w:val="28"/>
        </w:rPr>
        <w:t>（</w:t>
      </w:r>
      <w:r>
        <w:rPr>
          <w:rFonts w:ascii="楷体_GB2312" w:eastAsia="楷体_GB2312" w:hAnsi="楷体_GB2312" w:hint="eastAsia"/>
          <w:kern w:val="0"/>
          <w:sz w:val="28"/>
          <w:szCs w:val="28"/>
        </w:rPr>
        <w:t>化妆品生产许可延续</w:t>
      </w:r>
      <w:r>
        <w:rPr>
          <w:rFonts w:ascii="宋体" w:hAnsi="宋体" w:cs="宋体" w:hint="eastAsia"/>
          <w:kern w:val="0"/>
          <w:sz w:val="28"/>
          <w:szCs w:val="28"/>
        </w:rPr>
        <w:t>）</w:t>
      </w:r>
    </w:p>
    <w:p w14:paraId="7D518AFD" w14:textId="77777777" w:rsidR="00111F26" w:rsidRDefault="00111F26" w:rsidP="00111F26">
      <w:pPr>
        <w:widowControl/>
        <w:spacing w:line="600" w:lineRule="exact"/>
        <w:jc w:val="center"/>
        <w:rPr>
          <w:rFonts w:eastAsia="楷体_GB2312"/>
          <w:kern w:val="0"/>
          <w:sz w:val="28"/>
          <w:szCs w:val="28"/>
        </w:rPr>
      </w:pPr>
    </w:p>
    <w:p w14:paraId="3C4E19FA" w14:textId="77777777" w:rsidR="00111F26" w:rsidRDefault="00111F26" w:rsidP="00111F26">
      <w:pPr>
        <w:widowControl/>
        <w:adjustRightInd w:val="0"/>
        <w:snapToGrid w:val="0"/>
        <w:spacing w:line="600" w:lineRule="exact"/>
        <w:ind w:firstLineChars="200" w:firstLine="420"/>
        <w:jc w:val="right"/>
        <w:rPr>
          <w:rFonts w:eastAsia="仿宋_GB2312"/>
          <w:kern w:val="0"/>
          <w:sz w:val="32"/>
          <w:szCs w:val="32"/>
        </w:rPr>
      </w:pPr>
      <w:proofErr w:type="gramStart"/>
      <w:r>
        <w:rPr>
          <w:rFonts w:ascii="仿宋_GB2312" w:hint="eastAsia"/>
          <w:kern w:val="0"/>
        </w:rPr>
        <w:t>沪妆承诺</w:t>
      </w:r>
      <w:proofErr w:type="gramEnd"/>
      <w:r>
        <w:rPr>
          <w:rFonts w:ascii="仿宋_GB2312"/>
          <w:kern w:val="0"/>
        </w:rPr>
        <w:t>〔年〕第号</w:t>
      </w:r>
    </w:p>
    <w:p w14:paraId="1B474E49" w14:textId="77777777" w:rsidR="00111F26" w:rsidRDefault="00111F26" w:rsidP="00111F26">
      <w:pPr>
        <w:widowControl/>
        <w:adjustRightInd w:val="0"/>
        <w:snapToGrid w:val="0"/>
        <w:spacing w:line="600" w:lineRule="exact"/>
        <w:ind w:firstLineChars="200" w:firstLine="420"/>
        <w:jc w:val="right"/>
        <w:rPr>
          <w:kern w:val="0"/>
        </w:rPr>
      </w:pPr>
    </w:p>
    <w:p w14:paraId="1992FE6B" w14:textId="77777777" w:rsidR="00111F26" w:rsidRDefault="00111F26" w:rsidP="00111F26">
      <w:pPr>
        <w:widowControl/>
        <w:adjustRightInd w:val="0"/>
        <w:snapToGrid w:val="0"/>
        <w:spacing w:line="600" w:lineRule="exact"/>
        <w:ind w:firstLineChars="200" w:firstLine="560"/>
        <w:rPr>
          <w:rFonts w:ascii="黑体" w:eastAsia="黑体" w:hAnsi="黑体"/>
          <w:kern w:val="0"/>
          <w:sz w:val="28"/>
          <w:szCs w:val="28"/>
        </w:rPr>
      </w:pPr>
    </w:p>
    <w:p w14:paraId="373715AE" w14:textId="77777777" w:rsidR="00111F26" w:rsidRDefault="00111F26" w:rsidP="00111F26">
      <w:pPr>
        <w:widowControl/>
        <w:adjustRightInd w:val="0"/>
        <w:snapToGrid w:val="0"/>
        <w:spacing w:line="600" w:lineRule="exact"/>
        <w:ind w:firstLineChars="200" w:firstLine="560"/>
        <w:rPr>
          <w:rFonts w:eastAsia="黑体"/>
          <w:kern w:val="0"/>
          <w:sz w:val="28"/>
          <w:szCs w:val="28"/>
        </w:rPr>
      </w:pPr>
      <w:r>
        <w:rPr>
          <w:rFonts w:ascii="黑体" w:eastAsia="黑体" w:hAnsi="黑体"/>
          <w:kern w:val="0"/>
          <w:sz w:val="28"/>
          <w:szCs w:val="28"/>
        </w:rPr>
        <w:t>申请人：</w:t>
      </w:r>
    </w:p>
    <w:p w14:paraId="574780A3" w14:textId="77777777" w:rsidR="00111F26" w:rsidRDefault="00111F26" w:rsidP="00111F26">
      <w:pPr>
        <w:widowControl/>
        <w:adjustRightInd w:val="0"/>
        <w:snapToGrid w:val="0"/>
        <w:spacing w:line="600" w:lineRule="exact"/>
        <w:ind w:firstLineChars="200" w:firstLine="560"/>
        <w:rPr>
          <w:rFonts w:eastAsia="仿宋_GB2312"/>
          <w:kern w:val="0"/>
          <w:sz w:val="28"/>
          <w:szCs w:val="28"/>
          <w:u w:val="single"/>
        </w:rPr>
      </w:pPr>
      <w:r>
        <w:rPr>
          <w:rFonts w:ascii="仿宋_GB2312"/>
          <w:kern w:val="0"/>
          <w:sz w:val="28"/>
          <w:szCs w:val="28"/>
        </w:rPr>
        <w:t>单位名称：</w:t>
      </w:r>
    </w:p>
    <w:p w14:paraId="6D1ED18B" w14:textId="77777777" w:rsidR="00111F26" w:rsidRDefault="00111F26" w:rsidP="00111F26">
      <w:pPr>
        <w:widowControl/>
        <w:adjustRightInd w:val="0"/>
        <w:snapToGrid w:val="0"/>
        <w:spacing w:line="600" w:lineRule="exact"/>
        <w:ind w:firstLineChars="200" w:firstLine="560"/>
        <w:rPr>
          <w:b/>
          <w:bCs/>
          <w:kern w:val="0"/>
          <w:sz w:val="28"/>
          <w:szCs w:val="28"/>
          <w:u w:val="single"/>
        </w:rPr>
      </w:pPr>
      <w:r>
        <w:rPr>
          <w:rFonts w:ascii="仿宋_GB2312"/>
          <w:kern w:val="0"/>
          <w:sz w:val="28"/>
          <w:szCs w:val="28"/>
        </w:rPr>
        <w:t>法定代表人：</w:t>
      </w:r>
      <w:r>
        <w:rPr>
          <w:rFonts w:ascii="仿宋_GB2312" w:hint="eastAsia"/>
          <w:kern w:val="0"/>
          <w:sz w:val="28"/>
          <w:szCs w:val="28"/>
        </w:rPr>
        <w:t>住所</w:t>
      </w:r>
      <w:r>
        <w:rPr>
          <w:rFonts w:ascii="仿宋_GB2312"/>
          <w:kern w:val="0"/>
          <w:sz w:val="28"/>
          <w:szCs w:val="28"/>
        </w:rPr>
        <w:t>：</w:t>
      </w:r>
    </w:p>
    <w:p w14:paraId="5259A3A7" w14:textId="77777777" w:rsidR="00111F26" w:rsidRDefault="00111F26" w:rsidP="00111F26">
      <w:pPr>
        <w:widowControl/>
        <w:adjustRightInd w:val="0"/>
        <w:snapToGrid w:val="0"/>
        <w:spacing w:line="600" w:lineRule="exact"/>
        <w:ind w:firstLineChars="200" w:firstLine="560"/>
        <w:rPr>
          <w:kern w:val="0"/>
          <w:sz w:val="28"/>
          <w:szCs w:val="28"/>
        </w:rPr>
      </w:pPr>
      <w:r>
        <w:rPr>
          <w:rFonts w:ascii="仿宋_GB2312" w:hint="eastAsia"/>
          <w:kern w:val="0"/>
          <w:sz w:val="28"/>
          <w:szCs w:val="28"/>
        </w:rPr>
        <w:t>生产</w:t>
      </w:r>
      <w:r>
        <w:rPr>
          <w:rFonts w:ascii="仿宋_GB2312"/>
          <w:kern w:val="0"/>
          <w:sz w:val="28"/>
          <w:szCs w:val="28"/>
        </w:rPr>
        <w:t>地址：</w:t>
      </w:r>
    </w:p>
    <w:p w14:paraId="53E815B5" w14:textId="77777777" w:rsidR="00111F26" w:rsidRDefault="00111F26" w:rsidP="00111F26">
      <w:pPr>
        <w:widowControl/>
        <w:adjustRightInd w:val="0"/>
        <w:snapToGrid w:val="0"/>
        <w:spacing w:line="600" w:lineRule="exact"/>
        <w:ind w:firstLineChars="200" w:firstLine="560"/>
        <w:rPr>
          <w:kern w:val="0"/>
          <w:sz w:val="28"/>
          <w:szCs w:val="28"/>
        </w:rPr>
      </w:pPr>
      <w:r>
        <w:rPr>
          <w:rFonts w:ascii="仿宋_GB2312"/>
          <w:kern w:val="0"/>
          <w:sz w:val="28"/>
          <w:szCs w:val="28"/>
        </w:rPr>
        <w:t>联系方式：</w:t>
      </w:r>
    </w:p>
    <w:p w14:paraId="0995AB02" w14:textId="77777777" w:rsidR="00111F26" w:rsidRDefault="00111F26" w:rsidP="00111F26">
      <w:pPr>
        <w:widowControl/>
        <w:adjustRightInd w:val="0"/>
        <w:snapToGrid w:val="0"/>
        <w:spacing w:line="600" w:lineRule="exact"/>
        <w:ind w:firstLineChars="200" w:firstLine="560"/>
        <w:rPr>
          <w:kern w:val="0"/>
          <w:sz w:val="28"/>
          <w:szCs w:val="28"/>
        </w:rPr>
      </w:pPr>
    </w:p>
    <w:p w14:paraId="4DCE0E91" w14:textId="77777777" w:rsidR="00111F26" w:rsidRDefault="00111F26" w:rsidP="00111F26">
      <w:pPr>
        <w:widowControl/>
        <w:adjustRightInd w:val="0"/>
        <w:snapToGrid w:val="0"/>
        <w:spacing w:line="600" w:lineRule="exact"/>
        <w:ind w:firstLineChars="200" w:firstLine="560"/>
        <w:rPr>
          <w:kern w:val="0"/>
          <w:sz w:val="28"/>
          <w:szCs w:val="28"/>
        </w:rPr>
      </w:pPr>
    </w:p>
    <w:p w14:paraId="7511BC45" w14:textId="77777777" w:rsidR="00111F26" w:rsidRDefault="00111F26" w:rsidP="00111F26">
      <w:pPr>
        <w:widowControl/>
        <w:adjustRightInd w:val="0"/>
        <w:snapToGrid w:val="0"/>
        <w:spacing w:line="600" w:lineRule="exact"/>
        <w:ind w:firstLineChars="200" w:firstLine="560"/>
        <w:rPr>
          <w:kern w:val="0"/>
          <w:sz w:val="28"/>
          <w:szCs w:val="28"/>
        </w:rPr>
      </w:pPr>
      <w:r>
        <w:rPr>
          <w:rFonts w:ascii="黑体" w:eastAsia="黑体" w:hAnsi="黑体"/>
          <w:kern w:val="0"/>
          <w:sz w:val="28"/>
          <w:szCs w:val="28"/>
        </w:rPr>
        <w:t>行政审批机关：</w:t>
      </w:r>
      <w:r>
        <w:rPr>
          <w:rFonts w:ascii="仿宋_GB2312"/>
          <w:kern w:val="0"/>
          <w:sz w:val="28"/>
          <w:szCs w:val="28"/>
        </w:rPr>
        <w:t>上海市药品监督管理局</w:t>
      </w:r>
    </w:p>
    <w:p w14:paraId="44709CFA" w14:textId="77777777" w:rsidR="00111F26" w:rsidRDefault="00111F26" w:rsidP="00111F26">
      <w:pPr>
        <w:widowControl/>
        <w:adjustRightInd w:val="0"/>
        <w:snapToGrid w:val="0"/>
        <w:spacing w:line="600" w:lineRule="exact"/>
        <w:ind w:firstLineChars="200" w:firstLine="560"/>
        <w:rPr>
          <w:kern w:val="0"/>
          <w:sz w:val="28"/>
          <w:szCs w:val="28"/>
          <w:u w:val="single"/>
        </w:rPr>
      </w:pPr>
      <w:r>
        <w:rPr>
          <w:rFonts w:ascii="仿宋_GB2312"/>
          <w:kern w:val="0"/>
          <w:sz w:val="28"/>
          <w:szCs w:val="28"/>
        </w:rPr>
        <w:t>联系方式：</w:t>
      </w:r>
    </w:p>
    <w:p w14:paraId="2F42EAAE" w14:textId="77777777" w:rsidR="00111F26" w:rsidRDefault="00111F26" w:rsidP="00111F26">
      <w:pPr>
        <w:widowControl/>
        <w:adjustRightInd w:val="0"/>
        <w:snapToGrid w:val="0"/>
        <w:spacing w:line="600" w:lineRule="exact"/>
        <w:ind w:firstLineChars="200" w:firstLine="560"/>
        <w:rPr>
          <w:kern w:val="0"/>
          <w:sz w:val="28"/>
          <w:szCs w:val="28"/>
          <w:u w:val="single"/>
        </w:rPr>
      </w:pPr>
    </w:p>
    <w:p w14:paraId="3531D01B" w14:textId="77777777" w:rsidR="00111F26" w:rsidRDefault="00111F26" w:rsidP="00111F26">
      <w:pPr>
        <w:widowControl/>
        <w:spacing w:line="600" w:lineRule="exact"/>
        <w:jc w:val="center"/>
        <w:rPr>
          <w:rFonts w:ascii="黑体" w:eastAsia="黑体" w:hAnsi="黑体"/>
          <w:b/>
          <w:bCs/>
          <w:kern w:val="0"/>
          <w:sz w:val="28"/>
          <w:szCs w:val="28"/>
        </w:rPr>
      </w:pPr>
    </w:p>
    <w:p w14:paraId="53096CCE" w14:textId="77777777" w:rsidR="00111F26" w:rsidRDefault="00111F26" w:rsidP="00111F26">
      <w:pPr>
        <w:widowControl/>
        <w:spacing w:line="600" w:lineRule="exact"/>
        <w:jc w:val="center"/>
        <w:rPr>
          <w:rFonts w:ascii="黑体" w:eastAsia="黑体" w:hAnsi="黑体"/>
          <w:b/>
          <w:bCs/>
          <w:kern w:val="0"/>
          <w:sz w:val="28"/>
          <w:szCs w:val="28"/>
        </w:rPr>
      </w:pPr>
    </w:p>
    <w:p w14:paraId="2BA0023D" w14:textId="77777777" w:rsidR="00111F26" w:rsidRDefault="00111F26" w:rsidP="00111F26">
      <w:pPr>
        <w:widowControl/>
        <w:spacing w:line="600" w:lineRule="exact"/>
        <w:jc w:val="center"/>
        <w:rPr>
          <w:rFonts w:ascii="黑体" w:eastAsia="黑体" w:hAnsi="黑体"/>
          <w:b/>
          <w:bCs/>
          <w:kern w:val="0"/>
          <w:sz w:val="28"/>
          <w:szCs w:val="28"/>
        </w:rPr>
      </w:pPr>
    </w:p>
    <w:p w14:paraId="3482AB1D" w14:textId="77777777" w:rsidR="00111F26" w:rsidRDefault="00111F26" w:rsidP="00111F26">
      <w:pPr>
        <w:widowControl/>
        <w:spacing w:line="600" w:lineRule="exact"/>
        <w:jc w:val="center"/>
        <w:rPr>
          <w:rFonts w:ascii="黑体" w:eastAsia="黑体" w:hAnsi="黑体"/>
          <w:b/>
          <w:bCs/>
          <w:kern w:val="0"/>
          <w:sz w:val="28"/>
          <w:szCs w:val="28"/>
        </w:rPr>
      </w:pPr>
    </w:p>
    <w:p w14:paraId="13EB3FEB" w14:textId="77777777" w:rsidR="00111F26" w:rsidRDefault="00111F26" w:rsidP="00111F26">
      <w:pPr>
        <w:widowControl/>
        <w:spacing w:line="600" w:lineRule="exact"/>
        <w:jc w:val="center"/>
        <w:rPr>
          <w:rFonts w:ascii="黑体" w:eastAsia="黑体" w:hAnsi="黑体"/>
          <w:b/>
          <w:bCs/>
          <w:kern w:val="0"/>
          <w:sz w:val="28"/>
          <w:szCs w:val="28"/>
        </w:rPr>
      </w:pPr>
    </w:p>
    <w:p w14:paraId="42FFDFAE" w14:textId="77777777" w:rsidR="00F00F6F" w:rsidRDefault="00F00F6F" w:rsidP="00111F26">
      <w:pPr>
        <w:widowControl/>
        <w:spacing w:line="600" w:lineRule="exact"/>
        <w:jc w:val="center"/>
        <w:rPr>
          <w:rFonts w:ascii="方正小标宋简体" w:eastAsia="方正小标宋简体" w:hAnsi="华文中宋"/>
          <w:kern w:val="0"/>
          <w:sz w:val="44"/>
          <w:szCs w:val="44"/>
        </w:rPr>
      </w:pPr>
    </w:p>
    <w:p w14:paraId="6D34F0B9" w14:textId="77777777" w:rsidR="00111F26" w:rsidRPr="00F00F6F" w:rsidRDefault="00111F26" w:rsidP="00111F26">
      <w:pPr>
        <w:widowControl/>
        <w:spacing w:line="600" w:lineRule="exact"/>
        <w:jc w:val="center"/>
        <w:rPr>
          <w:rFonts w:ascii="方正小标宋简体" w:eastAsia="方正小标宋简体" w:hAnsi="华文中宋"/>
          <w:kern w:val="0"/>
          <w:sz w:val="44"/>
          <w:szCs w:val="44"/>
        </w:rPr>
      </w:pPr>
      <w:r w:rsidRPr="00F00F6F">
        <w:rPr>
          <w:rFonts w:ascii="方正小标宋简体" w:eastAsia="方正小标宋简体" w:hAnsi="华文中宋" w:hint="eastAsia"/>
          <w:kern w:val="0"/>
          <w:sz w:val="44"/>
          <w:szCs w:val="44"/>
        </w:rPr>
        <w:t>行政审批机关的告知</w:t>
      </w:r>
    </w:p>
    <w:p w14:paraId="2303D33C" w14:textId="77777777" w:rsidR="00111F26" w:rsidRDefault="00111F26" w:rsidP="00111F26">
      <w:pPr>
        <w:adjustRightInd w:val="0"/>
        <w:snapToGrid w:val="0"/>
        <w:spacing w:line="600" w:lineRule="exact"/>
        <w:jc w:val="center"/>
        <w:rPr>
          <w:rFonts w:eastAsia="黑体"/>
          <w:b/>
          <w:bCs/>
          <w:kern w:val="0"/>
          <w:sz w:val="28"/>
          <w:szCs w:val="28"/>
        </w:rPr>
      </w:pPr>
    </w:p>
    <w:p w14:paraId="64CB592B"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按照《上海市行政审批告知承诺办法》，本行政审批机关就行政审批事项告知如下：</w:t>
      </w:r>
    </w:p>
    <w:p w14:paraId="6828C58C" w14:textId="77777777" w:rsidR="00111F26" w:rsidRDefault="00111F26" w:rsidP="00111F26">
      <w:pPr>
        <w:adjustRightInd w:val="0"/>
        <w:snapToGrid w:val="0"/>
        <w:spacing w:line="600" w:lineRule="exact"/>
        <w:ind w:firstLineChars="200" w:firstLine="640"/>
        <w:rPr>
          <w:rFonts w:ascii="黑体" w:eastAsia="黑体" w:hAnsi="黑体"/>
          <w:kern w:val="0"/>
          <w:sz w:val="32"/>
          <w:szCs w:val="32"/>
        </w:rPr>
      </w:pPr>
      <w:r>
        <w:rPr>
          <w:rFonts w:ascii="黑体" w:eastAsia="黑体" w:hAnsi="黑体"/>
          <w:kern w:val="0"/>
          <w:sz w:val="32"/>
          <w:szCs w:val="32"/>
        </w:rPr>
        <w:t>一、审批依据</w:t>
      </w:r>
    </w:p>
    <w:p w14:paraId="7F2F8085"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本行政审批事项的依据为：</w:t>
      </w:r>
    </w:p>
    <w:p w14:paraId="5C626766"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1.《化妆品监督管理条例》（</w:t>
      </w:r>
      <w:r>
        <w:rPr>
          <w:rFonts w:ascii="仿宋_GB2312" w:eastAsia="仿宋_GB2312" w:hAnsi="宋体" w:cs="宋体" w:hint="eastAsia"/>
          <w:kern w:val="0"/>
          <w:sz w:val="32"/>
          <w:szCs w:val="32"/>
        </w:rPr>
        <w:t>2020年06月29日中华人民共和国主席第727号令</w:t>
      </w:r>
      <w:r>
        <w:rPr>
          <w:rFonts w:ascii="仿宋_GB2312" w:eastAsia="仿宋_GB2312" w:hAnsi="宋体" w:cs="宋体"/>
          <w:kern w:val="0"/>
          <w:sz w:val="32"/>
          <w:szCs w:val="32"/>
        </w:rPr>
        <w:t>）</w:t>
      </w:r>
    </w:p>
    <w:p w14:paraId="4625A246"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第二十七条：从事化妆品生产活动，应当向所在地省、自治区、直辖市人民政府药品监督管理部门提出申请，提交其符合本条例第二十六条规定条件的证明资料，并对资料的真实性负责。省、自治区、直辖市人民政府药品监督管理部门应当对申请资料进行审核，对申请人的生产场所进行现场核查，并自受理化妆品生产许可申请之日起30个工作日内</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决定。对符合规定条件的，准予许可并发给化妆品生产许可证；对不符合规定条件的，不予许可并书面说明理由。</w:t>
      </w:r>
    </w:p>
    <w:p w14:paraId="2CCF38B0"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化妆品生产许可证有效期为5年。有效期届满需要延续的，依照《中华人民共和国行政许可法》的规定办理。</w:t>
      </w:r>
    </w:p>
    <w:p w14:paraId="24BE88F0"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2. 《上海市人民政府关于下放浦东新区一批行政审批的决定》</w:t>
      </w:r>
      <w:r>
        <w:rPr>
          <w:rFonts w:ascii="仿宋_GB2312" w:eastAsia="仿宋_GB2312" w:hAnsi="宋体" w:cs="宋体" w:hint="eastAsia"/>
          <w:kern w:val="0"/>
          <w:sz w:val="32"/>
          <w:szCs w:val="32"/>
        </w:rPr>
        <w:t>（沪府</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〔2020〕6号）附件：《市政府决定下放浦东新</w:t>
      </w:r>
      <w:r>
        <w:rPr>
          <w:rFonts w:ascii="仿宋_GB2312" w:eastAsia="仿宋_GB2312" w:hAnsi="宋体" w:cs="宋体" w:hint="eastAsia"/>
          <w:kern w:val="0"/>
          <w:sz w:val="32"/>
          <w:szCs w:val="32"/>
        </w:rPr>
        <w:lastRenderedPageBreak/>
        <w:t>区的行政审批目录》第52项化妆品生产许可</w:t>
      </w:r>
    </w:p>
    <w:p w14:paraId="3C98203A"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3.《上海市开展</w:t>
      </w:r>
      <w:r>
        <w:rPr>
          <w:rFonts w:ascii="仿宋_GB2312" w:eastAsia="仿宋_GB2312" w:hAnsi="宋体" w:cs="宋体"/>
          <w:kern w:val="0"/>
          <w:sz w:val="32"/>
          <w:szCs w:val="32"/>
        </w:rPr>
        <w:t>“</w:t>
      </w:r>
      <w:r>
        <w:rPr>
          <w:rFonts w:ascii="仿宋_GB2312" w:eastAsia="仿宋_GB2312" w:hAnsi="宋体" w:cs="宋体" w:hint="eastAsia"/>
          <w:kern w:val="0"/>
          <w:sz w:val="32"/>
          <w:szCs w:val="32"/>
        </w:rPr>
        <w:t>证照分离”改革全覆盖工作的实施方案》（沪府</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〔2021〕7号）</w:t>
      </w:r>
    </w:p>
    <w:p w14:paraId="33191E06" w14:textId="77777777" w:rsidR="00111F26" w:rsidRDefault="00111F26" w:rsidP="00111F26">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附件:１．上海市</w:t>
      </w:r>
      <w:r>
        <w:rPr>
          <w:rFonts w:ascii="仿宋_GB2312" w:eastAsia="仿宋_GB2312" w:hAnsi="宋体" w:cs="宋体"/>
          <w:kern w:val="0"/>
          <w:sz w:val="32"/>
          <w:szCs w:val="32"/>
        </w:rPr>
        <w:t>“</w:t>
      </w:r>
      <w:r>
        <w:rPr>
          <w:rFonts w:ascii="仿宋_GB2312" w:eastAsia="仿宋_GB2312" w:hAnsi="宋体" w:cs="宋体" w:hint="eastAsia"/>
          <w:kern w:val="0"/>
          <w:sz w:val="32"/>
          <w:szCs w:val="32"/>
        </w:rPr>
        <w:t>证照分离</w:t>
      </w:r>
      <w:r>
        <w:rPr>
          <w:rFonts w:ascii="仿宋_GB2312" w:eastAsia="仿宋_GB2312" w:hAnsi="宋体" w:cs="宋体"/>
          <w:kern w:val="0"/>
          <w:sz w:val="32"/>
          <w:szCs w:val="32"/>
        </w:rPr>
        <w:t>”</w:t>
      </w:r>
      <w:proofErr w:type="gramStart"/>
      <w:r>
        <w:rPr>
          <w:rFonts w:ascii="仿宋_GB2312" w:eastAsia="仿宋_GB2312" w:hAnsi="宋体" w:cs="宋体" w:hint="eastAsia"/>
          <w:kern w:val="0"/>
          <w:sz w:val="32"/>
          <w:szCs w:val="32"/>
        </w:rPr>
        <w:t>改革全</w:t>
      </w:r>
      <w:proofErr w:type="gramEnd"/>
      <w:r>
        <w:rPr>
          <w:rFonts w:ascii="仿宋_GB2312" w:eastAsia="仿宋_GB2312" w:hAnsi="宋体" w:cs="宋体" w:hint="eastAsia"/>
          <w:kern w:val="0"/>
          <w:sz w:val="32"/>
          <w:szCs w:val="32"/>
        </w:rPr>
        <w:t>覆盖事项清单(2021年</w:t>
      </w:r>
      <w:proofErr w:type="gramStart"/>
      <w:r>
        <w:rPr>
          <w:rFonts w:ascii="仿宋_GB2312" w:eastAsia="仿宋_GB2312" w:hAnsi="宋体" w:cs="宋体" w:hint="eastAsia"/>
          <w:kern w:val="0"/>
          <w:sz w:val="32"/>
          <w:szCs w:val="32"/>
        </w:rPr>
        <w:t>全市版</w:t>
      </w:r>
      <w:proofErr w:type="gramEnd"/>
      <w:r>
        <w:rPr>
          <w:rFonts w:ascii="仿宋_GB2312" w:eastAsia="仿宋_GB2312" w:hAnsi="宋体" w:cs="宋体" w:hint="eastAsia"/>
          <w:kern w:val="0"/>
          <w:sz w:val="32"/>
          <w:szCs w:val="32"/>
        </w:rPr>
        <w:t>)(共523项)第156项。</w:t>
      </w:r>
    </w:p>
    <w:p w14:paraId="65A1948F" w14:textId="77777777" w:rsidR="00111F26" w:rsidRDefault="00111F26" w:rsidP="00111F26">
      <w:pPr>
        <w:adjustRightInd w:val="0"/>
        <w:snapToGrid w:val="0"/>
        <w:spacing w:line="600" w:lineRule="exact"/>
        <w:ind w:firstLineChars="200" w:firstLine="640"/>
        <w:rPr>
          <w:rFonts w:ascii="黑体" w:eastAsia="黑体" w:hAnsi="黑体"/>
          <w:kern w:val="0"/>
          <w:sz w:val="32"/>
          <w:szCs w:val="32"/>
        </w:rPr>
      </w:pPr>
      <w:r>
        <w:rPr>
          <w:rFonts w:ascii="黑体" w:eastAsia="黑体" w:hAnsi="黑体"/>
          <w:kern w:val="0"/>
          <w:sz w:val="32"/>
          <w:szCs w:val="32"/>
        </w:rPr>
        <w:t>二、法定条件</w:t>
      </w:r>
    </w:p>
    <w:p w14:paraId="02CD1DA0" w14:textId="77777777" w:rsidR="00111F26" w:rsidRDefault="00111F26" w:rsidP="00111F26">
      <w:pPr>
        <w:adjustRightInd w:val="0"/>
        <w:snapToGri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本行政审批事项获得批准应当具备下列条件：</w:t>
      </w:r>
    </w:p>
    <w:p w14:paraId="11F63747"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eastAsia="仿宋_GB2312" w:hint="eastAsia"/>
          <w:sz w:val="32"/>
          <w:szCs w:val="32"/>
        </w:rPr>
        <w:t>申请人应在</w:t>
      </w:r>
      <w:r>
        <w:rPr>
          <w:rFonts w:ascii="仿宋_GB2312" w:eastAsia="仿宋_GB2312" w:hAnsi="宋体" w:cs="宋体"/>
          <w:kern w:val="0"/>
          <w:sz w:val="32"/>
          <w:szCs w:val="32"/>
        </w:rPr>
        <w:t>许可证</w:t>
      </w:r>
      <w:r>
        <w:rPr>
          <w:rFonts w:eastAsia="仿宋_GB2312" w:hint="eastAsia"/>
          <w:sz w:val="32"/>
          <w:szCs w:val="32"/>
        </w:rPr>
        <w:t>有效期届满前</w:t>
      </w:r>
      <w:r>
        <w:rPr>
          <w:rFonts w:eastAsia="仿宋_GB2312"/>
          <w:sz w:val="32"/>
          <w:szCs w:val="32"/>
        </w:rPr>
        <w:t>90</w:t>
      </w:r>
      <w:r>
        <w:rPr>
          <w:rFonts w:eastAsia="仿宋_GB2312" w:hint="eastAsia"/>
          <w:sz w:val="32"/>
          <w:szCs w:val="32"/>
        </w:rPr>
        <w:t>个工作日至</w:t>
      </w:r>
      <w:r>
        <w:rPr>
          <w:rFonts w:eastAsia="仿宋_GB2312"/>
          <w:sz w:val="32"/>
          <w:szCs w:val="32"/>
        </w:rPr>
        <w:t>30</w:t>
      </w:r>
      <w:r>
        <w:rPr>
          <w:rFonts w:eastAsia="仿宋_GB2312" w:hint="eastAsia"/>
          <w:sz w:val="32"/>
          <w:szCs w:val="32"/>
        </w:rPr>
        <w:t>个工作日期间提出延续申请</w:t>
      </w:r>
      <w:r>
        <w:rPr>
          <w:rFonts w:ascii="仿宋_GB2312" w:eastAsia="仿宋_GB2312" w:hAnsi="宋体" w:cs="宋体" w:hint="eastAsia"/>
          <w:kern w:val="0"/>
          <w:sz w:val="32"/>
          <w:szCs w:val="32"/>
        </w:rPr>
        <w:t>。</w:t>
      </w:r>
    </w:p>
    <w:p w14:paraId="2DB36275"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仿宋" w:cs="仿宋" w:hint="eastAsia"/>
          <w:sz w:val="32"/>
          <w:szCs w:val="32"/>
        </w:rPr>
        <w:t xml:space="preserve"> 化妆品生产条件</w:t>
      </w:r>
      <w:r>
        <w:rPr>
          <w:rFonts w:ascii="仿宋_GB2312" w:eastAsia="仿宋_GB2312" w:hAnsi="宋体" w:cs="宋体"/>
          <w:kern w:val="0"/>
          <w:sz w:val="32"/>
          <w:szCs w:val="32"/>
        </w:rPr>
        <w:t>符合《化妆品生产许可工作规范》的要求</w:t>
      </w:r>
      <w:r>
        <w:rPr>
          <w:rFonts w:ascii="仿宋_GB2312" w:eastAsia="仿宋_GB2312" w:hAnsi="宋体" w:cs="宋体" w:hint="eastAsia"/>
          <w:kern w:val="0"/>
          <w:sz w:val="32"/>
          <w:szCs w:val="32"/>
        </w:rPr>
        <w:t>。</w:t>
      </w:r>
    </w:p>
    <w:p w14:paraId="55D4EDCE" w14:textId="77777777" w:rsidR="00111F26" w:rsidRDefault="00111F26" w:rsidP="00111F26">
      <w:pPr>
        <w:tabs>
          <w:tab w:val="left" w:pos="6150"/>
        </w:tabs>
        <w:spacing w:line="600" w:lineRule="exact"/>
        <w:ind w:firstLine="645"/>
        <w:jc w:val="left"/>
        <w:rPr>
          <w:rFonts w:ascii="仿宋_GB2312" w:eastAsia="仿宋_GB2312" w:hAnsi="仿宋" w:cs="仿宋"/>
          <w:sz w:val="32"/>
          <w:szCs w:val="32"/>
        </w:rPr>
      </w:pPr>
      <w:r>
        <w:rPr>
          <w:rFonts w:ascii="仿宋_GB2312" w:eastAsia="仿宋_GB2312" w:hAnsi="仿宋" w:cs="仿宋" w:hint="eastAsia"/>
          <w:sz w:val="32"/>
          <w:szCs w:val="32"/>
        </w:rPr>
        <w:t>3.申请人申请延续时，不存在根据化妆品生产许可条件应当另行提出相关化妆品许可变更等情形（</w:t>
      </w:r>
      <w:r>
        <w:rPr>
          <w:rFonts w:eastAsia="仿宋_GB2312" w:hint="eastAsia"/>
          <w:sz w:val="32"/>
          <w:szCs w:val="32"/>
        </w:rPr>
        <w:t>将《化妆品生产许可证》证书上原核准的质量负责人变更为符合条件的质量安全负责人，可在申请延续时一并提出）</w:t>
      </w:r>
      <w:r>
        <w:rPr>
          <w:rFonts w:ascii="仿宋_GB2312" w:eastAsia="仿宋_GB2312" w:hAnsi="仿宋" w:cs="仿宋" w:hint="eastAsia"/>
          <w:sz w:val="32"/>
          <w:szCs w:val="32"/>
        </w:rPr>
        <w:t>。</w:t>
      </w:r>
    </w:p>
    <w:p w14:paraId="64B3E6BA" w14:textId="77777777" w:rsidR="00111F26" w:rsidRDefault="00111F26" w:rsidP="00111F26">
      <w:pPr>
        <w:spacing w:line="600" w:lineRule="exact"/>
        <w:ind w:firstLineChars="200" w:firstLine="640"/>
        <w:rPr>
          <w:rFonts w:ascii="黑体" w:eastAsia="黑体" w:hAnsi="黑体"/>
          <w:kern w:val="0"/>
          <w:sz w:val="32"/>
          <w:szCs w:val="32"/>
        </w:rPr>
      </w:pPr>
      <w:r>
        <w:rPr>
          <w:rFonts w:ascii="黑体" w:eastAsia="黑体" w:hAnsi="黑体"/>
          <w:kern w:val="0"/>
          <w:sz w:val="32"/>
          <w:szCs w:val="32"/>
        </w:rPr>
        <w:t>三、应当提交的材料</w:t>
      </w:r>
    </w:p>
    <w:p w14:paraId="64A7672D"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根据审批依据和法定条件，本行政审批事项获得批准，申请人应当提交下列材料：</w:t>
      </w:r>
    </w:p>
    <w:p w14:paraId="052E21FC"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化妆品生产许可申请表</w:t>
      </w:r>
      <w:r>
        <w:rPr>
          <w:rFonts w:ascii="仿宋_GB2312" w:eastAsia="仿宋_GB2312" w:hAnsi="宋体" w:cs="宋体" w:hint="eastAsia"/>
          <w:kern w:val="0"/>
          <w:sz w:val="32"/>
          <w:szCs w:val="32"/>
        </w:rPr>
        <w:t>；</w:t>
      </w:r>
    </w:p>
    <w:p w14:paraId="55DA84F5"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2.营业执照复印件（注：</w:t>
      </w:r>
      <w:r>
        <w:rPr>
          <w:rFonts w:ascii="仿宋_GB2312" w:eastAsia="仿宋_GB2312" w:hAnsi="宋体" w:cs="宋体"/>
          <w:kern w:val="0"/>
          <w:sz w:val="32"/>
          <w:szCs w:val="32"/>
        </w:rPr>
        <w:t>本市政府部门核发材料可通过电子证照、数据核验等方式免提交</w:t>
      </w:r>
      <w:r>
        <w:rPr>
          <w:rFonts w:ascii="仿宋_GB2312" w:eastAsia="仿宋_GB2312" w:hAnsi="宋体" w:cs="宋体" w:hint="eastAsia"/>
          <w:kern w:val="0"/>
          <w:sz w:val="32"/>
          <w:szCs w:val="32"/>
        </w:rPr>
        <w:t>）；</w:t>
      </w:r>
    </w:p>
    <w:p w14:paraId="3B2B7EA0"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3.法定代表人身份证复印件（注：</w:t>
      </w:r>
      <w:r>
        <w:rPr>
          <w:rFonts w:ascii="仿宋_GB2312" w:eastAsia="仿宋_GB2312" w:hAnsi="宋体" w:cs="宋体"/>
          <w:kern w:val="0"/>
          <w:sz w:val="32"/>
          <w:szCs w:val="32"/>
        </w:rPr>
        <w:t>本市政府部门核发材料可通过电子证照、数据核验等方式免提交</w:t>
      </w:r>
      <w:r>
        <w:rPr>
          <w:rFonts w:ascii="仿宋_GB2312" w:eastAsia="仿宋_GB2312" w:hAnsi="宋体" w:cs="宋体" w:hint="eastAsia"/>
          <w:kern w:val="0"/>
          <w:sz w:val="32"/>
          <w:szCs w:val="32"/>
        </w:rPr>
        <w:t>）；</w:t>
      </w:r>
    </w:p>
    <w:p w14:paraId="0EA58EE1" w14:textId="77777777" w:rsidR="00111F26" w:rsidRDefault="00111F26" w:rsidP="00111F26">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4.行政审批告知承诺书。</w:t>
      </w:r>
    </w:p>
    <w:p w14:paraId="0066FD8C" w14:textId="77777777" w:rsidR="00111F26" w:rsidRDefault="00111F26" w:rsidP="00111F26">
      <w:pPr>
        <w:adjustRightInd w:val="0"/>
        <w:snapToGrid w:val="0"/>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四</w:t>
      </w:r>
      <w:r>
        <w:rPr>
          <w:rFonts w:ascii="黑体" w:eastAsia="黑体" w:hAnsi="黑体"/>
          <w:kern w:val="0"/>
          <w:sz w:val="32"/>
          <w:szCs w:val="32"/>
        </w:rPr>
        <w:t>、承诺的期限和效力</w:t>
      </w:r>
    </w:p>
    <w:p w14:paraId="0A1992FE"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申请人愿意</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承诺的，在收到本告知承诺书之日</w:t>
      </w:r>
      <w:r>
        <w:rPr>
          <w:rFonts w:ascii="仿宋_GB2312" w:eastAsia="仿宋_GB2312" w:hAnsi="宋体" w:cs="宋体" w:hint="eastAsia"/>
          <w:kern w:val="0"/>
          <w:sz w:val="32"/>
          <w:szCs w:val="32"/>
        </w:rPr>
        <w:t>起</w:t>
      </w:r>
      <w:r>
        <w:rPr>
          <w:rFonts w:ascii="仿宋_GB2312" w:eastAsia="仿宋_GB2312" w:hAnsi="宋体" w:cs="宋体" w:hint="eastAsia"/>
          <w:kern w:val="0"/>
          <w:sz w:val="32"/>
          <w:szCs w:val="32"/>
          <w:u w:val="single"/>
        </w:rPr>
        <w:t>3</w:t>
      </w:r>
      <w:r>
        <w:rPr>
          <w:rFonts w:ascii="仿宋_GB2312" w:eastAsia="仿宋_GB2312" w:hAnsi="宋体" w:cs="宋体"/>
          <w:kern w:val="0"/>
          <w:sz w:val="32"/>
          <w:szCs w:val="32"/>
        </w:rPr>
        <w:t>日</w:t>
      </w:r>
      <w:r>
        <w:rPr>
          <w:rFonts w:ascii="仿宋_GB2312" w:eastAsia="仿宋_GB2312" w:hAnsi="宋体" w:cs="宋体" w:hint="eastAsia"/>
          <w:kern w:val="0"/>
          <w:sz w:val="32"/>
          <w:szCs w:val="32"/>
        </w:rPr>
        <w:t>内</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承诺。</w:t>
      </w:r>
    </w:p>
    <w:p w14:paraId="1228D76B"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申请人</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符合上述申请条件的承诺，并提交签章的告知承诺书后，行政审批机关将当场</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行政审批决定。</w:t>
      </w:r>
    </w:p>
    <w:p w14:paraId="43DCEE1E"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申请人逾期不</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承诺的，行政审批机关将按照法律、法规和规章的有关规定实施行政审批。申请人</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不实承诺的，行政审批机关将依法</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处理，并由申请人依法承担相应的法律责任。</w:t>
      </w:r>
    </w:p>
    <w:p w14:paraId="0DA7BFB8" w14:textId="77777777" w:rsidR="00111F26" w:rsidRDefault="00111F26" w:rsidP="00111F26">
      <w:pPr>
        <w:adjustRightInd w:val="0"/>
        <w:snapToGrid w:val="0"/>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五</w:t>
      </w:r>
      <w:r>
        <w:rPr>
          <w:rFonts w:ascii="黑体" w:eastAsia="黑体" w:hAnsi="黑体"/>
          <w:kern w:val="0"/>
          <w:sz w:val="32"/>
          <w:szCs w:val="32"/>
        </w:rPr>
        <w:t>、监督和法律责任</w:t>
      </w:r>
    </w:p>
    <w:p w14:paraId="7772A44C"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本行政审批机关、浦东新区市场监管局在</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准予行政审批决定后2个月内对申请人的承诺内容是否属实组织检查。发现申请人实际情况与承诺内容不符的，行政审批机关将要求其在规定的限期内整改；整改后仍不符合条件的，依法撤销行政审批决定。</w:t>
      </w:r>
    </w:p>
    <w:p w14:paraId="0415E921" w14:textId="77777777" w:rsidR="00111F26" w:rsidRDefault="00111F26" w:rsidP="00111F26">
      <w:pPr>
        <w:adjustRightInd w:val="0"/>
        <w:snapToGrid w:val="0"/>
        <w:spacing w:line="600" w:lineRule="exact"/>
        <w:ind w:firstLineChars="200" w:firstLine="640"/>
        <w:rPr>
          <w:rFonts w:eastAsia="黑体"/>
          <w:kern w:val="0"/>
          <w:sz w:val="32"/>
          <w:szCs w:val="32"/>
        </w:rPr>
      </w:pPr>
      <w:r>
        <w:rPr>
          <w:rFonts w:ascii="黑体" w:eastAsia="黑体" w:hAnsi="黑体" w:hint="eastAsia"/>
          <w:kern w:val="0"/>
          <w:sz w:val="32"/>
          <w:szCs w:val="32"/>
        </w:rPr>
        <w:t>六</w:t>
      </w:r>
      <w:r>
        <w:rPr>
          <w:rFonts w:ascii="黑体" w:eastAsia="黑体" w:hAnsi="黑体"/>
          <w:kern w:val="0"/>
          <w:sz w:val="32"/>
          <w:szCs w:val="32"/>
        </w:rPr>
        <w:t>、诚信管理</w:t>
      </w:r>
    </w:p>
    <w:p w14:paraId="579D51A8"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发现被审批人实际情况与承诺内容不符的，按照本市规定计入诚信档案，同步纳入市公共信用信息服务平台</w:t>
      </w:r>
      <w:r>
        <w:rPr>
          <w:rFonts w:ascii="仿宋_GB2312" w:eastAsia="仿宋_GB2312" w:hAnsi="宋体" w:cs="宋体"/>
          <w:kern w:val="0"/>
          <w:sz w:val="32"/>
          <w:szCs w:val="32"/>
        </w:rPr>
        <w:t>，</w:t>
      </w:r>
      <w:r>
        <w:rPr>
          <w:rFonts w:ascii="仿宋_GB2312" w:eastAsia="仿宋_GB2312" w:hAnsi="宋体" w:cs="宋体" w:hint="eastAsia"/>
          <w:kern w:val="0"/>
          <w:sz w:val="32"/>
          <w:szCs w:val="32"/>
        </w:rPr>
        <w:t>并</w:t>
      </w:r>
      <w:r>
        <w:rPr>
          <w:rFonts w:ascii="仿宋_GB2312" w:eastAsia="仿宋_GB2312" w:hAnsi="宋体" w:cs="宋体"/>
          <w:kern w:val="0"/>
          <w:sz w:val="32"/>
          <w:szCs w:val="32"/>
        </w:rPr>
        <w:t>对</w:t>
      </w:r>
      <w:r>
        <w:rPr>
          <w:rFonts w:ascii="仿宋_GB2312" w:eastAsia="仿宋_GB2312" w:hAnsi="宋体" w:cs="宋体" w:hint="eastAsia"/>
          <w:kern w:val="0"/>
          <w:sz w:val="32"/>
          <w:szCs w:val="32"/>
        </w:rPr>
        <w:t>该</w:t>
      </w:r>
      <w:r>
        <w:rPr>
          <w:rFonts w:ascii="仿宋_GB2312" w:eastAsia="仿宋_GB2312" w:hAnsi="宋体" w:cs="宋体"/>
          <w:kern w:val="0"/>
          <w:sz w:val="32"/>
          <w:szCs w:val="32"/>
        </w:rPr>
        <w:t>申请人</w:t>
      </w:r>
      <w:r>
        <w:rPr>
          <w:rFonts w:ascii="仿宋_GB2312" w:eastAsia="仿宋_GB2312" w:hAnsi="宋体" w:cs="宋体" w:hint="eastAsia"/>
          <w:kern w:val="0"/>
          <w:sz w:val="32"/>
          <w:szCs w:val="32"/>
        </w:rPr>
        <w:t>、被审批人</w:t>
      </w:r>
      <w:r>
        <w:rPr>
          <w:rFonts w:ascii="仿宋_GB2312" w:eastAsia="仿宋_GB2312" w:hAnsi="宋体" w:cs="宋体"/>
          <w:kern w:val="0"/>
          <w:sz w:val="32"/>
          <w:szCs w:val="32"/>
        </w:rPr>
        <w:t>不再适用告知承诺的审批方式。</w:t>
      </w:r>
    </w:p>
    <w:p w14:paraId="49527C7D" w14:textId="77777777" w:rsidR="00111F26" w:rsidRDefault="00111F26" w:rsidP="00111F26">
      <w:pPr>
        <w:adjustRightInd w:val="0"/>
        <w:snapToGrid w:val="0"/>
        <w:spacing w:line="600" w:lineRule="exact"/>
        <w:ind w:firstLineChars="200" w:firstLine="560"/>
        <w:rPr>
          <w:kern w:val="0"/>
          <w:sz w:val="28"/>
          <w:szCs w:val="28"/>
        </w:rPr>
      </w:pPr>
    </w:p>
    <w:p w14:paraId="7C7E94CF" w14:textId="77777777" w:rsidR="00111F26" w:rsidRDefault="00111F26" w:rsidP="00111F26">
      <w:pPr>
        <w:adjustRightInd w:val="0"/>
        <w:snapToGrid w:val="0"/>
        <w:spacing w:line="600" w:lineRule="exact"/>
        <w:ind w:firstLineChars="200" w:firstLine="560"/>
        <w:rPr>
          <w:kern w:val="0"/>
          <w:sz w:val="28"/>
          <w:szCs w:val="28"/>
        </w:rPr>
      </w:pPr>
    </w:p>
    <w:p w14:paraId="1F1FBB64" w14:textId="77777777" w:rsidR="00111F26" w:rsidRDefault="00111F26" w:rsidP="00111F26">
      <w:pPr>
        <w:adjustRightInd w:val="0"/>
        <w:snapToGrid w:val="0"/>
        <w:spacing w:line="600" w:lineRule="exact"/>
        <w:ind w:firstLineChars="200" w:firstLine="560"/>
        <w:rPr>
          <w:kern w:val="0"/>
          <w:sz w:val="28"/>
          <w:szCs w:val="28"/>
        </w:rPr>
      </w:pPr>
    </w:p>
    <w:p w14:paraId="1F64BE47" w14:textId="77777777" w:rsidR="00111F26" w:rsidRDefault="00111F26" w:rsidP="00111F26">
      <w:pPr>
        <w:adjustRightInd w:val="0"/>
        <w:snapToGrid w:val="0"/>
        <w:spacing w:line="600" w:lineRule="exact"/>
        <w:ind w:firstLineChars="200" w:firstLine="560"/>
        <w:rPr>
          <w:kern w:val="0"/>
          <w:sz w:val="28"/>
          <w:szCs w:val="28"/>
        </w:rPr>
      </w:pPr>
    </w:p>
    <w:p w14:paraId="76E46030" w14:textId="77777777" w:rsidR="00111F26" w:rsidRDefault="00111F26" w:rsidP="00111F26">
      <w:pPr>
        <w:adjustRightInd w:val="0"/>
        <w:snapToGrid w:val="0"/>
        <w:spacing w:line="600" w:lineRule="exact"/>
        <w:ind w:firstLineChars="200" w:firstLine="560"/>
        <w:rPr>
          <w:kern w:val="0"/>
          <w:sz w:val="28"/>
          <w:szCs w:val="28"/>
        </w:rPr>
      </w:pPr>
    </w:p>
    <w:p w14:paraId="324B0CB2" w14:textId="77777777" w:rsidR="00111F26" w:rsidRDefault="00111F26" w:rsidP="00111F26">
      <w:pPr>
        <w:adjustRightInd w:val="0"/>
        <w:snapToGrid w:val="0"/>
        <w:spacing w:line="600" w:lineRule="exact"/>
        <w:ind w:firstLineChars="200" w:firstLine="560"/>
        <w:rPr>
          <w:kern w:val="0"/>
          <w:sz w:val="28"/>
          <w:szCs w:val="28"/>
        </w:rPr>
      </w:pPr>
    </w:p>
    <w:p w14:paraId="0432DADD" w14:textId="77777777" w:rsidR="00111F26" w:rsidRPr="00F00F6F" w:rsidRDefault="00111F26" w:rsidP="00111F26">
      <w:pPr>
        <w:widowControl/>
        <w:spacing w:line="600" w:lineRule="exact"/>
        <w:jc w:val="center"/>
        <w:rPr>
          <w:rFonts w:ascii="方正小标宋简体" w:eastAsia="方正小标宋简体" w:hAnsi="华文中宋"/>
          <w:kern w:val="0"/>
          <w:sz w:val="44"/>
          <w:szCs w:val="44"/>
        </w:rPr>
      </w:pPr>
      <w:r w:rsidRPr="00F00F6F">
        <w:rPr>
          <w:rFonts w:ascii="方正小标宋简体" w:eastAsia="方正小标宋简体" w:hAnsi="华文中宋" w:hint="eastAsia"/>
          <w:kern w:val="0"/>
          <w:sz w:val="44"/>
          <w:szCs w:val="44"/>
        </w:rPr>
        <w:t>申请人的承诺</w:t>
      </w:r>
    </w:p>
    <w:p w14:paraId="2E030DBA" w14:textId="77777777" w:rsidR="00111F26" w:rsidRDefault="00111F26" w:rsidP="00111F26">
      <w:pPr>
        <w:adjustRightInd w:val="0"/>
        <w:snapToGrid w:val="0"/>
        <w:spacing w:line="600" w:lineRule="exact"/>
        <w:ind w:firstLineChars="200" w:firstLine="560"/>
        <w:rPr>
          <w:rFonts w:eastAsia="仿宋_GB2312"/>
          <w:kern w:val="0"/>
          <w:sz w:val="28"/>
          <w:szCs w:val="28"/>
        </w:rPr>
      </w:pPr>
    </w:p>
    <w:p w14:paraId="46327050"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申请人就申请审批的行政审批事项，现</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下列承诺：</w:t>
      </w:r>
    </w:p>
    <w:p w14:paraId="180B7B71"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（一）所填写的基本信息真实、准确，所提供的材料信息真实。</w:t>
      </w:r>
    </w:p>
    <w:p w14:paraId="0B8B5161"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（二）已经知晓行政审批机关告知的全部内容。</w:t>
      </w:r>
    </w:p>
    <w:p w14:paraId="7ABDB9F8"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（三）认为自身能满足行政审批机关告知的条件、标准和要求。</w:t>
      </w:r>
    </w:p>
    <w:p w14:paraId="5B946716"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（四）对于约定需要提供的材料，承诺能够在规定期限内予以提供。</w:t>
      </w:r>
    </w:p>
    <w:p w14:paraId="6743AAE7"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（五）上述陈述是申请人真实意思的表示。</w:t>
      </w:r>
    </w:p>
    <w:p w14:paraId="2A00600C"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（六）若违反承诺或者</w:t>
      </w:r>
      <w:proofErr w:type="gramStart"/>
      <w:r>
        <w:rPr>
          <w:rFonts w:ascii="仿宋_GB2312" w:eastAsia="仿宋_GB2312" w:hAnsi="宋体" w:cs="宋体"/>
          <w:kern w:val="0"/>
          <w:sz w:val="32"/>
          <w:szCs w:val="32"/>
        </w:rPr>
        <w:t>作出</w:t>
      </w:r>
      <w:proofErr w:type="gramEnd"/>
      <w:r>
        <w:rPr>
          <w:rFonts w:ascii="仿宋_GB2312" w:eastAsia="仿宋_GB2312" w:hAnsi="宋体" w:cs="宋体"/>
          <w:kern w:val="0"/>
          <w:sz w:val="32"/>
          <w:szCs w:val="32"/>
        </w:rPr>
        <w:t>不实承诺的，愿意承担相应的法律责任。</w:t>
      </w:r>
    </w:p>
    <w:p w14:paraId="6B717710" w14:textId="77777777" w:rsidR="00111F26" w:rsidRDefault="00111F26" w:rsidP="00111F26">
      <w:pPr>
        <w:widowControl/>
        <w:spacing w:line="600" w:lineRule="exact"/>
        <w:jc w:val="left"/>
        <w:rPr>
          <w:kern w:val="0"/>
          <w:sz w:val="28"/>
          <w:szCs w:val="28"/>
        </w:rPr>
      </w:pPr>
    </w:p>
    <w:p w14:paraId="7AF17E52" w14:textId="77777777" w:rsidR="00111F26" w:rsidRDefault="00111F26" w:rsidP="00111F26">
      <w:pPr>
        <w:widowControl/>
        <w:adjustRightInd w:val="0"/>
        <w:snapToGrid w:val="0"/>
        <w:spacing w:line="600" w:lineRule="exact"/>
        <w:ind w:firstLineChars="200" w:firstLine="640"/>
        <w:rPr>
          <w:kern w:val="0"/>
          <w:sz w:val="32"/>
          <w:szCs w:val="32"/>
        </w:rPr>
      </w:pPr>
    </w:p>
    <w:p w14:paraId="1D880401"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申请人：              行政审批机关：</w:t>
      </w:r>
    </w:p>
    <w:p w14:paraId="060E69B7"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p>
    <w:p w14:paraId="71FA52AA"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（盖章）                     （盖章）</w:t>
      </w:r>
    </w:p>
    <w:p w14:paraId="2B424503"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p>
    <w:p w14:paraId="285E444E" w14:textId="77777777" w:rsidR="00111F26" w:rsidRDefault="00111F26" w:rsidP="00111F26">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年    月   日               年    月    日</w:t>
      </w:r>
    </w:p>
    <w:p w14:paraId="436F315D" w14:textId="77777777" w:rsidR="00111F26" w:rsidRPr="00111F26" w:rsidRDefault="00111F26" w:rsidP="003B7220">
      <w:pPr>
        <w:spacing w:line="360" w:lineRule="exact"/>
        <w:ind w:rightChars="37" w:right="78"/>
        <w:rPr>
          <w:szCs w:val="32"/>
        </w:rPr>
      </w:pPr>
    </w:p>
    <w:sectPr w:rsidR="00111F26" w:rsidRPr="00111F26" w:rsidSect="00BA33EE">
      <w:footerReference w:type="even" r:id="rId8"/>
      <w:footerReference w:type="default" r:id="rId9"/>
      <w:pgSz w:w="11906" w:h="16838"/>
      <w:pgMar w:top="1418" w:right="1531" w:bottom="1418" w:left="1531" w:header="851"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07C3" w14:textId="77777777" w:rsidR="00D973EC" w:rsidRDefault="00D973EC" w:rsidP="00EF1CF7">
      <w:r>
        <w:separator/>
      </w:r>
    </w:p>
  </w:endnote>
  <w:endnote w:type="continuationSeparator" w:id="0">
    <w:p w14:paraId="6C6AD616" w14:textId="77777777" w:rsidR="00D973EC" w:rsidRDefault="00D973EC" w:rsidP="00E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ZXiaoBiaoSong-B05S">
    <w:altName w:val="方正小标宋简体"/>
    <w:panose1 w:val="00000000000000000000"/>
    <w:charset w:val="86"/>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D35B" w14:textId="77777777" w:rsidR="00EF1CF7" w:rsidRPr="00EF1CF7" w:rsidRDefault="00C93121" w:rsidP="00C93121">
    <w:pPr>
      <w:pStyle w:val="a7"/>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00FA57D0" w:rsidRPr="00EF1CF7">
      <w:rPr>
        <w:rFonts w:ascii="宋体" w:hAnsi="宋体"/>
        <w:sz w:val="28"/>
        <w:szCs w:val="28"/>
      </w:rPr>
      <w:fldChar w:fldCharType="begin"/>
    </w:r>
    <w:r w:rsidR="00EF1CF7" w:rsidRPr="00EF1CF7">
      <w:rPr>
        <w:rFonts w:ascii="宋体" w:hAnsi="宋体"/>
        <w:sz w:val="28"/>
        <w:szCs w:val="28"/>
      </w:rPr>
      <w:instrText>PAGE   \* MERGEFORMAT</w:instrText>
    </w:r>
    <w:r w:rsidR="00FA57D0" w:rsidRPr="00EF1CF7">
      <w:rPr>
        <w:rFonts w:ascii="宋体" w:hAnsi="宋体"/>
        <w:sz w:val="28"/>
        <w:szCs w:val="28"/>
      </w:rPr>
      <w:fldChar w:fldCharType="separate"/>
    </w:r>
    <w:r w:rsidR="00F00F6F" w:rsidRPr="00F00F6F">
      <w:rPr>
        <w:rFonts w:ascii="宋体" w:hAnsi="宋体"/>
        <w:noProof/>
        <w:sz w:val="28"/>
        <w:szCs w:val="28"/>
        <w:lang w:val="zh-CN"/>
      </w:rPr>
      <w:t>8</w:t>
    </w:r>
    <w:r w:rsidR="00FA57D0" w:rsidRPr="00EF1CF7">
      <w:rPr>
        <w:rFonts w:ascii="宋体" w:hAnsi="宋体"/>
        <w:sz w:val="28"/>
        <w:szCs w:val="28"/>
      </w:rPr>
      <w:fldChar w:fldCharType="end"/>
    </w:r>
    <w:r>
      <w:rPr>
        <w:rFonts w:ascii="宋体" w:hAnsi="宋体" w:hint="eastAsia"/>
        <w:sz w:val="28"/>
        <w:szCs w:val="28"/>
      </w:rPr>
      <w:t xml:space="preserve"> —</w:t>
    </w:r>
  </w:p>
  <w:p w14:paraId="03B40E53" w14:textId="77777777" w:rsidR="00EF1CF7" w:rsidRDefault="00EF1C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69F2" w14:textId="77777777" w:rsidR="00EF1CF7" w:rsidRPr="00EF1CF7" w:rsidRDefault="00C93121" w:rsidP="00C93121">
    <w:pPr>
      <w:pStyle w:val="a7"/>
      <w:wordWrap w:val="0"/>
      <w:ind w:rightChars="161" w:right="338"/>
      <w:jc w:val="right"/>
      <w:rPr>
        <w:rFonts w:ascii="宋体" w:hAnsi="宋体"/>
        <w:sz w:val="28"/>
        <w:szCs w:val="28"/>
      </w:rPr>
    </w:pPr>
    <w:r>
      <w:rPr>
        <w:rFonts w:ascii="宋体" w:hAnsi="宋体" w:hint="eastAsia"/>
        <w:sz w:val="28"/>
        <w:szCs w:val="28"/>
      </w:rPr>
      <w:t xml:space="preserve">— </w:t>
    </w:r>
    <w:r w:rsidR="00FA57D0" w:rsidRPr="00EF1CF7">
      <w:rPr>
        <w:rFonts w:ascii="宋体" w:hAnsi="宋体"/>
        <w:sz w:val="28"/>
        <w:szCs w:val="28"/>
      </w:rPr>
      <w:fldChar w:fldCharType="begin"/>
    </w:r>
    <w:r w:rsidR="00EF1CF7" w:rsidRPr="00EF1CF7">
      <w:rPr>
        <w:rFonts w:ascii="宋体" w:hAnsi="宋体"/>
        <w:sz w:val="28"/>
        <w:szCs w:val="28"/>
      </w:rPr>
      <w:instrText>PAGE   \* MERGEFORMAT</w:instrText>
    </w:r>
    <w:r w:rsidR="00FA57D0" w:rsidRPr="00EF1CF7">
      <w:rPr>
        <w:rFonts w:ascii="宋体" w:hAnsi="宋体"/>
        <w:sz w:val="28"/>
        <w:szCs w:val="28"/>
      </w:rPr>
      <w:fldChar w:fldCharType="separate"/>
    </w:r>
    <w:r w:rsidR="00F00F6F" w:rsidRPr="00F00F6F">
      <w:rPr>
        <w:rFonts w:ascii="宋体" w:hAnsi="宋体"/>
        <w:noProof/>
        <w:sz w:val="28"/>
        <w:szCs w:val="28"/>
        <w:lang w:val="zh-CN"/>
      </w:rPr>
      <w:t>9</w:t>
    </w:r>
    <w:r w:rsidR="00FA57D0" w:rsidRPr="00EF1CF7">
      <w:rPr>
        <w:rFonts w:ascii="宋体" w:hAnsi="宋体"/>
        <w:sz w:val="28"/>
        <w:szCs w:val="28"/>
      </w:rPr>
      <w:fldChar w:fldCharType="end"/>
    </w:r>
    <w:r>
      <w:rPr>
        <w:rFonts w:ascii="宋体" w:hAnsi="宋体" w:hint="eastAsia"/>
        <w:sz w:val="28"/>
        <w:szCs w:val="28"/>
      </w:rPr>
      <w:t xml:space="preserve"> —</w:t>
    </w:r>
  </w:p>
  <w:p w14:paraId="4D7564B2" w14:textId="77777777" w:rsidR="00EF1CF7" w:rsidRDefault="00EF1C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6015" w14:textId="77777777" w:rsidR="00D973EC" w:rsidRDefault="00D973EC" w:rsidP="00EF1CF7">
      <w:r>
        <w:separator/>
      </w:r>
    </w:p>
  </w:footnote>
  <w:footnote w:type="continuationSeparator" w:id="0">
    <w:p w14:paraId="6466ACDC" w14:textId="77777777" w:rsidR="00D973EC" w:rsidRDefault="00D973EC" w:rsidP="00EF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39C3"/>
    <w:multiLevelType w:val="hybridMultilevel"/>
    <w:tmpl w:val="ECF6567C"/>
    <w:lvl w:ilvl="0" w:tplc="1C70728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288C3C4A"/>
    <w:multiLevelType w:val="hybridMultilevel"/>
    <w:tmpl w:val="A7888D18"/>
    <w:lvl w:ilvl="0" w:tplc="501C97AC">
      <w:start w:val="1"/>
      <w:numFmt w:val="japaneseCounting"/>
      <w:lvlText w:val="%1、"/>
      <w:lvlJc w:val="left"/>
      <w:pPr>
        <w:ind w:left="720" w:hanging="720"/>
      </w:pPr>
      <w:rPr>
        <w:rFonts w:ascii="Calibri" w:eastAsia="仿宋_GB2312"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000049B9"/>
    <w:rsid w:val="00021667"/>
    <w:rsid w:val="00025A0E"/>
    <w:rsid w:val="000352DD"/>
    <w:rsid w:val="000614FA"/>
    <w:rsid w:val="000631D6"/>
    <w:rsid w:val="00063327"/>
    <w:rsid w:val="00064B95"/>
    <w:rsid w:val="000674B7"/>
    <w:rsid w:val="0007066C"/>
    <w:rsid w:val="00075B4A"/>
    <w:rsid w:val="000918AF"/>
    <w:rsid w:val="0009560E"/>
    <w:rsid w:val="000A149C"/>
    <w:rsid w:val="000A1E9A"/>
    <w:rsid w:val="000A4151"/>
    <w:rsid w:val="000A44E2"/>
    <w:rsid w:val="000A5165"/>
    <w:rsid w:val="000A7748"/>
    <w:rsid w:val="000B60C5"/>
    <w:rsid w:val="000B7F4B"/>
    <w:rsid w:val="000D0658"/>
    <w:rsid w:val="000D2950"/>
    <w:rsid w:val="000E0EBB"/>
    <w:rsid w:val="000E46B0"/>
    <w:rsid w:val="000F0A28"/>
    <w:rsid w:val="000F37F7"/>
    <w:rsid w:val="000F4735"/>
    <w:rsid w:val="00102695"/>
    <w:rsid w:val="00105563"/>
    <w:rsid w:val="00111F26"/>
    <w:rsid w:val="00116B28"/>
    <w:rsid w:val="00120A34"/>
    <w:rsid w:val="00134C10"/>
    <w:rsid w:val="001429CB"/>
    <w:rsid w:val="00146DAC"/>
    <w:rsid w:val="00167AB7"/>
    <w:rsid w:val="00182344"/>
    <w:rsid w:val="0018390E"/>
    <w:rsid w:val="001854FF"/>
    <w:rsid w:val="00187142"/>
    <w:rsid w:val="001900D0"/>
    <w:rsid w:val="001C11E8"/>
    <w:rsid w:val="001C5076"/>
    <w:rsid w:val="001C6AD8"/>
    <w:rsid w:val="001D77F7"/>
    <w:rsid w:val="001E0531"/>
    <w:rsid w:val="001E1C31"/>
    <w:rsid w:val="001E4827"/>
    <w:rsid w:val="001E60DE"/>
    <w:rsid w:val="00205585"/>
    <w:rsid w:val="00207E73"/>
    <w:rsid w:val="00210E72"/>
    <w:rsid w:val="002120BD"/>
    <w:rsid w:val="002139A7"/>
    <w:rsid w:val="002143A6"/>
    <w:rsid w:val="00236804"/>
    <w:rsid w:val="00237D8E"/>
    <w:rsid w:val="00243118"/>
    <w:rsid w:val="00244211"/>
    <w:rsid w:val="002450C3"/>
    <w:rsid w:val="002600C9"/>
    <w:rsid w:val="00265D86"/>
    <w:rsid w:val="002856A9"/>
    <w:rsid w:val="002906DE"/>
    <w:rsid w:val="002A1C56"/>
    <w:rsid w:val="002A446A"/>
    <w:rsid w:val="002A7457"/>
    <w:rsid w:val="002B0587"/>
    <w:rsid w:val="002B2E75"/>
    <w:rsid w:val="002D0ECC"/>
    <w:rsid w:val="002D2370"/>
    <w:rsid w:val="002D2CBA"/>
    <w:rsid w:val="002D3162"/>
    <w:rsid w:val="002D404A"/>
    <w:rsid w:val="002D6F73"/>
    <w:rsid w:val="002E1FD1"/>
    <w:rsid w:val="002E2D74"/>
    <w:rsid w:val="00302750"/>
    <w:rsid w:val="003043E4"/>
    <w:rsid w:val="003073C2"/>
    <w:rsid w:val="00307B44"/>
    <w:rsid w:val="00314A31"/>
    <w:rsid w:val="00320FED"/>
    <w:rsid w:val="00321C41"/>
    <w:rsid w:val="00323397"/>
    <w:rsid w:val="003251DC"/>
    <w:rsid w:val="003339BB"/>
    <w:rsid w:val="00335099"/>
    <w:rsid w:val="0034439D"/>
    <w:rsid w:val="00353682"/>
    <w:rsid w:val="00357FDC"/>
    <w:rsid w:val="003615AA"/>
    <w:rsid w:val="00363339"/>
    <w:rsid w:val="003675B1"/>
    <w:rsid w:val="0037105E"/>
    <w:rsid w:val="0038015F"/>
    <w:rsid w:val="00383E4D"/>
    <w:rsid w:val="00385D0C"/>
    <w:rsid w:val="00385D46"/>
    <w:rsid w:val="00387D76"/>
    <w:rsid w:val="003A03A6"/>
    <w:rsid w:val="003A4AFD"/>
    <w:rsid w:val="003B0D0D"/>
    <w:rsid w:val="003B1555"/>
    <w:rsid w:val="003B7220"/>
    <w:rsid w:val="003C07F0"/>
    <w:rsid w:val="003C342E"/>
    <w:rsid w:val="003C66CE"/>
    <w:rsid w:val="003C6EE4"/>
    <w:rsid w:val="003C6F11"/>
    <w:rsid w:val="003C7B7B"/>
    <w:rsid w:val="003D1B25"/>
    <w:rsid w:val="003E2FDB"/>
    <w:rsid w:val="003E7B56"/>
    <w:rsid w:val="003F2F0A"/>
    <w:rsid w:val="003F7AC0"/>
    <w:rsid w:val="0041695B"/>
    <w:rsid w:val="00432439"/>
    <w:rsid w:val="004333AE"/>
    <w:rsid w:val="00433F2A"/>
    <w:rsid w:val="004350ED"/>
    <w:rsid w:val="0044073F"/>
    <w:rsid w:val="004527EF"/>
    <w:rsid w:val="00453D30"/>
    <w:rsid w:val="00462334"/>
    <w:rsid w:val="00473B11"/>
    <w:rsid w:val="00474DEE"/>
    <w:rsid w:val="0049022E"/>
    <w:rsid w:val="00491650"/>
    <w:rsid w:val="004A0285"/>
    <w:rsid w:val="004A149B"/>
    <w:rsid w:val="004A506D"/>
    <w:rsid w:val="004A7F37"/>
    <w:rsid w:val="004B3180"/>
    <w:rsid w:val="004D1BC6"/>
    <w:rsid w:val="004D758D"/>
    <w:rsid w:val="00501797"/>
    <w:rsid w:val="005042FD"/>
    <w:rsid w:val="00512635"/>
    <w:rsid w:val="00513F5A"/>
    <w:rsid w:val="005209CD"/>
    <w:rsid w:val="00522DB7"/>
    <w:rsid w:val="00523F7F"/>
    <w:rsid w:val="00525B9C"/>
    <w:rsid w:val="00547705"/>
    <w:rsid w:val="00550AB6"/>
    <w:rsid w:val="00554D81"/>
    <w:rsid w:val="005620F5"/>
    <w:rsid w:val="00575D1A"/>
    <w:rsid w:val="00580001"/>
    <w:rsid w:val="005A2BDB"/>
    <w:rsid w:val="005B1CA3"/>
    <w:rsid w:val="005B2F40"/>
    <w:rsid w:val="005B418A"/>
    <w:rsid w:val="005C682D"/>
    <w:rsid w:val="005D36E7"/>
    <w:rsid w:val="005E36D4"/>
    <w:rsid w:val="005F0423"/>
    <w:rsid w:val="005F1DA1"/>
    <w:rsid w:val="006039BD"/>
    <w:rsid w:val="006128C2"/>
    <w:rsid w:val="0062763A"/>
    <w:rsid w:val="006472CE"/>
    <w:rsid w:val="006538CF"/>
    <w:rsid w:val="00665F59"/>
    <w:rsid w:val="00670420"/>
    <w:rsid w:val="0067584C"/>
    <w:rsid w:val="00680C38"/>
    <w:rsid w:val="00692917"/>
    <w:rsid w:val="00692C24"/>
    <w:rsid w:val="00695D2D"/>
    <w:rsid w:val="00696EAE"/>
    <w:rsid w:val="006C1474"/>
    <w:rsid w:val="006C5503"/>
    <w:rsid w:val="006D4DA9"/>
    <w:rsid w:val="006D7231"/>
    <w:rsid w:val="006D7D23"/>
    <w:rsid w:val="006E77B2"/>
    <w:rsid w:val="006F129B"/>
    <w:rsid w:val="006F4B97"/>
    <w:rsid w:val="006F7397"/>
    <w:rsid w:val="006F7582"/>
    <w:rsid w:val="007013D0"/>
    <w:rsid w:val="00702E1D"/>
    <w:rsid w:val="0070657C"/>
    <w:rsid w:val="007173E1"/>
    <w:rsid w:val="00721F48"/>
    <w:rsid w:val="007319E3"/>
    <w:rsid w:val="00746AAB"/>
    <w:rsid w:val="007473E7"/>
    <w:rsid w:val="007504F7"/>
    <w:rsid w:val="00750DC3"/>
    <w:rsid w:val="0075419E"/>
    <w:rsid w:val="007620FC"/>
    <w:rsid w:val="0076270F"/>
    <w:rsid w:val="007636DA"/>
    <w:rsid w:val="00766E36"/>
    <w:rsid w:val="0077193D"/>
    <w:rsid w:val="00774594"/>
    <w:rsid w:val="00780E8B"/>
    <w:rsid w:val="00783837"/>
    <w:rsid w:val="007847DC"/>
    <w:rsid w:val="00792892"/>
    <w:rsid w:val="00797400"/>
    <w:rsid w:val="007A1596"/>
    <w:rsid w:val="007A3FD8"/>
    <w:rsid w:val="007A45AD"/>
    <w:rsid w:val="007A583E"/>
    <w:rsid w:val="007A5C8F"/>
    <w:rsid w:val="007B3972"/>
    <w:rsid w:val="007C6B28"/>
    <w:rsid w:val="007E2BA5"/>
    <w:rsid w:val="007F19D0"/>
    <w:rsid w:val="007F5B5B"/>
    <w:rsid w:val="00803505"/>
    <w:rsid w:val="00811427"/>
    <w:rsid w:val="00817ED4"/>
    <w:rsid w:val="00821837"/>
    <w:rsid w:val="00823D28"/>
    <w:rsid w:val="00825115"/>
    <w:rsid w:val="00827A04"/>
    <w:rsid w:val="008321DF"/>
    <w:rsid w:val="00833FF0"/>
    <w:rsid w:val="0084385B"/>
    <w:rsid w:val="00852293"/>
    <w:rsid w:val="00856723"/>
    <w:rsid w:val="008772EF"/>
    <w:rsid w:val="00884568"/>
    <w:rsid w:val="00890548"/>
    <w:rsid w:val="008926E2"/>
    <w:rsid w:val="00894C40"/>
    <w:rsid w:val="008A4878"/>
    <w:rsid w:val="008A620D"/>
    <w:rsid w:val="008C03FF"/>
    <w:rsid w:val="008C38BB"/>
    <w:rsid w:val="008C658C"/>
    <w:rsid w:val="008D1042"/>
    <w:rsid w:val="008D1D8E"/>
    <w:rsid w:val="008F1BB2"/>
    <w:rsid w:val="00910316"/>
    <w:rsid w:val="0091789D"/>
    <w:rsid w:val="00926A14"/>
    <w:rsid w:val="009359D0"/>
    <w:rsid w:val="00941CE8"/>
    <w:rsid w:val="00943336"/>
    <w:rsid w:val="00946949"/>
    <w:rsid w:val="00946AA5"/>
    <w:rsid w:val="0095068C"/>
    <w:rsid w:val="009513FC"/>
    <w:rsid w:val="0095597C"/>
    <w:rsid w:val="00967101"/>
    <w:rsid w:val="009778B5"/>
    <w:rsid w:val="00977B58"/>
    <w:rsid w:val="009A38F7"/>
    <w:rsid w:val="009A69EC"/>
    <w:rsid w:val="009B4D51"/>
    <w:rsid w:val="009C2346"/>
    <w:rsid w:val="009C6B8C"/>
    <w:rsid w:val="009D06F0"/>
    <w:rsid w:val="009E0489"/>
    <w:rsid w:val="009E1A1C"/>
    <w:rsid w:val="009E44C5"/>
    <w:rsid w:val="009F1660"/>
    <w:rsid w:val="009F74D3"/>
    <w:rsid w:val="009F7A4A"/>
    <w:rsid w:val="00A05293"/>
    <w:rsid w:val="00A1101A"/>
    <w:rsid w:val="00A154DA"/>
    <w:rsid w:val="00A16709"/>
    <w:rsid w:val="00A238E8"/>
    <w:rsid w:val="00A3138D"/>
    <w:rsid w:val="00A31FD6"/>
    <w:rsid w:val="00A32DE7"/>
    <w:rsid w:val="00A351A4"/>
    <w:rsid w:val="00A512A9"/>
    <w:rsid w:val="00A545FB"/>
    <w:rsid w:val="00A57211"/>
    <w:rsid w:val="00A6053F"/>
    <w:rsid w:val="00A63C71"/>
    <w:rsid w:val="00A720B6"/>
    <w:rsid w:val="00A728D5"/>
    <w:rsid w:val="00A754E8"/>
    <w:rsid w:val="00A75EC6"/>
    <w:rsid w:val="00A76A22"/>
    <w:rsid w:val="00A875F0"/>
    <w:rsid w:val="00A87F61"/>
    <w:rsid w:val="00AB2F46"/>
    <w:rsid w:val="00AC39F1"/>
    <w:rsid w:val="00AD0A12"/>
    <w:rsid w:val="00AD4FA5"/>
    <w:rsid w:val="00AD756D"/>
    <w:rsid w:val="00AF3DF7"/>
    <w:rsid w:val="00AF5833"/>
    <w:rsid w:val="00AF785E"/>
    <w:rsid w:val="00B0378B"/>
    <w:rsid w:val="00B04AD5"/>
    <w:rsid w:val="00B059DE"/>
    <w:rsid w:val="00B275EB"/>
    <w:rsid w:val="00B348D0"/>
    <w:rsid w:val="00B407A7"/>
    <w:rsid w:val="00B42B2F"/>
    <w:rsid w:val="00B4523D"/>
    <w:rsid w:val="00B45EDF"/>
    <w:rsid w:val="00B51792"/>
    <w:rsid w:val="00B546FE"/>
    <w:rsid w:val="00B6234A"/>
    <w:rsid w:val="00B65321"/>
    <w:rsid w:val="00B82990"/>
    <w:rsid w:val="00B829C4"/>
    <w:rsid w:val="00B84655"/>
    <w:rsid w:val="00B90001"/>
    <w:rsid w:val="00B9172B"/>
    <w:rsid w:val="00B937FF"/>
    <w:rsid w:val="00BA33EE"/>
    <w:rsid w:val="00BE1653"/>
    <w:rsid w:val="00BE3C5E"/>
    <w:rsid w:val="00BE3F6C"/>
    <w:rsid w:val="00BF1D8C"/>
    <w:rsid w:val="00C0177F"/>
    <w:rsid w:val="00C01E09"/>
    <w:rsid w:val="00C14B0A"/>
    <w:rsid w:val="00C31556"/>
    <w:rsid w:val="00C367FE"/>
    <w:rsid w:val="00C47A23"/>
    <w:rsid w:val="00C504A1"/>
    <w:rsid w:val="00C53976"/>
    <w:rsid w:val="00C635F5"/>
    <w:rsid w:val="00C67372"/>
    <w:rsid w:val="00C737BC"/>
    <w:rsid w:val="00C75745"/>
    <w:rsid w:val="00C93121"/>
    <w:rsid w:val="00CA1026"/>
    <w:rsid w:val="00CA6E1E"/>
    <w:rsid w:val="00CB0BF9"/>
    <w:rsid w:val="00CB7A26"/>
    <w:rsid w:val="00CB7D93"/>
    <w:rsid w:val="00CC78AB"/>
    <w:rsid w:val="00CE4279"/>
    <w:rsid w:val="00CF0E1D"/>
    <w:rsid w:val="00CF4712"/>
    <w:rsid w:val="00D04887"/>
    <w:rsid w:val="00D11D35"/>
    <w:rsid w:val="00D20CEA"/>
    <w:rsid w:val="00D22581"/>
    <w:rsid w:val="00D22FE2"/>
    <w:rsid w:val="00D4071C"/>
    <w:rsid w:val="00D4628C"/>
    <w:rsid w:val="00D55ED3"/>
    <w:rsid w:val="00D6080A"/>
    <w:rsid w:val="00D6788F"/>
    <w:rsid w:val="00D71D74"/>
    <w:rsid w:val="00D72E35"/>
    <w:rsid w:val="00D94781"/>
    <w:rsid w:val="00D973EC"/>
    <w:rsid w:val="00DA4F8A"/>
    <w:rsid w:val="00DB3EE1"/>
    <w:rsid w:val="00DC3D5F"/>
    <w:rsid w:val="00DC54F8"/>
    <w:rsid w:val="00DC6184"/>
    <w:rsid w:val="00DC7EB8"/>
    <w:rsid w:val="00DD0AD6"/>
    <w:rsid w:val="00DD3B29"/>
    <w:rsid w:val="00DE36E2"/>
    <w:rsid w:val="00DE3EA2"/>
    <w:rsid w:val="00DE5492"/>
    <w:rsid w:val="00DF45AE"/>
    <w:rsid w:val="00E07FCD"/>
    <w:rsid w:val="00E1197A"/>
    <w:rsid w:val="00E145EB"/>
    <w:rsid w:val="00E15ABB"/>
    <w:rsid w:val="00E21C3F"/>
    <w:rsid w:val="00E23C18"/>
    <w:rsid w:val="00E411B3"/>
    <w:rsid w:val="00E42E23"/>
    <w:rsid w:val="00E45DA0"/>
    <w:rsid w:val="00E5053B"/>
    <w:rsid w:val="00E516CD"/>
    <w:rsid w:val="00E572C5"/>
    <w:rsid w:val="00E60896"/>
    <w:rsid w:val="00E82916"/>
    <w:rsid w:val="00E82BE5"/>
    <w:rsid w:val="00E8600A"/>
    <w:rsid w:val="00E9262F"/>
    <w:rsid w:val="00E97C5E"/>
    <w:rsid w:val="00EA485E"/>
    <w:rsid w:val="00EA7273"/>
    <w:rsid w:val="00EA7CBE"/>
    <w:rsid w:val="00EB011F"/>
    <w:rsid w:val="00EC00D8"/>
    <w:rsid w:val="00EC2B7A"/>
    <w:rsid w:val="00EC64F1"/>
    <w:rsid w:val="00EE4118"/>
    <w:rsid w:val="00EE65ED"/>
    <w:rsid w:val="00EE7199"/>
    <w:rsid w:val="00EF1CF7"/>
    <w:rsid w:val="00EF4352"/>
    <w:rsid w:val="00EF639C"/>
    <w:rsid w:val="00F00F6F"/>
    <w:rsid w:val="00F03932"/>
    <w:rsid w:val="00F12700"/>
    <w:rsid w:val="00F17EA7"/>
    <w:rsid w:val="00F23271"/>
    <w:rsid w:val="00F32BD1"/>
    <w:rsid w:val="00F36D90"/>
    <w:rsid w:val="00F42FD7"/>
    <w:rsid w:val="00F436E3"/>
    <w:rsid w:val="00F46FCB"/>
    <w:rsid w:val="00F47120"/>
    <w:rsid w:val="00F613F8"/>
    <w:rsid w:val="00F67DC1"/>
    <w:rsid w:val="00F77960"/>
    <w:rsid w:val="00F8277D"/>
    <w:rsid w:val="00F833D6"/>
    <w:rsid w:val="00F860C4"/>
    <w:rsid w:val="00F93443"/>
    <w:rsid w:val="00F9595D"/>
    <w:rsid w:val="00FA57D0"/>
    <w:rsid w:val="00FB2D4A"/>
    <w:rsid w:val="00FB5E32"/>
    <w:rsid w:val="00FC2CE6"/>
    <w:rsid w:val="00FD0295"/>
    <w:rsid w:val="00FD66B4"/>
    <w:rsid w:val="00FE3FD3"/>
    <w:rsid w:val="00FF0B5D"/>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88F7F"/>
  <w15:docId w15:val="{0054300A-232A-4348-AC18-1FF6ECB1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0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6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6AA5"/>
    <w:rPr>
      <w:sz w:val="18"/>
      <w:szCs w:val="18"/>
    </w:rPr>
  </w:style>
  <w:style w:type="paragraph" w:styleId="a5">
    <w:name w:val="header"/>
    <w:basedOn w:val="a"/>
    <w:link w:val="a6"/>
    <w:rsid w:val="00EF1CF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EF1CF7"/>
    <w:rPr>
      <w:kern w:val="2"/>
      <w:sz w:val="18"/>
      <w:szCs w:val="18"/>
    </w:rPr>
  </w:style>
  <w:style w:type="paragraph" w:styleId="a7">
    <w:name w:val="footer"/>
    <w:basedOn w:val="a"/>
    <w:link w:val="a8"/>
    <w:uiPriority w:val="99"/>
    <w:rsid w:val="00EF1CF7"/>
    <w:pPr>
      <w:tabs>
        <w:tab w:val="center" w:pos="4153"/>
        <w:tab w:val="right" w:pos="8306"/>
      </w:tabs>
      <w:snapToGrid w:val="0"/>
      <w:jc w:val="left"/>
    </w:pPr>
    <w:rPr>
      <w:sz w:val="18"/>
      <w:szCs w:val="18"/>
    </w:rPr>
  </w:style>
  <w:style w:type="character" w:customStyle="1" w:styleId="a8">
    <w:name w:val="页脚 字符"/>
    <w:link w:val="a7"/>
    <w:uiPriority w:val="99"/>
    <w:rsid w:val="00EF1CF7"/>
    <w:rPr>
      <w:kern w:val="2"/>
      <w:sz w:val="18"/>
      <w:szCs w:val="18"/>
    </w:rPr>
  </w:style>
  <w:style w:type="character" w:styleId="a9">
    <w:name w:val="Hyperlink"/>
    <w:basedOn w:val="a0"/>
    <w:unhideWhenUsed/>
    <w:rsid w:val="0067584C"/>
    <w:rPr>
      <w:color w:val="0000FF"/>
      <w:u w:val="single"/>
    </w:rPr>
  </w:style>
  <w:style w:type="paragraph" w:customStyle="1" w:styleId="1">
    <w:name w:val="列出段落1"/>
    <w:basedOn w:val="a"/>
    <w:rsid w:val="00E15ABB"/>
    <w:pPr>
      <w:ind w:firstLineChars="200" w:firstLine="420"/>
    </w:pPr>
    <w:rPr>
      <w:szCs w:val="21"/>
    </w:rPr>
  </w:style>
  <w:style w:type="paragraph" w:styleId="aa">
    <w:name w:val="Date"/>
    <w:basedOn w:val="a"/>
    <w:next w:val="a"/>
    <w:link w:val="ab"/>
    <w:rsid w:val="00F77960"/>
    <w:pPr>
      <w:ind w:leftChars="2500" w:left="100"/>
    </w:pPr>
  </w:style>
  <w:style w:type="character" w:customStyle="1" w:styleId="ab">
    <w:name w:val="日期 字符"/>
    <w:basedOn w:val="a0"/>
    <w:link w:val="aa"/>
    <w:rsid w:val="00F77960"/>
    <w:rPr>
      <w:kern w:val="2"/>
      <w:sz w:val="21"/>
      <w:szCs w:val="24"/>
    </w:rPr>
  </w:style>
  <w:style w:type="paragraph" w:styleId="ac">
    <w:name w:val="List Paragraph"/>
    <w:basedOn w:val="a"/>
    <w:qFormat/>
    <w:rsid w:val="00AD4FA5"/>
    <w:pPr>
      <w:ind w:firstLineChars="200" w:firstLine="420"/>
    </w:pPr>
  </w:style>
  <w:style w:type="paragraph" w:customStyle="1" w:styleId="Default">
    <w:name w:val="Default"/>
    <w:rsid w:val="00AD4FA5"/>
    <w:pPr>
      <w:widowControl w:val="0"/>
      <w:autoSpaceDE w:val="0"/>
      <w:autoSpaceDN w:val="0"/>
      <w:adjustRightInd w:val="0"/>
    </w:pPr>
    <w:rPr>
      <w:rFonts w:ascii="FZXiaoBiaoSong-B05S" w:eastAsia="FZXiaoBiaoSong-B05S" w:hAnsi="Calibri" w:cs="FZXiaoBiaoSong-B05S"/>
      <w:color w:val="000000"/>
      <w:sz w:val="24"/>
      <w:szCs w:val="24"/>
    </w:rPr>
  </w:style>
  <w:style w:type="paragraph" w:styleId="ad">
    <w:name w:val="Normal (Web)"/>
    <w:basedOn w:val="a"/>
    <w:unhideWhenUsed/>
    <w:rsid w:val="00EF4352"/>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0"/>
    <w:uiPriority w:val="99"/>
    <w:unhideWhenUsed/>
    <w:rsid w:val="003615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3615AA"/>
    <w:rPr>
      <w:rFonts w:ascii="宋体" w:hAnsi="宋体" w:cs="宋体"/>
      <w:sz w:val="24"/>
      <w:szCs w:val="24"/>
    </w:rPr>
  </w:style>
  <w:style w:type="paragraph" w:customStyle="1" w:styleId="2">
    <w:name w:val="列出段落2"/>
    <w:basedOn w:val="a"/>
    <w:rsid w:val="00DE36E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43216">
      <w:bodyDiv w:val="1"/>
      <w:marLeft w:val="0"/>
      <w:marRight w:val="0"/>
      <w:marTop w:val="0"/>
      <w:marBottom w:val="0"/>
      <w:divBdr>
        <w:top w:val="none" w:sz="0" w:space="0" w:color="auto"/>
        <w:left w:val="none" w:sz="0" w:space="0" w:color="auto"/>
        <w:bottom w:val="none" w:sz="0" w:space="0" w:color="auto"/>
        <w:right w:val="none" w:sz="0" w:space="0" w:color="auto"/>
      </w:divBdr>
    </w:div>
    <w:div w:id="9893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1B45-7490-425F-BC8B-0C048C30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Words>
  <Characters>1433</Characters>
  <Application>Microsoft Office Word</Application>
  <DocSecurity>0</DocSecurity>
  <Lines>11</Lines>
  <Paragraphs>3</Paragraphs>
  <ScaleCrop>false</ScaleCrop>
  <Company>Microsoft China</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subject/>
  <dc:creator>丁磊</dc:creator>
  <cp:keywords/>
  <cp:lastModifiedBy>nana</cp:lastModifiedBy>
  <cp:revision>2</cp:revision>
  <cp:lastPrinted>2021-07-15T08:01:00Z</cp:lastPrinted>
  <dcterms:created xsi:type="dcterms:W3CDTF">2021-07-29T07:19:00Z</dcterms:created>
  <dcterms:modified xsi:type="dcterms:W3CDTF">2021-07-29T07:19:00Z</dcterms:modified>
</cp:coreProperties>
</file>