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8"/>
        <w:tblW w:w="130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575"/>
        <w:gridCol w:w="2728"/>
        <w:gridCol w:w="177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24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2016.11.14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可吸收硬脑膜封合医用胶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安徽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合肥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济南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2020.10.26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临时起搏器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76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76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76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机械解脱弹簧圈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消化道振动胶囊系统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移动式头颈磁共振成像系统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颅内出血CT影像辅助分诊软件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膝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脊髓神经刺激测试电极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经导管植入式无导线起搏系统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患者程控充电器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胸主动脉支架系统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消化道内窥镜用超声诊断设备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一次性使用冷冻消融球囊导管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经导管人工肺动脉瓣膜系统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伽玛射束立体定向放射治疗系统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耳鼻喉双源锥形束计算机体层摄影设备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血管内超声诊断仪器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肠息肉电子结肠内窥镜图像辅助检测软件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四川省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可吸收再生氧化纤维素止血颗粒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脑炎/脑膜炎多重病原体核酸联合检测试剂盒(封闭巢式多重PCR熔解曲线法)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吻合口加固修补片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医用粘合剂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慢性青光眼样视神经病变眼底图像辅助诊断软件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优美莫司涂层冠状动脉球囊扩张导管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集成膜式氧合器</w:t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颅内动脉瘤手术计划软件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非球面衍射型多焦人工晶状体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一次性使用压力监测磁定位射频消融导管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血管内超声诊断设备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医用血管造影X射线机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混合闭环胰岛素输注系统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Medtronic MiniMed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血液透析尿素清除率计算软件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北京英福美信息科技股份有限公司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胶原蛋白软骨修复支架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Ubiosis Co., Ltd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磁共振监测半导体激光治疗设备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上海博动医疗科技股份有限公司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一次性使用激光光纤套件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冠状动脉功能测量系统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金属增材制造胸腰椎融合匹配式假体系统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北京爱康宜诚医疗器材有限公司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自膨式可载粒子胆道支架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湖北省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Conavi Medical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放射治疗计划软件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结肠息肉电子内窥镜图像辅助检测软件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一次性使用冠状动脉介入手术控制系统附件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碳离子治疗系统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多模态肿瘤治疗系统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植入式骶神经刺激器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植入式骶神经刺激延伸导线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植入式骶神经刺激电极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穿刺手术导航定位系统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锆铌合金股骨头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 xml:space="preserve"> 215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冲击波治疗仪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深圳市慧康精密仪器有限公司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北京术锐机器人股份有限公司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头颈部X射线立体定向放射外科治疗系统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睿谱外科系统股份有限公司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2023-7-13 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国械注准20233010962</w:t>
            </w:r>
          </w:p>
        </w:tc>
      </w:tr>
    </w:tbl>
    <w:p>
      <w:pPr>
        <w:spacing w:line="520" w:lineRule="exact"/>
        <w:rPr>
          <w:rFonts w:ascii="楷体_GB2312" w:eastAsia="楷体_GB2312"/>
          <w:b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36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C31261"/>
    <w:rsid w:val="02532976"/>
    <w:rsid w:val="02A813E8"/>
    <w:rsid w:val="05823333"/>
    <w:rsid w:val="0B3B30FD"/>
    <w:rsid w:val="0BD65051"/>
    <w:rsid w:val="0C3331FA"/>
    <w:rsid w:val="0CB03C0A"/>
    <w:rsid w:val="0F1C7F0E"/>
    <w:rsid w:val="160A601B"/>
    <w:rsid w:val="16DE4AAD"/>
    <w:rsid w:val="18CD614D"/>
    <w:rsid w:val="1EAA6C58"/>
    <w:rsid w:val="1EF7075A"/>
    <w:rsid w:val="214C7FC1"/>
    <w:rsid w:val="22E259F4"/>
    <w:rsid w:val="233D5EA9"/>
    <w:rsid w:val="24BB31DA"/>
    <w:rsid w:val="24DECA42"/>
    <w:rsid w:val="277C277E"/>
    <w:rsid w:val="2BC63A98"/>
    <w:rsid w:val="2CC035DE"/>
    <w:rsid w:val="30297B32"/>
    <w:rsid w:val="315A7D08"/>
    <w:rsid w:val="325A69FF"/>
    <w:rsid w:val="34DE3C34"/>
    <w:rsid w:val="35407081"/>
    <w:rsid w:val="37857E9F"/>
    <w:rsid w:val="38493E7D"/>
    <w:rsid w:val="3A7EEFFE"/>
    <w:rsid w:val="3C853FA2"/>
    <w:rsid w:val="3C8F1012"/>
    <w:rsid w:val="3DAA7E3D"/>
    <w:rsid w:val="3E1C1EC6"/>
    <w:rsid w:val="3FE7586B"/>
    <w:rsid w:val="40D8706F"/>
    <w:rsid w:val="423C4663"/>
    <w:rsid w:val="46D05D65"/>
    <w:rsid w:val="487E00C7"/>
    <w:rsid w:val="49692CC7"/>
    <w:rsid w:val="49B66556"/>
    <w:rsid w:val="4CEA6334"/>
    <w:rsid w:val="4D4F46BF"/>
    <w:rsid w:val="53251081"/>
    <w:rsid w:val="54CE3A67"/>
    <w:rsid w:val="54EF3398"/>
    <w:rsid w:val="5A9E00DB"/>
    <w:rsid w:val="5DB16667"/>
    <w:rsid w:val="60AA36D1"/>
    <w:rsid w:val="614A5518"/>
    <w:rsid w:val="6A223D19"/>
    <w:rsid w:val="6BA3626C"/>
    <w:rsid w:val="6C64571E"/>
    <w:rsid w:val="6C8835AF"/>
    <w:rsid w:val="6C9B79FA"/>
    <w:rsid w:val="6D003408"/>
    <w:rsid w:val="6EC30C7A"/>
    <w:rsid w:val="6F671F78"/>
    <w:rsid w:val="702B0642"/>
    <w:rsid w:val="7097434D"/>
    <w:rsid w:val="72B34236"/>
    <w:rsid w:val="73523522"/>
    <w:rsid w:val="754908F0"/>
    <w:rsid w:val="75D07976"/>
    <w:rsid w:val="76FD7AF8"/>
    <w:rsid w:val="77020CE0"/>
    <w:rsid w:val="7998361F"/>
    <w:rsid w:val="7C4F0D9C"/>
    <w:rsid w:val="7CE25D11"/>
    <w:rsid w:val="7F9F608C"/>
    <w:rsid w:val="7FADA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日期 Char"/>
    <w:basedOn w:val="6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3">
    <w:name w:val="批注框文本 Char"/>
    <w:basedOn w:val="6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48</Pages>
  <Words>7348</Words>
  <Characters>11980</Characters>
  <Lines>79</Lines>
  <Paragraphs>22</Paragraphs>
  <TotalTime>79</TotalTime>
  <ScaleCrop>false</ScaleCrop>
  <LinksUpToDate>false</LinksUpToDate>
  <CharactersWithSpaces>12010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2019-01-12T18:26:00Z</dcterms:created>
  <dc:creator>weijianhua</dc:creator>
  <cp:lastModifiedBy>qhtf</cp:lastModifiedBy>
  <cp:lastPrinted>2023-07-12T07:31:00Z</cp:lastPrinted>
  <dcterms:modified xsi:type="dcterms:W3CDTF">2023-07-13T08:48:53Z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368FA478A8D34BDD8B1407480C8075B2_13</vt:lpwstr>
  </property>
</Properties>
</file>