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1621" w:rsidRDefault="008F282A">
      <w:pPr>
        <w:spacing w:before="156" w:line="360" w:lineRule="auto"/>
        <w:jc w:val="center"/>
        <w:rPr>
          <w:rFonts w:ascii="宋体" w:hAnsi="宋体"/>
          <w:b/>
          <w:sz w:val="44"/>
        </w:rPr>
      </w:pPr>
      <w:r>
        <w:rPr>
          <w:rFonts w:ascii="宋体" w:hAnsi="宋体" w:hint="eastAsia"/>
          <w:b/>
          <w:sz w:val="44"/>
        </w:rPr>
        <w:t>上海市药品检验研究院</w:t>
      </w:r>
    </w:p>
    <w:p w:rsidR="00B11621" w:rsidRDefault="008F282A">
      <w:pPr>
        <w:spacing w:before="156" w:line="360" w:lineRule="auto"/>
        <w:jc w:val="center"/>
        <w:rPr>
          <w:rFonts w:ascii="宋体" w:hAnsi="宋体"/>
          <w:b/>
          <w:sz w:val="44"/>
        </w:rPr>
      </w:pPr>
      <w:r>
        <w:rPr>
          <w:rFonts w:ascii="宋体" w:hAnsi="宋体" w:hint="eastAsia"/>
          <w:b/>
          <w:sz w:val="44"/>
        </w:rPr>
        <w:t>专用仪器设备采购项目</w:t>
      </w:r>
    </w:p>
    <w:p w:rsidR="00B11621" w:rsidRDefault="008F282A">
      <w:pPr>
        <w:spacing w:before="156" w:line="360" w:lineRule="auto"/>
        <w:jc w:val="center"/>
        <w:rPr>
          <w:rFonts w:ascii="宋体" w:hAnsi="宋体"/>
          <w:sz w:val="24"/>
        </w:rPr>
      </w:pPr>
      <w:r>
        <w:rPr>
          <w:rFonts w:ascii="宋体" w:hAnsi="宋体" w:hint="eastAsia"/>
          <w:sz w:val="24"/>
        </w:rPr>
        <w:t> </w:t>
      </w:r>
    </w:p>
    <w:p w:rsidR="00B11621" w:rsidRDefault="008F282A">
      <w:pPr>
        <w:spacing w:before="156" w:line="360" w:lineRule="auto"/>
        <w:jc w:val="center"/>
        <w:rPr>
          <w:rFonts w:ascii="宋体" w:hAnsi="宋体"/>
          <w:sz w:val="24"/>
        </w:rPr>
      </w:pPr>
      <w:r>
        <w:rPr>
          <w:rFonts w:ascii="宋体" w:hAnsi="宋体" w:hint="eastAsia"/>
          <w:b/>
          <w:sz w:val="32"/>
        </w:rPr>
        <w:t>项目编号：</w:t>
      </w:r>
      <w:r w:rsidR="00F80331">
        <w:rPr>
          <w:rFonts w:ascii="宋体" w:hAnsi="宋体"/>
          <w:b/>
          <w:sz w:val="32"/>
        </w:rPr>
        <w:t>S</w:t>
      </w:r>
      <w:r w:rsidR="00F80331">
        <w:rPr>
          <w:rFonts w:ascii="宋体" w:hAnsi="宋体" w:hint="eastAsia"/>
          <w:b/>
          <w:sz w:val="32"/>
        </w:rPr>
        <w:t>I</w:t>
      </w:r>
      <w:r w:rsidR="00F80331">
        <w:rPr>
          <w:rFonts w:ascii="宋体" w:hAnsi="宋体"/>
          <w:b/>
          <w:sz w:val="32"/>
        </w:rPr>
        <w:t>DC</w:t>
      </w:r>
      <w:r>
        <w:rPr>
          <w:rFonts w:ascii="宋体" w:hAnsi="宋体"/>
          <w:b/>
          <w:sz w:val="32"/>
        </w:rPr>
        <w:t>-</w:t>
      </w:r>
      <w:r w:rsidR="00B11621" w:rsidRPr="0085742F">
        <w:rPr>
          <w:rFonts w:ascii="宋体" w:hAnsi="宋体"/>
          <w:b/>
          <w:sz w:val="32"/>
        </w:rPr>
        <w:t>FS</w:t>
      </w:r>
      <w:r>
        <w:rPr>
          <w:rFonts w:ascii="宋体" w:hAnsi="宋体"/>
          <w:b/>
          <w:sz w:val="32"/>
        </w:rPr>
        <w:t>-202</w:t>
      </w:r>
      <w:r>
        <w:rPr>
          <w:rFonts w:ascii="宋体" w:hAnsi="宋体" w:hint="eastAsia"/>
          <w:b/>
          <w:sz w:val="32"/>
        </w:rPr>
        <w:t>6</w:t>
      </w:r>
      <w:r>
        <w:rPr>
          <w:rFonts w:ascii="宋体" w:hAnsi="宋体"/>
          <w:b/>
          <w:sz w:val="32"/>
        </w:rPr>
        <w:t>(</w:t>
      </w:r>
      <w:r w:rsidR="004774E7">
        <w:rPr>
          <w:rFonts w:ascii="宋体" w:hAnsi="宋体"/>
          <w:b/>
          <w:sz w:val="32"/>
        </w:rPr>
        <w:t>4</w:t>
      </w:r>
      <w:r>
        <w:rPr>
          <w:rFonts w:ascii="宋体" w:hAnsi="宋体"/>
          <w:b/>
          <w:sz w:val="32"/>
        </w:rPr>
        <w:t>)</w:t>
      </w:r>
    </w:p>
    <w:p w:rsidR="00B11621" w:rsidRDefault="008F282A">
      <w:pPr>
        <w:spacing w:before="156" w:line="360" w:lineRule="auto"/>
        <w:jc w:val="center"/>
        <w:rPr>
          <w:rFonts w:ascii="宋体" w:hAnsi="宋体"/>
          <w:sz w:val="24"/>
        </w:rPr>
      </w:pPr>
      <w:r>
        <w:rPr>
          <w:rFonts w:ascii="宋体" w:hAnsi="宋体" w:hint="eastAsia"/>
          <w:sz w:val="24"/>
        </w:rPr>
        <w:t> </w:t>
      </w:r>
    </w:p>
    <w:p w:rsidR="00B11621" w:rsidRDefault="008F282A">
      <w:pPr>
        <w:spacing w:before="156" w:line="360" w:lineRule="auto"/>
        <w:jc w:val="center"/>
        <w:rPr>
          <w:rFonts w:ascii="宋体" w:hAnsi="宋体"/>
          <w:b/>
          <w:sz w:val="72"/>
        </w:rPr>
      </w:pPr>
      <w:r>
        <w:rPr>
          <w:rFonts w:ascii="宋体" w:hAnsi="宋体" w:hint="eastAsia"/>
          <w:b/>
          <w:sz w:val="72"/>
        </w:rPr>
        <w:t>报</w:t>
      </w:r>
      <w:r>
        <w:rPr>
          <w:rFonts w:ascii="宋体" w:hAnsi="宋体"/>
          <w:b/>
          <w:sz w:val="72"/>
        </w:rPr>
        <w:t xml:space="preserve"> </w:t>
      </w:r>
      <w:r>
        <w:rPr>
          <w:rFonts w:ascii="宋体" w:hAnsi="宋体" w:hint="eastAsia"/>
          <w:b/>
          <w:sz w:val="72"/>
        </w:rPr>
        <w:t>价</w:t>
      </w:r>
      <w:r>
        <w:rPr>
          <w:rFonts w:ascii="宋体" w:hAnsi="宋体"/>
          <w:b/>
          <w:sz w:val="72"/>
        </w:rPr>
        <w:t xml:space="preserve"> </w:t>
      </w:r>
      <w:r>
        <w:rPr>
          <w:rFonts w:ascii="宋体" w:hAnsi="宋体" w:hint="eastAsia"/>
          <w:b/>
          <w:sz w:val="72"/>
        </w:rPr>
        <w:t>文</w:t>
      </w:r>
      <w:r>
        <w:rPr>
          <w:rFonts w:ascii="宋体" w:hAnsi="宋体"/>
          <w:b/>
          <w:sz w:val="72"/>
        </w:rPr>
        <w:t xml:space="preserve"> </w:t>
      </w:r>
      <w:r>
        <w:rPr>
          <w:rFonts w:ascii="宋体" w:hAnsi="宋体" w:hint="eastAsia"/>
          <w:b/>
          <w:sz w:val="72"/>
        </w:rPr>
        <w:t>件</w:t>
      </w:r>
    </w:p>
    <w:p w:rsidR="00B11621" w:rsidRDefault="008F282A">
      <w:pPr>
        <w:spacing w:before="156" w:line="360" w:lineRule="auto"/>
        <w:jc w:val="center"/>
        <w:rPr>
          <w:rFonts w:ascii="宋体" w:hAnsi="宋体"/>
          <w:b/>
          <w:sz w:val="32"/>
        </w:rPr>
      </w:pPr>
      <w:r>
        <w:rPr>
          <w:rFonts w:ascii="宋体" w:hAnsi="宋体" w:hint="eastAsia"/>
          <w:b/>
          <w:sz w:val="32"/>
        </w:rPr>
        <w:t> </w:t>
      </w:r>
    </w:p>
    <w:p w:rsidR="00B11621" w:rsidRDefault="008F282A">
      <w:pPr>
        <w:spacing w:before="156" w:line="360" w:lineRule="auto"/>
        <w:jc w:val="center"/>
        <w:rPr>
          <w:rFonts w:ascii="宋体" w:hAnsi="宋体"/>
          <w:b/>
          <w:bCs/>
          <w:sz w:val="36"/>
        </w:rPr>
      </w:pPr>
      <w:r>
        <w:rPr>
          <w:rFonts w:ascii="宋体" w:hAnsi="宋体" w:hint="eastAsia"/>
          <w:b/>
          <w:bCs/>
          <w:sz w:val="36"/>
        </w:rPr>
        <w:t> </w:t>
      </w:r>
    </w:p>
    <w:p w:rsidR="00B11621" w:rsidRDefault="008F282A">
      <w:pPr>
        <w:spacing w:before="156" w:line="360" w:lineRule="auto"/>
        <w:jc w:val="center"/>
        <w:rPr>
          <w:rFonts w:ascii="宋体" w:hAnsi="宋体"/>
          <w:sz w:val="24"/>
        </w:rPr>
      </w:pPr>
      <w:r>
        <w:rPr>
          <w:rFonts w:ascii="宋体" w:hAnsi="宋体" w:hint="eastAsia"/>
          <w:sz w:val="24"/>
        </w:rPr>
        <w:t> </w:t>
      </w:r>
    </w:p>
    <w:p w:rsidR="00B11621" w:rsidRDefault="008F282A">
      <w:pPr>
        <w:spacing w:before="156" w:line="360" w:lineRule="auto"/>
        <w:jc w:val="center"/>
        <w:rPr>
          <w:rFonts w:ascii="宋体" w:hAnsi="宋体"/>
          <w:sz w:val="24"/>
        </w:rPr>
      </w:pPr>
      <w:r>
        <w:rPr>
          <w:rFonts w:ascii="宋体" w:hAnsi="宋体" w:hint="eastAsia"/>
          <w:sz w:val="24"/>
        </w:rPr>
        <w:t> </w:t>
      </w:r>
    </w:p>
    <w:p w:rsidR="00B11621" w:rsidRDefault="008F282A">
      <w:pPr>
        <w:spacing w:before="156" w:line="360" w:lineRule="auto"/>
        <w:jc w:val="center"/>
        <w:rPr>
          <w:rFonts w:ascii="宋体" w:hAnsi="宋体"/>
          <w:sz w:val="24"/>
        </w:rPr>
      </w:pPr>
      <w:r>
        <w:rPr>
          <w:rFonts w:ascii="宋体" w:hAnsi="宋体" w:hint="eastAsia"/>
          <w:sz w:val="24"/>
        </w:rPr>
        <w:t> </w:t>
      </w:r>
    </w:p>
    <w:p w:rsidR="00B11621" w:rsidRDefault="008F282A">
      <w:pPr>
        <w:spacing w:before="156" w:line="360" w:lineRule="auto"/>
        <w:ind w:firstLine="964"/>
        <w:rPr>
          <w:rFonts w:ascii="宋体" w:hAnsi="宋体"/>
          <w:b/>
          <w:sz w:val="30"/>
        </w:rPr>
      </w:pPr>
      <w:r>
        <w:rPr>
          <w:rFonts w:ascii="宋体" w:hAnsi="宋体"/>
          <w:b/>
          <w:sz w:val="30"/>
        </w:rPr>
        <w:t xml:space="preserve">      </w:t>
      </w:r>
      <w:r>
        <w:rPr>
          <w:rFonts w:ascii="宋体" w:hAnsi="宋体" w:hint="eastAsia"/>
          <w:b/>
          <w:sz w:val="30"/>
        </w:rPr>
        <w:t>采购单位：上海市药品检验研究院</w:t>
      </w:r>
    </w:p>
    <w:p w:rsidR="00B11621" w:rsidRDefault="00B11621">
      <w:pPr>
        <w:spacing w:before="156" w:line="360" w:lineRule="auto"/>
        <w:ind w:firstLine="964"/>
        <w:rPr>
          <w:rFonts w:ascii="宋体" w:hAnsi="宋体"/>
          <w:b/>
          <w:sz w:val="30"/>
        </w:rPr>
      </w:pPr>
    </w:p>
    <w:p w:rsidR="00B11621" w:rsidRDefault="007B576C">
      <w:pPr>
        <w:spacing w:before="156" w:line="360" w:lineRule="auto"/>
        <w:jc w:val="center"/>
        <w:rPr>
          <w:rFonts w:ascii="宋体" w:hAnsi="宋体"/>
          <w:b/>
          <w:sz w:val="30"/>
        </w:rPr>
      </w:pPr>
      <w:r>
        <w:rPr>
          <w:rFonts w:ascii="宋体" w:hAnsi="宋体" w:hint="eastAsia"/>
          <w:b/>
          <w:sz w:val="30"/>
        </w:rPr>
        <w:t>2026年</w:t>
      </w:r>
      <w:r w:rsidR="004774E7">
        <w:rPr>
          <w:rFonts w:ascii="宋体" w:hAnsi="宋体"/>
          <w:b/>
          <w:sz w:val="30"/>
        </w:rPr>
        <w:t>9</w:t>
      </w:r>
      <w:r w:rsidR="008F282A">
        <w:rPr>
          <w:rFonts w:ascii="宋体" w:hAnsi="宋体"/>
          <w:b/>
          <w:sz w:val="30"/>
        </w:rPr>
        <w:t>月</w:t>
      </w:r>
    </w:p>
    <w:p w:rsidR="00B11621" w:rsidRDefault="008F282A">
      <w:pPr>
        <w:tabs>
          <w:tab w:val="left" w:pos="3630"/>
        </w:tabs>
        <w:rPr>
          <w:rFonts w:ascii="宋体" w:hAnsi="宋体"/>
        </w:rPr>
      </w:pPr>
      <w:r>
        <w:rPr>
          <w:rFonts w:ascii="宋体" w:hAnsi="宋体"/>
        </w:rPr>
        <w:br w:type="page"/>
      </w:r>
      <w:r>
        <w:rPr>
          <w:rFonts w:ascii="宋体" w:hAnsi="宋体"/>
          <w:sz w:val="30"/>
        </w:rPr>
        <w:lastRenderedPageBreak/>
        <w:t xml:space="preserve"> </w:t>
      </w:r>
      <w:r>
        <w:rPr>
          <w:rFonts w:ascii="宋体" w:hAnsi="宋体"/>
          <w:sz w:val="30"/>
        </w:rPr>
        <w:tab/>
      </w:r>
    </w:p>
    <w:p w:rsidR="00B11621" w:rsidRDefault="008F282A">
      <w:pPr>
        <w:pStyle w:val="10"/>
      </w:pPr>
      <w:r>
        <w:rPr>
          <w:rFonts w:hint="eastAsia"/>
        </w:rPr>
        <w:t>目</w:t>
      </w:r>
      <w:r>
        <w:t xml:space="preserve">  </w:t>
      </w:r>
      <w:r>
        <w:rPr>
          <w:rFonts w:hint="eastAsia"/>
        </w:rPr>
        <w:t>录</w:t>
      </w:r>
    </w:p>
    <w:p w:rsidR="00B11621" w:rsidRDefault="008F282A">
      <w:pPr>
        <w:pStyle w:val="20"/>
      </w:pPr>
      <w:r>
        <w:t> </w:t>
      </w:r>
    </w:p>
    <w:p w:rsidR="00B11621" w:rsidRDefault="008F282A">
      <w:pPr>
        <w:rPr>
          <w:rFonts w:ascii="宋体" w:hAnsi="宋体"/>
        </w:rPr>
      </w:pPr>
      <w:r>
        <w:rPr>
          <w:rFonts w:ascii="宋体" w:hAnsi="宋体" w:hint="eastAsia"/>
        </w:rPr>
        <w:t> </w:t>
      </w:r>
    </w:p>
    <w:bookmarkStart w:id="0" w:name="_Toc345095795"/>
    <w:bookmarkStart w:id="1" w:name="_Toc518207435"/>
    <w:bookmarkStart w:id="2" w:name="_Toc517852592"/>
    <w:p w:rsidR="00B11621" w:rsidRDefault="00904442">
      <w:pPr>
        <w:pStyle w:val="10"/>
        <w:rPr>
          <w:rFonts w:eastAsia="宋体"/>
          <w:szCs w:val="24"/>
        </w:rPr>
      </w:pPr>
      <w:r>
        <w:fldChar w:fldCharType="begin"/>
      </w:r>
      <w:r w:rsidR="008F282A">
        <w:instrText xml:space="preserve"> HYPERLINK "http://oa.sigchina.com/coa/SIGShareFolder.nsf/dispview/D118ADA36E51537A482570A8002A728C/$file/</w:instrText>
      </w:r>
      <w:r w:rsidR="008F282A">
        <w:rPr>
          <w:rFonts w:hint="eastAsia"/>
        </w:rPr>
        <w:instrText>单一设备采购及服务招标文件（修改稿</w:instrText>
      </w:r>
      <w:r w:rsidR="008F282A">
        <w:instrText>2005</w:instrText>
      </w:r>
      <w:r w:rsidR="008F282A">
        <w:rPr>
          <w:rFonts w:hint="eastAsia"/>
        </w:rPr>
        <w:instrText>年</w:instrText>
      </w:r>
      <w:r w:rsidR="008F282A">
        <w:instrText>10</w:instrText>
      </w:r>
      <w:r w:rsidR="008F282A">
        <w:rPr>
          <w:rFonts w:hint="eastAsia"/>
        </w:rPr>
        <w:instrText>月）</w:instrText>
      </w:r>
      <w:r w:rsidR="008F282A">
        <w:instrText xml:space="preserve">.htm" \l "_Toc101767307#_Toc101767307" </w:instrText>
      </w:r>
      <w:r>
        <w:fldChar w:fldCharType="separate"/>
      </w:r>
      <w:r w:rsidR="008F282A">
        <w:rPr>
          <w:rStyle w:val="af5"/>
          <w:rFonts w:ascii="宋体" w:hAnsi="宋体" w:hint="eastAsia"/>
          <w:b/>
          <w:color w:val="auto"/>
          <w:sz w:val="24"/>
          <w:szCs w:val="28"/>
          <w:u w:val="none"/>
        </w:rPr>
        <w:t>第一章</w:t>
      </w:r>
      <w:r w:rsidR="008F282A">
        <w:rPr>
          <w:rStyle w:val="af5"/>
          <w:rFonts w:ascii="宋体" w:hAnsi="宋体"/>
          <w:b/>
          <w:color w:val="auto"/>
          <w:sz w:val="24"/>
          <w:szCs w:val="28"/>
          <w:u w:val="none"/>
        </w:rPr>
        <w:t xml:space="preserve">  </w:t>
      </w:r>
      <w:r w:rsidR="008F282A">
        <w:rPr>
          <w:rStyle w:val="af5"/>
          <w:rFonts w:ascii="宋体" w:hAnsi="宋体" w:hint="eastAsia"/>
          <w:b/>
          <w:color w:val="auto"/>
          <w:sz w:val="24"/>
          <w:szCs w:val="28"/>
          <w:u w:val="none"/>
        </w:rPr>
        <w:t>报价邀请书</w:t>
      </w:r>
      <w:r w:rsidR="008F282A">
        <w:rPr>
          <w:rStyle w:val="af5"/>
          <w:color w:val="auto"/>
          <w:u w:val="none"/>
        </w:rPr>
        <w:tab/>
        <w:t>2</w:t>
      </w:r>
      <w:r>
        <w:fldChar w:fldCharType="end"/>
      </w:r>
    </w:p>
    <w:p w:rsidR="00B11621" w:rsidRDefault="0031595C">
      <w:pPr>
        <w:pStyle w:val="10"/>
        <w:rPr>
          <w:rFonts w:eastAsia="宋体"/>
          <w:szCs w:val="24"/>
        </w:rPr>
      </w:pPr>
      <w:hyperlink r:id="rId8" w:anchor="_Toc101767308#_Toc101767308" w:history="1">
        <w:r w:rsidR="008F282A">
          <w:rPr>
            <w:rStyle w:val="af5"/>
            <w:rFonts w:ascii="宋体" w:hAnsi="宋体" w:hint="eastAsia"/>
            <w:b/>
            <w:color w:val="auto"/>
            <w:sz w:val="24"/>
            <w:szCs w:val="28"/>
            <w:u w:val="none"/>
          </w:rPr>
          <w:t>第二章</w:t>
        </w:r>
        <w:r w:rsidR="008F282A">
          <w:rPr>
            <w:rStyle w:val="af5"/>
            <w:rFonts w:ascii="宋体" w:hAnsi="宋体"/>
            <w:b/>
            <w:color w:val="auto"/>
            <w:sz w:val="24"/>
            <w:szCs w:val="28"/>
            <w:u w:val="none"/>
          </w:rPr>
          <w:t xml:space="preserve"> </w:t>
        </w:r>
        <w:r w:rsidR="008F282A">
          <w:rPr>
            <w:rStyle w:val="af5"/>
            <w:rFonts w:ascii="宋体" w:hAnsi="宋体" w:hint="eastAsia"/>
            <w:b/>
            <w:color w:val="auto"/>
            <w:sz w:val="24"/>
            <w:szCs w:val="28"/>
            <w:u w:val="none"/>
          </w:rPr>
          <w:t>报价人须知</w:t>
        </w:r>
        <w:r w:rsidR="008F282A">
          <w:rPr>
            <w:rStyle w:val="af5"/>
            <w:color w:val="auto"/>
            <w:u w:val="none"/>
          </w:rPr>
          <w:tab/>
          <w:t>2</w:t>
        </w:r>
      </w:hyperlink>
    </w:p>
    <w:p w:rsidR="00B11621" w:rsidRDefault="0031595C">
      <w:pPr>
        <w:pStyle w:val="10"/>
        <w:rPr>
          <w:rFonts w:eastAsia="宋体"/>
          <w:szCs w:val="24"/>
        </w:rPr>
      </w:pPr>
      <w:hyperlink r:id="rId9" w:anchor="_Toc101767309#_Toc101767309" w:history="1">
        <w:r w:rsidR="008F282A">
          <w:rPr>
            <w:rStyle w:val="af5"/>
            <w:rFonts w:ascii="宋体" w:hAnsi="宋体" w:hint="eastAsia"/>
            <w:b/>
            <w:color w:val="auto"/>
            <w:sz w:val="24"/>
            <w:szCs w:val="28"/>
            <w:u w:val="none"/>
          </w:rPr>
          <w:t>第三章</w:t>
        </w:r>
        <w:r w:rsidR="008F282A">
          <w:rPr>
            <w:rStyle w:val="af5"/>
            <w:rFonts w:ascii="宋体" w:hAnsi="宋体"/>
            <w:b/>
            <w:color w:val="auto"/>
            <w:sz w:val="24"/>
            <w:szCs w:val="28"/>
            <w:u w:val="none"/>
          </w:rPr>
          <w:t xml:space="preserve"> </w:t>
        </w:r>
        <w:r w:rsidR="008F282A">
          <w:rPr>
            <w:rStyle w:val="af5"/>
            <w:rFonts w:ascii="宋体" w:hAnsi="宋体" w:hint="eastAsia"/>
            <w:b/>
            <w:color w:val="auto"/>
            <w:sz w:val="24"/>
            <w:szCs w:val="28"/>
            <w:u w:val="none"/>
          </w:rPr>
          <w:t>合同格式及合同条款</w:t>
        </w:r>
        <w:r w:rsidR="008F282A">
          <w:rPr>
            <w:rStyle w:val="af5"/>
            <w:color w:val="auto"/>
            <w:u w:val="none"/>
          </w:rPr>
          <w:tab/>
          <w:t>5</w:t>
        </w:r>
      </w:hyperlink>
    </w:p>
    <w:p w:rsidR="00B11621" w:rsidRDefault="0031595C">
      <w:pPr>
        <w:pStyle w:val="10"/>
        <w:rPr>
          <w:rFonts w:eastAsia="宋体"/>
          <w:szCs w:val="24"/>
        </w:rPr>
      </w:pPr>
      <w:hyperlink r:id="rId10" w:anchor="_Toc101767310#_Toc101767310" w:history="1">
        <w:r w:rsidR="008F282A">
          <w:rPr>
            <w:rStyle w:val="af5"/>
            <w:rFonts w:ascii="宋体" w:hAnsi="宋体" w:hint="eastAsia"/>
            <w:b/>
            <w:color w:val="auto"/>
            <w:sz w:val="24"/>
            <w:szCs w:val="28"/>
            <w:u w:val="none"/>
          </w:rPr>
          <w:t>第四章</w:t>
        </w:r>
        <w:r w:rsidR="008F282A">
          <w:rPr>
            <w:rStyle w:val="af5"/>
            <w:rFonts w:ascii="宋体" w:hAnsi="宋体"/>
            <w:b/>
            <w:color w:val="auto"/>
            <w:sz w:val="24"/>
            <w:szCs w:val="28"/>
            <w:u w:val="none"/>
          </w:rPr>
          <w:t xml:space="preserve"> </w:t>
        </w:r>
        <w:r w:rsidR="008F282A">
          <w:rPr>
            <w:rStyle w:val="af5"/>
            <w:rFonts w:ascii="宋体" w:hAnsi="宋体" w:hint="eastAsia"/>
            <w:b/>
            <w:color w:val="auto"/>
            <w:sz w:val="24"/>
            <w:szCs w:val="28"/>
            <w:u w:val="none"/>
          </w:rPr>
          <w:t>报价表格（格式）</w:t>
        </w:r>
        <w:r w:rsidR="008F282A">
          <w:rPr>
            <w:rStyle w:val="af5"/>
            <w:color w:val="auto"/>
            <w:u w:val="none"/>
          </w:rPr>
          <w:tab/>
          <w:t>7</w:t>
        </w:r>
      </w:hyperlink>
    </w:p>
    <w:p w:rsidR="00B11621" w:rsidRDefault="0031595C">
      <w:pPr>
        <w:pStyle w:val="10"/>
        <w:rPr>
          <w:rFonts w:eastAsia="宋体"/>
          <w:szCs w:val="24"/>
        </w:rPr>
      </w:pPr>
      <w:hyperlink r:id="rId11" w:anchor="_Toc101767311#_Toc101767311" w:history="1">
        <w:r w:rsidR="008F282A">
          <w:rPr>
            <w:rStyle w:val="af5"/>
            <w:rFonts w:hint="eastAsia"/>
            <w:b/>
            <w:color w:val="auto"/>
            <w:sz w:val="24"/>
            <w:szCs w:val="28"/>
            <w:u w:val="none"/>
          </w:rPr>
          <w:t>第五章</w:t>
        </w:r>
        <w:r w:rsidR="008F282A">
          <w:rPr>
            <w:rStyle w:val="af5"/>
            <w:b/>
            <w:color w:val="auto"/>
            <w:sz w:val="24"/>
            <w:szCs w:val="28"/>
            <w:u w:val="none"/>
          </w:rPr>
          <w:t xml:space="preserve"> </w:t>
        </w:r>
        <w:r w:rsidR="008F282A">
          <w:rPr>
            <w:rStyle w:val="af5"/>
            <w:rFonts w:hint="eastAsia"/>
            <w:b/>
            <w:color w:val="auto"/>
            <w:sz w:val="24"/>
            <w:szCs w:val="28"/>
            <w:u w:val="none"/>
          </w:rPr>
          <w:t>设备技术规格及要求</w:t>
        </w:r>
        <w:r w:rsidR="008F282A">
          <w:rPr>
            <w:rStyle w:val="af5"/>
            <w:color w:val="auto"/>
            <w:u w:val="none"/>
          </w:rPr>
          <w:tab/>
          <w:t>17</w:t>
        </w:r>
      </w:hyperlink>
    </w:p>
    <w:p w:rsidR="00B11621" w:rsidRDefault="008F282A">
      <w:pPr>
        <w:pStyle w:val="1"/>
        <w:spacing w:before="156" w:line="360" w:lineRule="auto"/>
        <w:rPr>
          <w:rFonts w:ascii="宋体" w:eastAsia="宋体"/>
          <w:sz w:val="24"/>
        </w:rPr>
      </w:pPr>
      <w:r>
        <w:rPr>
          <w:rFonts w:ascii="宋体" w:eastAsia="宋体"/>
          <w:u w:val="single"/>
        </w:rPr>
        <w:br w:type="page"/>
      </w:r>
      <w:bookmarkStart w:id="3" w:name="_Toc19326906"/>
      <w:bookmarkStart w:id="4" w:name="_Toc13283888"/>
      <w:bookmarkStart w:id="5" w:name="_Toc2738480"/>
      <w:bookmarkStart w:id="6" w:name="_Toc2657785"/>
      <w:bookmarkStart w:id="7" w:name="_Toc2584073"/>
      <w:bookmarkStart w:id="8" w:name="_Toc79814961"/>
      <w:bookmarkStart w:id="9" w:name="_Toc2677391"/>
      <w:bookmarkStart w:id="10" w:name="_Toc19428637"/>
      <w:bookmarkStart w:id="11" w:name="_Toc2495305"/>
      <w:bookmarkStart w:id="12" w:name="_Toc3018123"/>
      <w:bookmarkStart w:id="13" w:name="_Toc13281292"/>
      <w:bookmarkStart w:id="14" w:name="_Toc19428754"/>
      <w:bookmarkStart w:id="15" w:name="_Toc2493657"/>
      <w:bookmarkStart w:id="16" w:name="_Toc2415593"/>
      <w:bookmarkStart w:id="17" w:name="_Toc13298641"/>
      <w:bookmarkStart w:id="18" w:name="_Toc2653803"/>
      <w:bookmarkStart w:id="19" w:name="_Toc15701961"/>
      <w:bookmarkStart w:id="20" w:name="_Toc2418975"/>
      <w:bookmarkStart w:id="21" w:name="_Toc2493110"/>
      <w:bookmarkStart w:id="22" w:name="_Toc2415997"/>
      <w:bookmarkStart w:id="23" w:name="_Toc2414261"/>
      <w:bookmarkStart w:id="24" w:name="_Toc2496547"/>
      <w:bookmarkStart w:id="25" w:name="_Toc2413654"/>
      <w:bookmarkStart w:id="26" w:name="_Toc2418772"/>
      <w:bookmarkStart w:id="27" w:name="_Toc2414021"/>
      <w:bookmarkStart w:id="28" w:name="_Toc2478093"/>
      <w:bookmarkStart w:id="29" w:name="_Toc2765314"/>
      <w:bookmarkStart w:id="30" w:name="_Toc2677946"/>
      <w:bookmarkStart w:id="31" w:name="_Toc15702264"/>
      <w:bookmarkStart w:id="32" w:name="_Toc13283757"/>
      <w:bookmarkStart w:id="33" w:name="_Toc101767307"/>
      <w:r>
        <w:rPr>
          <w:rFonts w:ascii="宋体" w:eastAsia="宋体" w:hint="eastAsia"/>
          <w:sz w:val="24"/>
        </w:rPr>
        <w:lastRenderedPageBreak/>
        <w:t>第一章</w:t>
      </w:r>
      <w:r>
        <w:rPr>
          <w:rFonts w:ascii="宋体" w:eastAsia="宋体"/>
          <w:sz w:val="24"/>
        </w:rPr>
        <w:t xml:space="preserve">  </w:t>
      </w:r>
      <w:r>
        <w:rPr>
          <w:rFonts w:ascii="宋体" w:eastAsia="宋体" w:hint="eastAsia"/>
          <w:sz w:val="24"/>
        </w:rPr>
        <w:t>报价邀请</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Fonts w:ascii="宋体" w:eastAsia="宋体" w:hint="eastAsia"/>
          <w:sz w:val="24"/>
        </w:rPr>
        <w:t>书</w:t>
      </w:r>
      <w:bookmarkEnd w:id="33"/>
    </w:p>
    <w:p w:rsidR="00B11621" w:rsidRDefault="008F282A">
      <w:pPr>
        <w:spacing w:before="156" w:line="360" w:lineRule="auto"/>
        <w:ind w:firstLine="480"/>
        <w:rPr>
          <w:rFonts w:ascii="宋体" w:hAnsi="宋体"/>
        </w:rPr>
      </w:pPr>
      <w:r>
        <w:rPr>
          <w:rFonts w:ascii="宋体" w:hAnsi="宋体" w:hint="eastAsia"/>
        </w:rPr>
        <w:t>上海市药品检验研究院拟对实验室小型专用仪器设备项目进行公开竞争性报价采购。</w:t>
      </w:r>
      <w:proofErr w:type="gramStart"/>
      <w:r>
        <w:rPr>
          <w:rFonts w:ascii="宋体" w:hAnsi="宋体" w:hint="eastAsia"/>
        </w:rPr>
        <w:t>现邀请</w:t>
      </w:r>
      <w:proofErr w:type="gramEnd"/>
      <w:r>
        <w:rPr>
          <w:rFonts w:ascii="宋体" w:hAnsi="宋体" w:hint="eastAsia"/>
        </w:rPr>
        <w:t>合格的报价人前来报价。</w:t>
      </w:r>
    </w:p>
    <w:p w:rsidR="00B11621" w:rsidRDefault="008F282A">
      <w:pPr>
        <w:spacing w:before="156" w:line="360" w:lineRule="auto"/>
        <w:rPr>
          <w:rFonts w:ascii="宋体" w:hAnsi="宋体"/>
          <w:b/>
          <w:color w:val="FF0000"/>
          <w:szCs w:val="21"/>
        </w:rPr>
      </w:pPr>
      <w:r>
        <w:rPr>
          <w:rFonts w:ascii="宋体" w:hAnsi="宋体"/>
          <w:b/>
        </w:rPr>
        <w:t>1．项目编号：</w:t>
      </w:r>
      <w:r w:rsidR="00F80331">
        <w:rPr>
          <w:rFonts w:ascii="宋体" w:hAnsi="宋体"/>
          <w:b/>
          <w:szCs w:val="21"/>
        </w:rPr>
        <w:t>SIDC</w:t>
      </w:r>
      <w:r>
        <w:rPr>
          <w:rFonts w:ascii="宋体" w:hAnsi="宋体"/>
          <w:b/>
          <w:szCs w:val="21"/>
        </w:rPr>
        <w:t>-</w:t>
      </w:r>
      <w:r w:rsidR="00B11621" w:rsidRPr="0085742F">
        <w:rPr>
          <w:rFonts w:ascii="宋体" w:hAnsi="宋体"/>
          <w:b/>
          <w:szCs w:val="21"/>
        </w:rPr>
        <w:t>FS</w:t>
      </w:r>
      <w:r w:rsidRPr="0085742F">
        <w:rPr>
          <w:rFonts w:ascii="宋体" w:hAnsi="宋体"/>
          <w:b/>
          <w:szCs w:val="21"/>
        </w:rPr>
        <w:t>-</w:t>
      </w:r>
      <w:r>
        <w:rPr>
          <w:rFonts w:ascii="宋体" w:hAnsi="宋体"/>
          <w:b/>
          <w:szCs w:val="21"/>
        </w:rPr>
        <w:t>202</w:t>
      </w:r>
      <w:r>
        <w:rPr>
          <w:rFonts w:ascii="宋体" w:hAnsi="宋体" w:hint="eastAsia"/>
          <w:b/>
          <w:szCs w:val="21"/>
        </w:rPr>
        <w:t>6</w:t>
      </w:r>
      <w:r>
        <w:rPr>
          <w:rFonts w:ascii="宋体" w:hAnsi="宋体"/>
          <w:b/>
          <w:szCs w:val="21"/>
        </w:rPr>
        <w:t>(</w:t>
      </w:r>
      <w:r w:rsidR="004774E7">
        <w:rPr>
          <w:rFonts w:ascii="宋体" w:hAnsi="宋体"/>
          <w:b/>
          <w:szCs w:val="21"/>
        </w:rPr>
        <w:t>4</w:t>
      </w:r>
      <w:r>
        <w:rPr>
          <w:rFonts w:ascii="宋体" w:hAnsi="宋体"/>
          <w:b/>
          <w:szCs w:val="21"/>
        </w:rPr>
        <w:t>)</w:t>
      </w:r>
    </w:p>
    <w:p w:rsidR="00B11621" w:rsidRDefault="008F282A">
      <w:pPr>
        <w:widowControl/>
        <w:spacing w:before="100" w:beforeAutospacing="1" w:after="240" w:line="336" w:lineRule="auto"/>
        <w:jc w:val="left"/>
        <w:rPr>
          <w:rFonts w:ascii="Tahoma" w:hAnsi="Tahoma" w:cs="Tahoma"/>
          <w:b/>
          <w:kern w:val="0"/>
          <w:sz w:val="18"/>
          <w:szCs w:val="18"/>
        </w:rPr>
      </w:pPr>
      <w:r>
        <w:rPr>
          <w:rFonts w:ascii="宋体" w:hAnsi="宋体"/>
          <w:b/>
        </w:rPr>
        <w:t xml:space="preserve">2. </w:t>
      </w:r>
      <w:r>
        <w:rPr>
          <w:rFonts w:ascii="宋体" w:hAnsi="宋体" w:hint="eastAsia"/>
          <w:b/>
        </w:rPr>
        <w:t>采购内容、数量及主要技术规格：</w:t>
      </w:r>
      <w:r>
        <w:rPr>
          <w:rFonts w:ascii="宋体" w:hAnsi="宋体"/>
          <w:b/>
        </w:rPr>
        <w:t xml:space="preserve"> </w:t>
      </w:r>
      <w:r>
        <w:rPr>
          <w:rFonts w:ascii="宋体" w:hAnsi="宋体" w:hint="eastAsia"/>
          <w:b/>
        </w:rPr>
        <w:t>详见第五章技术规格和要求。</w:t>
      </w:r>
      <w:r>
        <w:rPr>
          <w:rFonts w:ascii="宋体" w:hAnsi="宋体"/>
          <w:b/>
        </w:rPr>
        <w:t xml:space="preserve">  </w:t>
      </w:r>
    </w:p>
    <w:p w:rsidR="00B11621" w:rsidRDefault="008F282A">
      <w:pPr>
        <w:spacing w:before="156" w:line="360" w:lineRule="auto"/>
        <w:jc w:val="center"/>
        <w:rPr>
          <w:rFonts w:ascii="宋体" w:hAnsi="宋体"/>
          <w:b/>
          <w:sz w:val="24"/>
        </w:rPr>
      </w:pPr>
      <w:r>
        <w:rPr>
          <w:rFonts w:ascii="宋体" w:hAnsi="宋体" w:hint="eastAsia"/>
          <w:b/>
          <w:sz w:val="24"/>
        </w:rPr>
        <w:t>第二章</w:t>
      </w:r>
      <w:r>
        <w:rPr>
          <w:rFonts w:ascii="宋体" w:hAnsi="宋体"/>
          <w:b/>
          <w:sz w:val="24"/>
        </w:rPr>
        <w:t xml:space="preserve">  </w:t>
      </w:r>
      <w:r>
        <w:rPr>
          <w:rFonts w:ascii="宋体" w:hAnsi="宋体" w:hint="eastAsia"/>
          <w:b/>
          <w:sz w:val="24"/>
        </w:rPr>
        <w:t>报价人须知</w:t>
      </w:r>
    </w:p>
    <w:p w:rsidR="00B11621" w:rsidRDefault="008F282A">
      <w:pPr>
        <w:spacing w:before="156" w:line="360" w:lineRule="auto"/>
        <w:rPr>
          <w:rFonts w:ascii="宋体" w:hAnsi="宋体"/>
          <w:b/>
          <w:szCs w:val="21"/>
        </w:rPr>
      </w:pPr>
      <w:r>
        <w:rPr>
          <w:rFonts w:ascii="宋体" w:hAnsi="宋体"/>
          <w:b/>
          <w:szCs w:val="21"/>
        </w:rPr>
        <w:t>3．报价人须知</w:t>
      </w:r>
    </w:p>
    <w:tbl>
      <w:tblPr>
        <w:tblW w:w="88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868"/>
        <w:gridCol w:w="1860"/>
        <w:gridCol w:w="6120"/>
      </w:tblGrid>
      <w:tr w:rsidR="00B11621">
        <w:tc>
          <w:tcPr>
            <w:tcW w:w="868" w:type="dxa"/>
            <w:vAlign w:val="center"/>
          </w:tcPr>
          <w:bookmarkEnd w:id="0"/>
          <w:bookmarkEnd w:id="1"/>
          <w:bookmarkEnd w:id="2"/>
          <w:p w:rsidR="00B11621" w:rsidRDefault="008F282A">
            <w:pPr>
              <w:jc w:val="center"/>
            </w:pPr>
            <w:r>
              <w:t>序号</w:t>
            </w:r>
          </w:p>
        </w:tc>
        <w:tc>
          <w:tcPr>
            <w:tcW w:w="1860" w:type="dxa"/>
            <w:vAlign w:val="center"/>
          </w:tcPr>
          <w:p w:rsidR="00B11621" w:rsidRDefault="008F282A">
            <w:pPr>
              <w:jc w:val="center"/>
            </w:pPr>
            <w:r>
              <w:t>要求</w:t>
            </w:r>
          </w:p>
        </w:tc>
        <w:tc>
          <w:tcPr>
            <w:tcW w:w="6120" w:type="dxa"/>
            <w:vAlign w:val="center"/>
          </w:tcPr>
          <w:p w:rsidR="00B11621" w:rsidRDefault="008F282A">
            <w:pPr>
              <w:spacing w:line="360" w:lineRule="auto"/>
              <w:jc w:val="center"/>
            </w:pPr>
            <w:r>
              <w:t>内</w:t>
            </w:r>
            <w:r>
              <w:t xml:space="preserve"> </w:t>
            </w:r>
            <w:r>
              <w:t>容</w:t>
            </w:r>
          </w:p>
        </w:tc>
      </w:tr>
      <w:tr w:rsidR="00B11621">
        <w:tc>
          <w:tcPr>
            <w:tcW w:w="868" w:type="dxa"/>
            <w:vAlign w:val="center"/>
          </w:tcPr>
          <w:p w:rsidR="00B11621" w:rsidRDefault="008F282A">
            <w:pPr>
              <w:jc w:val="center"/>
            </w:pPr>
            <w:r>
              <w:t>1</w:t>
            </w:r>
          </w:p>
        </w:tc>
        <w:tc>
          <w:tcPr>
            <w:tcW w:w="1860" w:type="dxa"/>
            <w:vAlign w:val="center"/>
          </w:tcPr>
          <w:p w:rsidR="00B11621" w:rsidRDefault="008F282A">
            <w:pPr>
              <w:jc w:val="center"/>
            </w:pPr>
            <w:r>
              <w:t>交货地点</w:t>
            </w:r>
          </w:p>
        </w:tc>
        <w:tc>
          <w:tcPr>
            <w:tcW w:w="6120" w:type="dxa"/>
            <w:vAlign w:val="center"/>
          </w:tcPr>
          <w:p w:rsidR="00B11621" w:rsidRDefault="008F282A">
            <w:pPr>
              <w:spacing w:line="360" w:lineRule="auto"/>
              <w:ind w:firstLineChars="100" w:firstLine="210"/>
              <w:jc w:val="center"/>
              <w:rPr>
                <w:color w:val="000000"/>
              </w:rPr>
            </w:pPr>
            <w:r>
              <w:rPr>
                <w:color w:val="000000"/>
              </w:rPr>
              <w:t>上海市张衡路</w:t>
            </w:r>
            <w:r>
              <w:rPr>
                <w:color w:val="000000"/>
              </w:rPr>
              <w:t>1500</w:t>
            </w:r>
            <w:r>
              <w:rPr>
                <w:color w:val="000000"/>
              </w:rPr>
              <w:t>号上海市药品检验研究院</w:t>
            </w:r>
          </w:p>
          <w:p w:rsidR="00B11621" w:rsidRDefault="008F282A">
            <w:pPr>
              <w:spacing w:line="360" w:lineRule="auto"/>
              <w:ind w:firstLineChars="100" w:firstLine="210"/>
              <w:jc w:val="center"/>
            </w:pPr>
            <w:r>
              <w:rPr>
                <w:color w:val="000000"/>
              </w:rPr>
              <w:t>上海市</w:t>
            </w:r>
            <w:proofErr w:type="gramStart"/>
            <w:r>
              <w:rPr>
                <w:color w:val="000000"/>
              </w:rPr>
              <w:t>富特西一路</w:t>
            </w:r>
            <w:proofErr w:type="gramEnd"/>
            <w:r>
              <w:rPr>
                <w:color w:val="000000"/>
              </w:rPr>
              <w:t>479</w:t>
            </w:r>
            <w:r>
              <w:rPr>
                <w:color w:val="000000"/>
              </w:rPr>
              <w:t>号</w:t>
            </w:r>
            <w:r>
              <w:rPr>
                <w:color w:val="000000"/>
              </w:rPr>
              <w:t>2</w:t>
            </w:r>
            <w:r>
              <w:rPr>
                <w:color w:val="000000"/>
              </w:rPr>
              <w:t>楼、</w:t>
            </w:r>
            <w:r>
              <w:rPr>
                <w:color w:val="000000"/>
              </w:rPr>
              <w:t>3</w:t>
            </w:r>
            <w:r>
              <w:rPr>
                <w:color w:val="000000"/>
              </w:rPr>
              <w:t>楼外高桥实验室</w:t>
            </w:r>
          </w:p>
        </w:tc>
      </w:tr>
      <w:tr w:rsidR="00B11621">
        <w:tc>
          <w:tcPr>
            <w:tcW w:w="868" w:type="dxa"/>
            <w:vAlign w:val="center"/>
          </w:tcPr>
          <w:p w:rsidR="00B11621" w:rsidRDefault="008F282A">
            <w:pPr>
              <w:jc w:val="center"/>
            </w:pPr>
            <w:r>
              <w:t>2</w:t>
            </w:r>
          </w:p>
        </w:tc>
        <w:tc>
          <w:tcPr>
            <w:tcW w:w="1860" w:type="dxa"/>
            <w:vAlign w:val="center"/>
          </w:tcPr>
          <w:p w:rsidR="00B11621" w:rsidRDefault="008F282A">
            <w:pPr>
              <w:jc w:val="center"/>
            </w:pPr>
            <w:r>
              <w:t>交货时间</w:t>
            </w:r>
          </w:p>
        </w:tc>
        <w:tc>
          <w:tcPr>
            <w:tcW w:w="6120" w:type="dxa"/>
            <w:vAlign w:val="center"/>
          </w:tcPr>
          <w:p w:rsidR="00B11621" w:rsidRDefault="008F282A">
            <w:pPr>
              <w:spacing w:line="360" w:lineRule="auto"/>
              <w:ind w:firstLineChars="100" w:firstLine="210"/>
              <w:jc w:val="center"/>
            </w:pPr>
            <w:r>
              <w:t>按采购要求或由</w:t>
            </w:r>
            <w:proofErr w:type="gramStart"/>
            <w:r>
              <w:t>报价商</w:t>
            </w:r>
            <w:proofErr w:type="gramEnd"/>
            <w:r>
              <w:t>自报</w:t>
            </w:r>
          </w:p>
        </w:tc>
      </w:tr>
      <w:tr w:rsidR="00B11621">
        <w:tc>
          <w:tcPr>
            <w:tcW w:w="868" w:type="dxa"/>
            <w:vAlign w:val="center"/>
          </w:tcPr>
          <w:p w:rsidR="00B11621" w:rsidRDefault="008F282A">
            <w:pPr>
              <w:jc w:val="center"/>
            </w:pPr>
            <w:r>
              <w:t>3</w:t>
            </w:r>
          </w:p>
        </w:tc>
        <w:tc>
          <w:tcPr>
            <w:tcW w:w="1860" w:type="dxa"/>
            <w:vAlign w:val="center"/>
          </w:tcPr>
          <w:p w:rsidR="00B11621" w:rsidRDefault="008F282A">
            <w:pPr>
              <w:jc w:val="center"/>
            </w:pPr>
            <w:r>
              <w:t>报价货币及报价</w:t>
            </w:r>
          </w:p>
        </w:tc>
        <w:tc>
          <w:tcPr>
            <w:tcW w:w="6120" w:type="dxa"/>
            <w:vAlign w:val="center"/>
          </w:tcPr>
          <w:p w:rsidR="00B11621" w:rsidRDefault="008F282A">
            <w:pPr>
              <w:spacing w:line="360" w:lineRule="auto"/>
              <w:ind w:firstLineChars="100" w:firstLine="210"/>
              <w:jc w:val="center"/>
            </w:pPr>
            <w:r>
              <w:t>人民币元（上海工地价）</w:t>
            </w:r>
          </w:p>
        </w:tc>
      </w:tr>
      <w:tr w:rsidR="00B11621">
        <w:tc>
          <w:tcPr>
            <w:tcW w:w="868" w:type="dxa"/>
            <w:vAlign w:val="center"/>
          </w:tcPr>
          <w:p w:rsidR="00B11621" w:rsidRDefault="008F282A">
            <w:pPr>
              <w:jc w:val="center"/>
            </w:pPr>
            <w:r>
              <w:t>4</w:t>
            </w:r>
          </w:p>
        </w:tc>
        <w:tc>
          <w:tcPr>
            <w:tcW w:w="1860" w:type="dxa"/>
            <w:vAlign w:val="center"/>
          </w:tcPr>
          <w:p w:rsidR="00B11621" w:rsidRDefault="008F282A">
            <w:pPr>
              <w:jc w:val="center"/>
            </w:pPr>
            <w:r>
              <w:t>报价文件数目</w:t>
            </w:r>
          </w:p>
        </w:tc>
        <w:tc>
          <w:tcPr>
            <w:tcW w:w="6120" w:type="dxa"/>
            <w:vAlign w:val="center"/>
          </w:tcPr>
          <w:p w:rsidR="00B11621" w:rsidRDefault="008F282A">
            <w:pPr>
              <w:spacing w:line="360" w:lineRule="auto"/>
              <w:ind w:firstLineChars="100" w:firstLine="210"/>
              <w:jc w:val="center"/>
            </w:pPr>
            <w:r>
              <w:t>正本一份，副本一份。</w:t>
            </w:r>
          </w:p>
        </w:tc>
      </w:tr>
      <w:tr w:rsidR="00B11621">
        <w:trPr>
          <w:trHeight w:val="442"/>
        </w:trPr>
        <w:tc>
          <w:tcPr>
            <w:tcW w:w="868" w:type="dxa"/>
            <w:vAlign w:val="center"/>
          </w:tcPr>
          <w:p w:rsidR="00B11621" w:rsidRDefault="008F282A">
            <w:pPr>
              <w:jc w:val="center"/>
            </w:pPr>
            <w:r>
              <w:t>5</w:t>
            </w:r>
          </w:p>
        </w:tc>
        <w:tc>
          <w:tcPr>
            <w:tcW w:w="1860" w:type="dxa"/>
            <w:vAlign w:val="center"/>
          </w:tcPr>
          <w:p w:rsidR="00B11621" w:rsidRDefault="008F282A">
            <w:pPr>
              <w:jc w:val="center"/>
            </w:pPr>
            <w:r>
              <w:t>报价地点</w:t>
            </w:r>
          </w:p>
        </w:tc>
        <w:tc>
          <w:tcPr>
            <w:tcW w:w="6120" w:type="dxa"/>
            <w:vAlign w:val="center"/>
          </w:tcPr>
          <w:p w:rsidR="00B11621" w:rsidRDefault="008F282A">
            <w:pPr>
              <w:jc w:val="center"/>
            </w:pPr>
            <w:r>
              <w:t>上海市浦东新区张衡路</w:t>
            </w:r>
            <w:r>
              <w:t>1500</w:t>
            </w:r>
            <w:r>
              <w:t>号</w:t>
            </w:r>
          </w:p>
          <w:p w:rsidR="00B11621" w:rsidRDefault="008F282A">
            <w:pPr>
              <w:jc w:val="center"/>
            </w:pPr>
            <w:r>
              <w:t>上海市药品检验研究院二期西楼</w:t>
            </w:r>
            <w:r>
              <w:t>232</w:t>
            </w:r>
            <w:r>
              <w:t>室</w:t>
            </w:r>
          </w:p>
        </w:tc>
      </w:tr>
      <w:tr w:rsidR="00B11621">
        <w:trPr>
          <w:trHeight w:val="468"/>
        </w:trPr>
        <w:tc>
          <w:tcPr>
            <w:tcW w:w="868" w:type="dxa"/>
            <w:vAlign w:val="center"/>
          </w:tcPr>
          <w:p w:rsidR="00B11621" w:rsidRDefault="008F282A">
            <w:pPr>
              <w:jc w:val="center"/>
            </w:pPr>
            <w:r>
              <w:t>6</w:t>
            </w:r>
          </w:p>
        </w:tc>
        <w:tc>
          <w:tcPr>
            <w:tcW w:w="1860" w:type="dxa"/>
            <w:vAlign w:val="center"/>
          </w:tcPr>
          <w:p w:rsidR="00B11621" w:rsidRDefault="008F282A">
            <w:pPr>
              <w:jc w:val="center"/>
            </w:pPr>
            <w:r>
              <w:t>报价文件领取时间</w:t>
            </w:r>
          </w:p>
        </w:tc>
        <w:tc>
          <w:tcPr>
            <w:tcW w:w="6120" w:type="dxa"/>
            <w:vAlign w:val="center"/>
          </w:tcPr>
          <w:p w:rsidR="00B11621" w:rsidRDefault="008F282A">
            <w:pPr>
              <w:spacing w:line="360" w:lineRule="auto"/>
              <w:ind w:firstLineChars="100" w:firstLine="210"/>
              <w:jc w:val="center"/>
            </w:pPr>
            <w:r>
              <w:t>网站下载</w:t>
            </w:r>
          </w:p>
        </w:tc>
      </w:tr>
      <w:tr w:rsidR="00B11621">
        <w:tc>
          <w:tcPr>
            <w:tcW w:w="868" w:type="dxa"/>
            <w:vAlign w:val="center"/>
          </w:tcPr>
          <w:p w:rsidR="00B11621" w:rsidRDefault="008F282A">
            <w:pPr>
              <w:jc w:val="center"/>
            </w:pPr>
            <w:r>
              <w:t xml:space="preserve"> 7</w:t>
            </w:r>
          </w:p>
        </w:tc>
        <w:tc>
          <w:tcPr>
            <w:tcW w:w="1860" w:type="dxa"/>
            <w:vAlign w:val="center"/>
          </w:tcPr>
          <w:p w:rsidR="00B11621" w:rsidRDefault="008F282A">
            <w:pPr>
              <w:jc w:val="center"/>
            </w:pPr>
            <w:r>
              <w:t>报价截止日期</w:t>
            </w:r>
          </w:p>
        </w:tc>
        <w:tc>
          <w:tcPr>
            <w:tcW w:w="6120" w:type="dxa"/>
            <w:vAlign w:val="center"/>
          </w:tcPr>
          <w:p w:rsidR="00B11621" w:rsidRDefault="008F282A" w:rsidP="004774E7">
            <w:pPr>
              <w:spacing w:line="360" w:lineRule="auto"/>
              <w:ind w:firstLineChars="100" w:firstLine="210"/>
              <w:jc w:val="center"/>
            </w:pPr>
            <w:r>
              <w:t xml:space="preserve"> 202</w:t>
            </w:r>
            <w:r>
              <w:rPr>
                <w:rFonts w:hint="eastAsia"/>
              </w:rPr>
              <w:t>6</w:t>
            </w:r>
            <w:r>
              <w:t xml:space="preserve"> </w:t>
            </w:r>
            <w:r>
              <w:t>年</w:t>
            </w:r>
            <w:r w:rsidR="004774E7">
              <w:t>9</w:t>
            </w:r>
            <w:r>
              <w:t>月</w:t>
            </w:r>
            <w:r w:rsidR="004774E7">
              <w:t>24</w:t>
            </w:r>
            <w:r w:rsidR="00D32F18">
              <w:t xml:space="preserve"> </w:t>
            </w:r>
            <w:r>
              <w:t>日</w:t>
            </w:r>
            <w:r>
              <w:t xml:space="preserve"> 16</w:t>
            </w:r>
            <w:r>
              <w:t>点</w:t>
            </w:r>
          </w:p>
        </w:tc>
      </w:tr>
      <w:tr w:rsidR="00B11621">
        <w:tc>
          <w:tcPr>
            <w:tcW w:w="868" w:type="dxa"/>
            <w:vAlign w:val="center"/>
          </w:tcPr>
          <w:p w:rsidR="00B11621" w:rsidRDefault="008F282A">
            <w:pPr>
              <w:jc w:val="center"/>
            </w:pPr>
            <w:r>
              <w:t>8</w:t>
            </w:r>
          </w:p>
        </w:tc>
        <w:tc>
          <w:tcPr>
            <w:tcW w:w="1860" w:type="dxa"/>
            <w:vAlign w:val="center"/>
          </w:tcPr>
          <w:p w:rsidR="00B11621" w:rsidRDefault="008F282A">
            <w:pPr>
              <w:jc w:val="center"/>
            </w:pPr>
            <w:r>
              <w:t>评审原则</w:t>
            </w:r>
          </w:p>
        </w:tc>
        <w:tc>
          <w:tcPr>
            <w:tcW w:w="6120" w:type="dxa"/>
            <w:vAlign w:val="center"/>
          </w:tcPr>
          <w:p w:rsidR="00B11621" w:rsidRDefault="008F282A">
            <w:pPr>
              <w:spacing w:line="360" w:lineRule="auto"/>
              <w:ind w:firstLineChars="100" w:firstLine="210"/>
              <w:jc w:val="center"/>
            </w:pPr>
            <w:r>
              <w:t>综合评审法或最低价评审法</w:t>
            </w:r>
          </w:p>
        </w:tc>
      </w:tr>
    </w:tbl>
    <w:p w:rsidR="00B11621" w:rsidRDefault="008F282A">
      <w:pPr>
        <w:spacing w:before="156" w:line="360" w:lineRule="auto"/>
        <w:rPr>
          <w:rFonts w:ascii="宋体" w:hAnsi="宋体"/>
          <w:b/>
        </w:rPr>
      </w:pPr>
      <w:r>
        <w:rPr>
          <w:rFonts w:ascii="宋体" w:hAnsi="宋体"/>
          <w:b/>
        </w:rPr>
        <w:t xml:space="preserve">4. </w:t>
      </w:r>
      <w:r>
        <w:rPr>
          <w:rFonts w:ascii="宋体" w:hAnsi="宋体" w:hint="eastAsia"/>
          <w:b/>
        </w:rPr>
        <w:t>联系方式</w:t>
      </w:r>
    </w:p>
    <w:p w:rsidR="00B11621" w:rsidRDefault="008F282A">
      <w:pPr>
        <w:spacing w:line="360" w:lineRule="auto"/>
        <w:ind w:firstLineChars="171" w:firstLine="359"/>
        <w:rPr>
          <w:rFonts w:ascii="宋体" w:hAnsi="宋体"/>
        </w:rPr>
      </w:pPr>
      <w:r>
        <w:rPr>
          <w:rFonts w:ascii="宋体" w:hAnsi="宋体" w:hint="eastAsia"/>
        </w:rPr>
        <w:t>采购单位：上海市药品检验研究院</w:t>
      </w:r>
    </w:p>
    <w:p w:rsidR="00B11621" w:rsidRDefault="008F282A">
      <w:pPr>
        <w:spacing w:line="360" w:lineRule="auto"/>
        <w:ind w:firstLineChars="171" w:firstLine="359"/>
        <w:rPr>
          <w:rFonts w:ascii="宋体" w:hAnsi="宋体"/>
        </w:rPr>
      </w:pPr>
      <w:r>
        <w:rPr>
          <w:rFonts w:ascii="宋体" w:hAnsi="宋体" w:hint="eastAsia"/>
        </w:rPr>
        <w:t>地</w:t>
      </w:r>
      <w:r>
        <w:rPr>
          <w:rFonts w:ascii="宋体" w:hAnsi="宋体"/>
        </w:rPr>
        <w:t xml:space="preserve">    </w:t>
      </w:r>
      <w:r>
        <w:rPr>
          <w:rFonts w:ascii="宋体" w:hAnsi="宋体" w:hint="eastAsia"/>
        </w:rPr>
        <w:t>址：</w:t>
      </w:r>
      <w:r>
        <w:rPr>
          <w:rFonts w:hint="eastAsia"/>
          <w:color w:val="000000"/>
        </w:rPr>
        <w:t>上海市张衡路</w:t>
      </w:r>
      <w:r>
        <w:rPr>
          <w:color w:val="000000"/>
        </w:rPr>
        <w:t>1500</w:t>
      </w:r>
      <w:r>
        <w:rPr>
          <w:rFonts w:hint="eastAsia"/>
          <w:color w:val="000000"/>
        </w:rPr>
        <w:t>号</w:t>
      </w:r>
    </w:p>
    <w:p w:rsidR="00B11621" w:rsidRDefault="008F282A">
      <w:pPr>
        <w:spacing w:line="360" w:lineRule="auto"/>
        <w:ind w:firstLineChars="171" w:firstLine="359"/>
        <w:rPr>
          <w:rFonts w:ascii="宋体" w:hAnsi="宋体"/>
        </w:rPr>
      </w:pPr>
      <w:proofErr w:type="gramStart"/>
      <w:r>
        <w:rPr>
          <w:rFonts w:ascii="宋体" w:hAnsi="宋体" w:hint="eastAsia"/>
        </w:rPr>
        <w:t>邮</w:t>
      </w:r>
      <w:proofErr w:type="gramEnd"/>
      <w:r>
        <w:rPr>
          <w:rFonts w:ascii="宋体" w:hAnsi="宋体"/>
        </w:rPr>
        <w:t xml:space="preserve">    </w:t>
      </w:r>
      <w:r>
        <w:rPr>
          <w:rFonts w:ascii="宋体" w:hAnsi="宋体" w:hint="eastAsia"/>
        </w:rPr>
        <w:t>编：</w:t>
      </w:r>
      <w:r>
        <w:rPr>
          <w:color w:val="000000"/>
        </w:rPr>
        <w:t>201203</w:t>
      </w:r>
    </w:p>
    <w:p w:rsidR="00B11621" w:rsidRDefault="008F282A">
      <w:pPr>
        <w:spacing w:line="360" w:lineRule="auto"/>
        <w:ind w:firstLineChars="171" w:firstLine="359"/>
        <w:rPr>
          <w:rFonts w:ascii="宋体" w:hAnsi="宋体"/>
        </w:rPr>
      </w:pPr>
      <w:r>
        <w:rPr>
          <w:rFonts w:ascii="宋体" w:hAnsi="宋体" w:hint="eastAsia"/>
        </w:rPr>
        <w:t>联</w:t>
      </w:r>
      <w:r>
        <w:rPr>
          <w:rFonts w:ascii="宋体" w:hAnsi="宋体"/>
        </w:rPr>
        <w:t xml:space="preserve"> </w:t>
      </w:r>
      <w:r>
        <w:rPr>
          <w:rFonts w:ascii="宋体" w:hAnsi="宋体" w:hint="eastAsia"/>
        </w:rPr>
        <w:t>系</w:t>
      </w:r>
      <w:r>
        <w:rPr>
          <w:rFonts w:ascii="宋体" w:hAnsi="宋体"/>
        </w:rPr>
        <w:t xml:space="preserve"> </w:t>
      </w:r>
      <w:r>
        <w:rPr>
          <w:rFonts w:ascii="宋体" w:hAnsi="宋体" w:hint="eastAsia"/>
        </w:rPr>
        <w:t>人：陈洁，电话</w:t>
      </w:r>
      <w:r>
        <w:rPr>
          <w:rFonts w:ascii="宋体" w:hAnsi="宋体"/>
        </w:rPr>
        <w:t>50798187</w:t>
      </w:r>
    </w:p>
    <w:p w:rsidR="00B11621" w:rsidRDefault="008F282A">
      <w:pPr>
        <w:spacing w:line="360" w:lineRule="auto"/>
        <w:ind w:firstLineChars="670" w:firstLine="1407"/>
        <w:rPr>
          <w:rFonts w:ascii="宋体" w:hAnsi="宋体"/>
        </w:rPr>
      </w:pPr>
      <w:r>
        <w:rPr>
          <w:rFonts w:hint="eastAsia"/>
          <w:color w:val="000000"/>
        </w:rPr>
        <w:t>曹玉兰，电话</w:t>
      </w:r>
      <w:r>
        <w:rPr>
          <w:rFonts w:ascii="宋体" w:hAnsi="宋体"/>
        </w:rPr>
        <w:t>50798187</w:t>
      </w:r>
    </w:p>
    <w:p w:rsidR="00B11621" w:rsidRDefault="008F282A">
      <w:pPr>
        <w:pStyle w:val="2"/>
        <w:numPr>
          <w:ilvl w:val="0"/>
          <w:numId w:val="0"/>
        </w:numPr>
        <w:spacing w:line="360" w:lineRule="auto"/>
        <w:rPr>
          <w:rFonts w:ascii="宋体" w:eastAsia="宋体" w:hAnsi="宋体"/>
        </w:rPr>
      </w:pPr>
      <w:bookmarkStart w:id="34" w:name="_Toc345095798"/>
      <w:bookmarkStart w:id="35" w:name="_Toc517852595"/>
      <w:bookmarkStart w:id="36" w:name="_Toc512336569"/>
      <w:bookmarkStart w:id="37" w:name="_Toc512336681"/>
      <w:bookmarkStart w:id="38" w:name="_Toc518207438"/>
      <w:r>
        <w:rPr>
          <w:rFonts w:ascii="Times New Roman" w:hAnsi="宋体"/>
        </w:rPr>
        <w:t>5.</w:t>
      </w:r>
      <w:r>
        <w:rPr>
          <w:rFonts w:ascii="Times New Roman" w:hAnsi="Times New Roman"/>
          <w:sz w:val="14"/>
          <w:szCs w:val="14"/>
        </w:rPr>
        <w:t xml:space="preserve">   </w:t>
      </w:r>
      <w:r>
        <w:rPr>
          <w:rFonts w:ascii="宋体" w:eastAsia="宋体" w:hAnsi="宋体" w:hint="eastAsia"/>
        </w:rPr>
        <w:t>说明</w:t>
      </w:r>
      <w:bookmarkEnd w:id="34"/>
      <w:bookmarkEnd w:id="35"/>
      <w:bookmarkEnd w:id="36"/>
      <w:bookmarkEnd w:id="37"/>
      <w:bookmarkEnd w:id="38"/>
    </w:p>
    <w:p w:rsidR="00B11621" w:rsidRDefault="008F282A">
      <w:pPr>
        <w:spacing w:line="360" w:lineRule="auto"/>
        <w:rPr>
          <w:rFonts w:ascii="宋体"/>
        </w:rPr>
      </w:pPr>
      <w:r>
        <w:rPr>
          <w:rFonts w:ascii="宋体" w:hAnsi="宋体" w:hint="eastAsia"/>
        </w:rPr>
        <w:t> </w:t>
      </w:r>
      <w:bookmarkStart w:id="39" w:name="_Toc517852596"/>
      <w:bookmarkStart w:id="40" w:name="_Toc518207439"/>
      <w:bookmarkStart w:id="41" w:name="_Toc512336682"/>
      <w:r>
        <w:t>5.1.</w:t>
      </w:r>
      <w:r>
        <w:rPr>
          <w:sz w:val="14"/>
          <w:szCs w:val="14"/>
        </w:rPr>
        <w:t xml:space="preserve">    </w:t>
      </w:r>
      <w:r>
        <w:rPr>
          <w:rFonts w:ascii="宋体" w:hint="eastAsia"/>
        </w:rPr>
        <w:t>适用范围</w:t>
      </w:r>
      <w:bookmarkEnd w:id="39"/>
      <w:bookmarkEnd w:id="40"/>
      <w:bookmarkEnd w:id="41"/>
    </w:p>
    <w:p w:rsidR="00B11621" w:rsidRDefault="008F282A">
      <w:pPr>
        <w:spacing w:line="360" w:lineRule="auto"/>
        <w:ind w:leftChars="257" w:left="540"/>
        <w:rPr>
          <w:rFonts w:ascii="宋体" w:hAnsi="宋体"/>
        </w:rPr>
      </w:pPr>
      <w:r>
        <w:rPr>
          <w:rFonts w:ascii="宋体" w:hAnsi="宋体" w:hint="eastAsia"/>
        </w:rPr>
        <w:t>本采购文件仅适用于本报价邀请中所叙述项目的货物采购及服务。</w:t>
      </w:r>
    </w:p>
    <w:p w:rsidR="00B11621" w:rsidRDefault="008F282A">
      <w:pPr>
        <w:spacing w:line="360" w:lineRule="auto"/>
      </w:pPr>
      <w:bookmarkStart w:id="42" w:name="_Toc512336683"/>
      <w:bookmarkStart w:id="43" w:name="_Toc517852597"/>
      <w:bookmarkStart w:id="44" w:name="_Toc518207440"/>
      <w:r>
        <w:lastRenderedPageBreak/>
        <w:t>5.2.</w:t>
      </w:r>
      <w:r>
        <w:rPr>
          <w:sz w:val="14"/>
          <w:szCs w:val="14"/>
        </w:rPr>
        <w:t xml:space="preserve">    </w:t>
      </w:r>
      <w:r>
        <w:rPr>
          <w:rFonts w:hint="eastAsia"/>
        </w:rPr>
        <w:t>合格的报价人</w:t>
      </w:r>
      <w:bookmarkEnd w:id="42"/>
      <w:bookmarkEnd w:id="43"/>
      <w:bookmarkEnd w:id="44"/>
    </w:p>
    <w:p w:rsidR="00B11621" w:rsidRDefault="008F282A">
      <w:pPr>
        <w:spacing w:line="360" w:lineRule="auto"/>
        <w:ind w:left="630" w:hangingChars="300" w:hanging="630"/>
        <w:rPr>
          <w:rFonts w:ascii="宋体" w:hAnsi="宋体"/>
        </w:rPr>
      </w:pPr>
      <w:r>
        <w:rPr>
          <w:rFonts w:ascii="宋体" w:hAnsi="宋体"/>
        </w:rPr>
        <w:t>5.2.1 凡在法律上和财务上独立、合法运作，并有报价竞争能力、符合本次采购所规定的、具有相应资格和资质要求的制造商或供货商为合格的报价人。</w:t>
      </w:r>
    </w:p>
    <w:p w:rsidR="00B11621" w:rsidRDefault="008F282A">
      <w:pPr>
        <w:spacing w:line="360" w:lineRule="auto"/>
        <w:rPr>
          <w:rFonts w:ascii="宋体" w:hAnsi="宋体"/>
        </w:rPr>
      </w:pPr>
      <w:r>
        <w:rPr>
          <w:rFonts w:ascii="宋体" w:hAnsi="宋体"/>
        </w:rPr>
        <w:t xml:space="preserve">5.2．3 </w:t>
      </w:r>
      <w:r>
        <w:rPr>
          <w:rFonts w:ascii="宋体" w:hAnsi="宋体" w:hint="eastAsia"/>
        </w:rPr>
        <w:t>报价人应有相应资格和资质要求是指（但不仅限于）：</w:t>
      </w:r>
    </w:p>
    <w:p w:rsidR="00B11621" w:rsidRDefault="008F282A">
      <w:pPr>
        <w:spacing w:line="360" w:lineRule="auto"/>
        <w:ind w:leftChars="-1" w:left="-2" w:firstLineChars="250" w:firstLine="525"/>
        <w:rPr>
          <w:rFonts w:ascii="宋体" w:hAnsi="宋体"/>
        </w:rPr>
      </w:pPr>
      <w:r>
        <w:rPr>
          <w:rFonts w:ascii="宋体" w:hAnsi="宋体"/>
          <w:szCs w:val="21"/>
        </w:rPr>
        <w:t>1）</w:t>
      </w:r>
      <w:r>
        <w:rPr>
          <w:szCs w:val="21"/>
        </w:rPr>
        <w:t> </w:t>
      </w:r>
      <w:r>
        <w:rPr>
          <w:rFonts w:ascii="宋体" w:hAnsi="宋体" w:hint="eastAsia"/>
        </w:rPr>
        <w:t>近</w:t>
      </w:r>
      <w:r>
        <w:rPr>
          <w:rFonts w:ascii="宋体" w:hAnsi="宋体"/>
        </w:rPr>
        <w:t>3年内销售的业绩证明；</w:t>
      </w:r>
    </w:p>
    <w:p w:rsidR="00B11621" w:rsidRDefault="008F282A">
      <w:pPr>
        <w:spacing w:line="360" w:lineRule="auto"/>
        <w:ind w:leftChars="-1" w:left="-2" w:firstLineChars="250" w:firstLine="525"/>
        <w:rPr>
          <w:rFonts w:ascii="宋体" w:hAnsi="宋体"/>
        </w:rPr>
      </w:pPr>
      <w:r>
        <w:rPr>
          <w:rFonts w:ascii="宋体" w:hAnsi="宋体"/>
        </w:rPr>
        <w:t>2）</w:t>
      </w:r>
      <w:r>
        <w:rPr>
          <w:sz w:val="14"/>
          <w:szCs w:val="14"/>
        </w:rPr>
        <w:t> </w:t>
      </w:r>
      <w:r>
        <w:rPr>
          <w:rFonts w:hint="eastAsia"/>
          <w:szCs w:val="21"/>
        </w:rPr>
        <w:t>合法性</w:t>
      </w:r>
      <w:r>
        <w:rPr>
          <w:rFonts w:ascii="宋体" w:hAnsi="宋体" w:hint="eastAsia"/>
        </w:rPr>
        <w:t>生产或经营本项目所需产品的许可证</w:t>
      </w:r>
    </w:p>
    <w:p w:rsidR="00B11621" w:rsidRDefault="008F282A">
      <w:pPr>
        <w:spacing w:line="360" w:lineRule="auto"/>
        <w:ind w:leftChars="-1" w:left="-2" w:firstLineChars="250" w:firstLine="525"/>
      </w:pPr>
      <w:r>
        <w:rPr>
          <w:szCs w:val="21"/>
        </w:rPr>
        <w:t>3</w:t>
      </w:r>
      <w:r>
        <w:rPr>
          <w:rFonts w:hint="eastAsia"/>
          <w:szCs w:val="21"/>
        </w:rPr>
        <w:t>）</w:t>
      </w:r>
      <w:r>
        <w:rPr>
          <w:rFonts w:hint="eastAsia"/>
        </w:rPr>
        <w:t>通过国家有关部门出具的认证证书和检验报告；</w:t>
      </w:r>
      <w:r>
        <w:rPr>
          <w:rFonts w:hint="eastAsia"/>
        </w:rPr>
        <w:t> </w:t>
      </w:r>
    </w:p>
    <w:p w:rsidR="00B11621" w:rsidRDefault="008F282A">
      <w:pPr>
        <w:pStyle w:val="3"/>
        <w:numPr>
          <w:ilvl w:val="0"/>
          <w:numId w:val="0"/>
        </w:numPr>
        <w:spacing w:line="360" w:lineRule="auto"/>
        <w:rPr>
          <w:rFonts w:ascii="宋体" w:eastAsia="宋体"/>
        </w:rPr>
      </w:pPr>
      <w:bookmarkStart w:id="45" w:name="_Toc517852601"/>
      <w:bookmarkStart w:id="46" w:name="_Toc512336687"/>
      <w:bookmarkStart w:id="47" w:name="_Toc518207444"/>
      <w:r>
        <w:t>6.</w:t>
      </w:r>
      <w:r>
        <w:rPr>
          <w:rFonts w:ascii="Times New Roman" w:hAnsi="Times New Roman"/>
          <w:sz w:val="14"/>
          <w:szCs w:val="14"/>
        </w:rPr>
        <w:t xml:space="preserve">    </w:t>
      </w:r>
      <w:r>
        <w:rPr>
          <w:rFonts w:ascii="宋体" w:eastAsia="宋体" w:hint="eastAsia"/>
        </w:rPr>
        <w:t>采购文件组成</w:t>
      </w:r>
      <w:bookmarkEnd w:id="45"/>
      <w:bookmarkEnd w:id="46"/>
      <w:bookmarkEnd w:id="47"/>
    </w:p>
    <w:p w:rsidR="00B11621" w:rsidRDefault="008F282A">
      <w:pPr>
        <w:spacing w:line="360" w:lineRule="auto"/>
        <w:rPr>
          <w:rFonts w:ascii="宋体" w:hAnsi="宋体"/>
        </w:rPr>
      </w:pPr>
      <w:r>
        <w:rPr>
          <w:rFonts w:ascii="宋体" w:hAnsi="宋体" w:hint="eastAsia"/>
        </w:rPr>
        <w:t>采购文件包括：</w:t>
      </w:r>
    </w:p>
    <w:p w:rsidR="00B11621" w:rsidRDefault="008F282A">
      <w:pPr>
        <w:spacing w:line="360" w:lineRule="auto"/>
        <w:rPr>
          <w:rFonts w:ascii="宋体" w:hAnsi="宋体"/>
        </w:rPr>
      </w:pPr>
      <w:r>
        <w:rPr>
          <w:rFonts w:ascii="宋体" w:hAnsi="宋体"/>
        </w:rPr>
        <w:t xml:space="preserve">   第一章：报价邀请书</w:t>
      </w:r>
    </w:p>
    <w:p w:rsidR="00B11621" w:rsidRDefault="008F282A">
      <w:pPr>
        <w:spacing w:line="360" w:lineRule="auto"/>
        <w:rPr>
          <w:rFonts w:ascii="宋体" w:hAnsi="宋体"/>
        </w:rPr>
      </w:pPr>
      <w:r>
        <w:rPr>
          <w:rFonts w:ascii="宋体" w:hAnsi="宋体"/>
        </w:rPr>
        <w:t xml:space="preserve">   第二章：报价人须知</w:t>
      </w:r>
    </w:p>
    <w:p w:rsidR="00B11621" w:rsidRDefault="008F282A">
      <w:pPr>
        <w:spacing w:line="360" w:lineRule="auto"/>
        <w:rPr>
          <w:rFonts w:ascii="宋体" w:hAnsi="宋体"/>
        </w:rPr>
      </w:pPr>
      <w:r>
        <w:rPr>
          <w:rFonts w:ascii="宋体" w:hAnsi="宋体"/>
        </w:rPr>
        <w:t xml:space="preserve">   第三章：合同格式及合同条款</w:t>
      </w:r>
    </w:p>
    <w:p w:rsidR="00B11621" w:rsidRDefault="008F282A">
      <w:pPr>
        <w:spacing w:line="360" w:lineRule="auto"/>
        <w:rPr>
          <w:rFonts w:ascii="宋体" w:hAnsi="宋体"/>
        </w:rPr>
      </w:pPr>
      <w:r>
        <w:rPr>
          <w:rFonts w:ascii="宋体" w:hAnsi="宋体"/>
        </w:rPr>
        <w:t xml:space="preserve">   第四章：报价表格（格式）</w:t>
      </w:r>
    </w:p>
    <w:p w:rsidR="00B11621" w:rsidRDefault="008F282A">
      <w:pPr>
        <w:spacing w:line="360" w:lineRule="auto"/>
        <w:ind w:firstLineChars="600" w:firstLine="1260"/>
        <w:rPr>
          <w:rFonts w:ascii="宋体" w:hAnsi="宋体"/>
        </w:rPr>
      </w:pPr>
      <w:r>
        <w:rPr>
          <w:rFonts w:ascii="宋体" w:hAnsi="宋体"/>
        </w:rPr>
        <w:t>14、报价书（格式）</w:t>
      </w:r>
    </w:p>
    <w:p w:rsidR="00B11621" w:rsidRDefault="008F282A">
      <w:pPr>
        <w:spacing w:line="360" w:lineRule="auto"/>
        <w:ind w:firstLineChars="600" w:firstLine="1260"/>
        <w:rPr>
          <w:rFonts w:ascii="宋体" w:hAnsi="宋体"/>
        </w:rPr>
      </w:pPr>
      <w:r>
        <w:rPr>
          <w:rFonts w:ascii="宋体" w:hAnsi="宋体"/>
        </w:rPr>
        <w:t>15、报价一览表</w:t>
      </w:r>
    </w:p>
    <w:p w:rsidR="00B11621" w:rsidRDefault="008F282A">
      <w:pPr>
        <w:spacing w:line="360" w:lineRule="auto"/>
        <w:ind w:firstLineChars="600" w:firstLine="1260"/>
        <w:rPr>
          <w:rFonts w:ascii="宋体" w:hAnsi="宋体"/>
        </w:rPr>
      </w:pPr>
      <w:r>
        <w:rPr>
          <w:rFonts w:ascii="宋体" w:hAnsi="宋体"/>
        </w:rPr>
        <w:t>16、</w:t>
      </w:r>
      <w:r w:rsidR="00B11621" w:rsidRPr="0085742F">
        <w:rPr>
          <w:rFonts w:ascii="宋体" w:hAnsi="宋体"/>
        </w:rPr>
        <w:t>报价</w:t>
      </w:r>
      <w:r w:rsidRPr="0085742F">
        <w:rPr>
          <w:rFonts w:ascii="宋体" w:hAnsi="宋体" w:hint="eastAsia"/>
        </w:rPr>
        <w:t>价格</w:t>
      </w:r>
      <w:r w:rsidR="00B11621" w:rsidRPr="0085742F">
        <w:rPr>
          <w:rFonts w:ascii="宋体" w:hAnsi="宋体" w:hint="eastAsia"/>
        </w:rPr>
        <w:t>分项</w:t>
      </w:r>
      <w:r w:rsidR="00B11621" w:rsidRPr="0085742F">
        <w:rPr>
          <w:rFonts w:ascii="宋体" w:hAnsi="宋体"/>
        </w:rPr>
        <w:t>表</w:t>
      </w:r>
    </w:p>
    <w:p w:rsidR="00B11621" w:rsidRDefault="008F282A">
      <w:pPr>
        <w:spacing w:line="360" w:lineRule="auto"/>
        <w:ind w:firstLineChars="600" w:firstLine="1260"/>
        <w:rPr>
          <w:rFonts w:ascii="宋体" w:hAnsi="宋体"/>
        </w:rPr>
      </w:pPr>
      <w:r>
        <w:rPr>
          <w:rFonts w:ascii="宋体" w:hAnsi="宋体"/>
        </w:rPr>
        <w:t>17、设备说明一览表</w:t>
      </w:r>
    </w:p>
    <w:p w:rsidR="00B11621" w:rsidRDefault="008F282A">
      <w:pPr>
        <w:spacing w:line="360" w:lineRule="auto"/>
        <w:ind w:firstLineChars="600" w:firstLine="1260"/>
        <w:rPr>
          <w:rFonts w:ascii="宋体" w:hAnsi="宋体"/>
        </w:rPr>
      </w:pPr>
      <w:r>
        <w:rPr>
          <w:rFonts w:ascii="宋体" w:hAnsi="宋体"/>
        </w:rPr>
        <w:t>18、规格偏离表</w:t>
      </w:r>
    </w:p>
    <w:p w:rsidR="00B11621" w:rsidRDefault="008F282A">
      <w:pPr>
        <w:spacing w:line="360" w:lineRule="auto"/>
        <w:ind w:firstLineChars="600" w:firstLine="1260"/>
        <w:rPr>
          <w:rFonts w:ascii="宋体" w:hAnsi="宋体"/>
        </w:rPr>
      </w:pPr>
      <w:r>
        <w:rPr>
          <w:rFonts w:ascii="宋体" w:hAnsi="宋体"/>
        </w:rPr>
        <w:t>19、资格证明文件</w:t>
      </w:r>
    </w:p>
    <w:p w:rsidR="00B11621" w:rsidRDefault="008F282A">
      <w:pPr>
        <w:spacing w:line="360" w:lineRule="auto"/>
        <w:rPr>
          <w:rFonts w:ascii="宋体" w:hAnsi="宋体"/>
        </w:rPr>
      </w:pPr>
      <w:r>
        <w:rPr>
          <w:rFonts w:ascii="宋体" w:hAnsi="宋体"/>
        </w:rPr>
        <w:t xml:space="preserve">   第五章：设备技术规格、要求</w:t>
      </w:r>
    </w:p>
    <w:p w:rsidR="00B11621" w:rsidRDefault="008F282A">
      <w:pPr>
        <w:spacing w:line="360" w:lineRule="auto"/>
        <w:rPr>
          <w:rFonts w:ascii="宋体" w:hAnsi="宋体"/>
        </w:rPr>
      </w:pPr>
      <w:r>
        <w:rPr>
          <w:rFonts w:ascii="宋体" w:hAnsi="宋体" w:hint="eastAsia"/>
        </w:rPr>
        <w:t>报价人应认真阅读采购文件中的所有的事项、格式、条款和规范等要求。如果报价人没有按照采购文件要求提交全部资料</w:t>
      </w:r>
      <w:r>
        <w:rPr>
          <w:rFonts w:ascii="宋体" w:hAnsi="宋体"/>
        </w:rPr>
        <w:t>,或者报价书没有对采购文件在各方面都</w:t>
      </w:r>
      <w:proofErr w:type="gramStart"/>
      <w:r>
        <w:rPr>
          <w:rFonts w:ascii="宋体" w:hAnsi="宋体"/>
        </w:rPr>
        <w:t>作出</w:t>
      </w:r>
      <w:proofErr w:type="gramEnd"/>
      <w:r>
        <w:rPr>
          <w:rFonts w:ascii="宋体" w:hAnsi="宋体"/>
        </w:rPr>
        <w:t xml:space="preserve">实质性响应， </w:t>
      </w:r>
      <w:r>
        <w:rPr>
          <w:rFonts w:ascii="宋体" w:hAnsi="宋体" w:hint="eastAsia"/>
        </w:rPr>
        <w:t>则是报价人的风险。根据规定，</w:t>
      </w:r>
      <w:r>
        <w:rPr>
          <w:rFonts w:ascii="宋体" w:hAnsi="宋体"/>
        </w:rPr>
        <w:t xml:space="preserve"> </w:t>
      </w:r>
      <w:r>
        <w:rPr>
          <w:rFonts w:ascii="宋体" w:hAnsi="宋体" w:hint="eastAsia"/>
        </w:rPr>
        <w:t>没有实质上响应采购文件要求的报价将被拒绝。 </w:t>
      </w:r>
    </w:p>
    <w:p w:rsidR="00B11621" w:rsidRDefault="008F282A">
      <w:pPr>
        <w:pStyle w:val="3"/>
        <w:numPr>
          <w:ilvl w:val="0"/>
          <w:numId w:val="0"/>
        </w:numPr>
        <w:spacing w:line="360" w:lineRule="auto"/>
        <w:rPr>
          <w:rFonts w:ascii="宋体" w:eastAsia="宋体"/>
        </w:rPr>
      </w:pPr>
      <w:bookmarkStart w:id="48" w:name="_Toc512336694"/>
      <w:bookmarkStart w:id="49" w:name="_Toc517852608"/>
      <w:bookmarkStart w:id="50" w:name="_Toc518207451"/>
      <w:r>
        <w:t>7.</w:t>
      </w:r>
      <w:r>
        <w:rPr>
          <w:rFonts w:ascii="宋体" w:eastAsia="宋体" w:hint="eastAsia"/>
        </w:rPr>
        <w:t>报价</w:t>
      </w:r>
      <w:bookmarkEnd w:id="48"/>
      <w:bookmarkEnd w:id="49"/>
      <w:bookmarkEnd w:id="50"/>
    </w:p>
    <w:p w:rsidR="00B11621" w:rsidRDefault="008F282A">
      <w:pPr>
        <w:spacing w:line="360" w:lineRule="auto"/>
        <w:rPr>
          <w:rFonts w:ascii="宋体" w:hAnsi="宋体"/>
          <w:sz w:val="24"/>
        </w:rPr>
      </w:pPr>
      <w:r>
        <w:rPr>
          <w:rFonts w:ascii="宋体" w:hAnsi="宋体"/>
        </w:rPr>
        <w:t xml:space="preserve">7.1 </w:t>
      </w:r>
      <w:r>
        <w:rPr>
          <w:rFonts w:ascii="宋体" w:hAnsi="宋体" w:hint="eastAsia"/>
        </w:rPr>
        <w:t>报价人应在采购文件所附的相应的报价表上注明拟提供的货物的单价和报价总价。</w:t>
      </w:r>
      <w:r>
        <w:rPr>
          <w:rFonts w:ascii="宋体" w:hAnsi="宋体" w:hint="eastAsia"/>
          <w:color w:val="FF0000"/>
        </w:rPr>
        <w:t>如果单价与总价有出入，以总价为准</w:t>
      </w:r>
      <w:r>
        <w:rPr>
          <w:rFonts w:ascii="宋体" w:hAnsi="宋体" w:hint="eastAsia"/>
        </w:rPr>
        <w:t>。报价以工地交货价为基础，包括设备自运抵项目现场前的销售税或其他税收、运保费、设备运抵项目现场后的卸货、清点、保管、安装、调试、验收、使用单位人员培训、技术服务费用、任何第三方的配合费用以及采购文件中的其他要求等。报价总价中不得包含采购文件要求以外的内容，否则，在评审时不予核减。报价总价中也不得缺漏采购文件所要求的内容，否则，评审时将有效报价中该项内容的</w:t>
      </w:r>
      <w:proofErr w:type="gramStart"/>
      <w:r>
        <w:rPr>
          <w:rFonts w:ascii="宋体" w:hAnsi="宋体" w:hint="eastAsia"/>
        </w:rPr>
        <w:t>最</w:t>
      </w:r>
      <w:proofErr w:type="gramEnd"/>
      <w:r>
        <w:rPr>
          <w:rFonts w:ascii="宋体" w:hAnsi="宋体" w:hint="eastAsia"/>
        </w:rPr>
        <w:t>高价计</w:t>
      </w:r>
      <w:r>
        <w:rPr>
          <w:rFonts w:ascii="宋体" w:hAnsi="宋体" w:hint="eastAsia"/>
          <w:szCs w:val="21"/>
        </w:rPr>
        <w:t>入其报价总价。</w:t>
      </w:r>
    </w:p>
    <w:p w:rsidR="00B11621" w:rsidRDefault="008F282A">
      <w:pPr>
        <w:spacing w:line="360" w:lineRule="auto"/>
        <w:rPr>
          <w:rFonts w:ascii="宋体" w:hAnsi="宋体"/>
        </w:rPr>
      </w:pPr>
      <w:r>
        <w:rPr>
          <w:rFonts w:ascii="宋体" w:hAnsi="宋体"/>
        </w:rPr>
        <w:lastRenderedPageBreak/>
        <w:t xml:space="preserve">7.2 </w:t>
      </w:r>
      <w:proofErr w:type="gramStart"/>
      <w:r>
        <w:rPr>
          <w:rFonts w:ascii="宋体" w:hAnsi="宋体"/>
        </w:rPr>
        <w:t>报价报价</w:t>
      </w:r>
      <w:proofErr w:type="gramEnd"/>
      <w:r>
        <w:rPr>
          <w:rFonts w:ascii="宋体" w:hAnsi="宋体"/>
        </w:rPr>
        <w:t xml:space="preserve">表至少应填写下列内容： </w:t>
      </w:r>
    </w:p>
    <w:p w:rsidR="00B11621" w:rsidRDefault="008F282A">
      <w:pPr>
        <w:spacing w:line="360" w:lineRule="auto"/>
        <w:rPr>
          <w:rFonts w:ascii="宋体" w:hAnsi="宋体"/>
        </w:rPr>
      </w:pPr>
      <w:r>
        <w:rPr>
          <w:rFonts w:ascii="宋体" w:hAnsi="宋体"/>
        </w:rPr>
        <w:t xml:space="preserve">(1) </w:t>
      </w:r>
      <w:r>
        <w:rPr>
          <w:rFonts w:ascii="宋体" w:hAnsi="宋体" w:hint="eastAsia"/>
        </w:rPr>
        <w:t>单价</w:t>
      </w:r>
      <w:r>
        <w:rPr>
          <w:rFonts w:hint="eastAsia"/>
        </w:rPr>
        <w:t>，包括应缴纳的增值税和其他费用</w:t>
      </w:r>
      <w:r>
        <w:rPr>
          <w:rFonts w:ascii="宋体" w:hAnsi="宋体" w:hint="eastAsia"/>
        </w:rPr>
        <w:t>；</w:t>
      </w:r>
    </w:p>
    <w:p w:rsidR="00B11621" w:rsidRDefault="008F282A">
      <w:pPr>
        <w:spacing w:line="360" w:lineRule="auto"/>
        <w:rPr>
          <w:rFonts w:ascii="宋体" w:hAnsi="宋体"/>
        </w:rPr>
      </w:pPr>
      <w:r>
        <w:rPr>
          <w:rFonts w:ascii="宋体" w:hAnsi="宋体"/>
        </w:rPr>
        <w:t xml:space="preserve">(2) </w:t>
      </w:r>
      <w:r>
        <w:rPr>
          <w:rFonts w:ascii="宋体" w:hAnsi="宋体" w:hint="eastAsia"/>
        </w:rPr>
        <w:t>工厂至工地的运输费和保险费；</w:t>
      </w:r>
    </w:p>
    <w:p w:rsidR="00B11621" w:rsidRDefault="008F282A">
      <w:pPr>
        <w:spacing w:line="360" w:lineRule="auto"/>
        <w:rPr>
          <w:rFonts w:ascii="宋体" w:hAnsi="宋体"/>
        </w:rPr>
      </w:pPr>
      <w:r>
        <w:rPr>
          <w:rFonts w:ascii="宋体" w:hAnsi="宋体"/>
        </w:rPr>
        <w:t xml:space="preserve">(3) </w:t>
      </w:r>
      <w:r>
        <w:rPr>
          <w:rFonts w:ascii="宋体" w:hAnsi="宋体" w:hint="eastAsia"/>
        </w:rPr>
        <w:t>专用工具和测试仪器及备品备件的费用；</w:t>
      </w:r>
    </w:p>
    <w:p w:rsidR="00B11621" w:rsidRDefault="008F282A">
      <w:pPr>
        <w:spacing w:line="360" w:lineRule="auto"/>
        <w:rPr>
          <w:rFonts w:ascii="宋体" w:hAnsi="宋体"/>
        </w:rPr>
      </w:pPr>
      <w:r>
        <w:rPr>
          <w:rFonts w:ascii="宋体" w:hAnsi="宋体"/>
        </w:rPr>
        <w:t xml:space="preserve">(4) </w:t>
      </w:r>
      <w:r>
        <w:rPr>
          <w:rFonts w:ascii="宋体" w:hAnsi="宋体" w:hint="eastAsia"/>
        </w:rPr>
        <w:t>安装和调试费用；</w:t>
      </w:r>
    </w:p>
    <w:p w:rsidR="00B11621" w:rsidRDefault="008F282A">
      <w:pPr>
        <w:spacing w:line="360" w:lineRule="auto"/>
        <w:rPr>
          <w:rFonts w:ascii="宋体" w:hAnsi="宋体"/>
        </w:rPr>
      </w:pPr>
      <w:r>
        <w:rPr>
          <w:rFonts w:ascii="宋体" w:hAnsi="宋体"/>
        </w:rPr>
        <w:t xml:space="preserve">(5) </w:t>
      </w:r>
      <w:r>
        <w:rPr>
          <w:rFonts w:ascii="宋体" w:hAnsi="宋体" w:hint="eastAsia"/>
        </w:rPr>
        <w:t>采购文件要求的其他技术服务费用；</w:t>
      </w:r>
    </w:p>
    <w:p w:rsidR="00B11621" w:rsidRDefault="008F282A">
      <w:pPr>
        <w:spacing w:line="360" w:lineRule="auto"/>
        <w:ind w:rightChars="-115" w:right="-241"/>
        <w:rPr>
          <w:rFonts w:ascii="宋体" w:hAnsi="宋体"/>
        </w:rPr>
      </w:pPr>
      <w:r>
        <w:rPr>
          <w:rFonts w:ascii="宋体" w:hAnsi="宋体"/>
        </w:rPr>
        <w:t xml:space="preserve">(6) </w:t>
      </w:r>
      <w:r>
        <w:rPr>
          <w:rFonts w:ascii="宋体" w:hAnsi="宋体" w:hint="eastAsia"/>
        </w:rPr>
        <w:t>履行合同所必需的其他项目，如无另外说明价款，所有费用视作已包括在合同总价内。</w:t>
      </w:r>
    </w:p>
    <w:p w:rsidR="00B11621" w:rsidRDefault="008F282A">
      <w:pPr>
        <w:spacing w:line="360" w:lineRule="auto"/>
        <w:rPr>
          <w:rFonts w:ascii="宋体" w:hAnsi="宋体"/>
        </w:rPr>
      </w:pPr>
      <w:r>
        <w:rPr>
          <w:rFonts w:ascii="宋体" w:hAnsi="宋体" w:hint="eastAsia"/>
        </w:rPr>
        <w:t>报价人按上述规定分类报价仅供评审委员会评审方便，但不限制买方以其它方式签订合同的权力。</w:t>
      </w:r>
    </w:p>
    <w:p w:rsidR="00B11621" w:rsidRDefault="008F282A">
      <w:pPr>
        <w:pStyle w:val="3"/>
        <w:numPr>
          <w:ilvl w:val="0"/>
          <w:numId w:val="0"/>
        </w:numPr>
        <w:spacing w:line="360" w:lineRule="auto"/>
        <w:rPr>
          <w:rFonts w:ascii="宋体" w:eastAsia="宋体"/>
        </w:rPr>
      </w:pPr>
      <w:bookmarkStart w:id="51" w:name="_Toc512336696"/>
      <w:bookmarkStart w:id="52" w:name="_Toc517852610"/>
      <w:bookmarkStart w:id="53" w:name="_Toc518207453"/>
      <w:r>
        <w:t>8.</w:t>
      </w:r>
      <w:r>
        <w:rPr>
          <w:rFonts w:ascii="宋体" w:eastAsia="宋体" w:hint="eastAsia"/>
        </w:rPr>
        <w:t>报价人资格的证明文件</w:t>
      </w:r>
      <w:bookmarkEnd w:id="51"/>
      <w:bookmarkEnd w:id="52"/>
      <w:bookmarkEnd w:id="53"/>
    </w:p>
    <w:p w:rsidR="00B11621" w:rsidRDefault="008F282A">
      <w:pPr>
        <w:spacing w:line="360" w:lineRule="auto"/>
        <w:rPr>
          <w:rFonts w:ascii="宋体" w:hAnsi="宋体"/>
        </w:rPr>
      </w:pPr>
      <w:r>
        <w:rPr>
          <w:rFonts w:ascii="宋体" w:hAnsi="宋体"/>
        </w:rPr>
        <w:t xml:space="preserve">8.1 </w:t>
      </w:r>
      <w:r>
        <w:rPr>
          <w:rFonts w:ascii="宋体" w:hAnsi="宋体" w:hint="eastAsia"/>
        </w:rPr>
        <w:t>报价人须提交证明其有资格进行报价和有能力履行合同的文件。</w:t>
      </w:r>
    </w:p>
    <w:p w:rsidR="00B11621" w:rsidRDefault="008F282A">
      <w:pPr>
        <w:spacing w:line="360" w:lineRule="auto"/>
        <w:rPr>
          <w:rFonts w:ascii="宋体" w:hAnsi="宋体"/>
        </w:rPr>
      </w:pPr>
      <w:r>
        <w:rPr>
          <w:rFonts w:ascii="宋体" w:hAnsi="宋体"/>
        </w:rPr>
        <w:t xml:space="preserve">8.2 </w:t>
      </w:r>
      <w:r>
        <w:rPr>
          <w:rFonts w:ascii="宋体" w:hAnsi="宋体" w:hint="eastAsia"/>
        </w:rPr>
        <w:t>若报价人提供的货物不是报价人自己生产的，报价人应提供货物的制造商向其提供的该种货物和服务的授权书，制造厂商及其产品在国内已使用，并且已经通过国家权威部门或机构的鉴定证书</w:t>
      </w:r>
      <w:r>
        <w:rPr>
          <w:rFonts w:ascii="宋体" w:hAnsi="宋体"/>
        </w:rPr>
        <w:t>(如在技术规范中要求的话 )。 </w:t>
      </w:r>
    </w:p>
    <w:p w:rsidR="00B11621" w:rsidRDefault="008F282A">
      <w:pPr>
        <w:pStyle w:val="3"/>
        <w:numPr>
          <w:ilvl w:val="0"/>
          <w:numId w:val="0"/>
        </w:numPr>
        <w:spacing w:line="360" w:lineRule="auto"/>
        <w:rPr>
          <w:rFonts w:ascii="宋体" w:eastAsia="宋体"/>
        </w:rPr>
      </w:pPr>
      <w:bookmarkStart w:id="54" w:name="_Toc517852614"/>
      <w:bookmarkStart w:id="55" w:name="_Toc518207457"/>
      <w:bookmarkStart w:id="56" w:name="_Toc512336700"/>
      <w:r>
        <w:t>9.</w:t>
      </w:r>
      <w:r>
        <w:rPr>
          <w:rFonts w:ascii="宋体" w:eastAsia="宋体" w:hint="eastAsia"/>
        </w:rPr>
        <w:t>报价书格式</w:t>
      </w:r>
      <w:bookmarkEnd w:id="54"/>
      <w:bookmarkEnd w:id="55"/>
      <w:bookmarkEnd w:id="56"/>
    </w:p>
    <w:p w:rsidR="00B11621" w:rsidRDefault="008F282A">
      <w:pPr>
        <w:spacing w:line="360" w:lineRule="auto"/>
        <w:rPr>
          <w:rFonts w:ascii="宋体" w:hAnsi="宋体"/>
        </w:rPr>
      </w:pPr>
      <w:r>
        <w:rPr>
          <w:rFonts w:ascii="宋体" w:hAnsi="宋体"/>
        </w:rPr>
        <w:t>9.1报价人应准备一份正本，并在每一份报价书上明确注明“正本”和“副本”。</w:t>
      </w:r>
      <w:r>
        <w:rPr>
          <w:rFonts w:ascii="宋体" w:hAnsi="宋体" w:hint="eastAsia"/>
          <w:color w:val="FF0000"/>
        </w:rPr>
        <w:t>一旦正本和副本发现差异，以正本为准</w:t>
      </w:r>
      <w:r>
        <w:rPr>
          <w:rFonts w:ascii="宋体" w:hAnsi="宋体" w:hint="eastAsia"/>
        </w:rPr>
        <w:t>。</w:t>
      </w:r>
    </w:p>
    <w:p w:rsidR="00B11621" w:rsidRDefault="008F282A">
      <w:pPr>
        <w:spacing w:line="360" w:lineRule="auto"/>
        <w:rPr>
          <w:rFonts w:ascii="宋体" w:hAnsi="宋体"/>
        </w:rPr>
      </w:pPr>
      <w:r>
        <w:rPr>
          <w:rFonts w:ascii="宋体" w:hAnsi="宋体"/>
        </w:rPr>
        <w:t xml:space="preserve">9.2报价书正本和副本须打印并由报价人法人代表或经正式授权的报价人代表签字， 授权代表须将以书面形式出具的“法定代表人授权书”附在报价书中。 </w:t>
      </w:r>
      <w:r>
        <w:rPr>
          <w:rFonts w:ascii="宋体" w:hAnsi="宋体" w:hint="eastAsia"/>
          <w:color w:val="FF0000"/>
        </w:rPr>
        <w:t>报价书的每一页都应有法定代表人或其授权代表用姓或首字母小签。</w:t>
      </w:r>
    </w:p>
    <w:p w:rsidR="00B11621" w:rsidRDefault="008F282A">
      <w:pPr>
        <w:spacing w:line="360" w:lineRule="auto"/>
        <w:rPr>
          <w:rFonts w:ascii="宋体" w:hAnsi="宋体"/>
          <w:color w:val="FF0000"/>
        </w:rPr>
      </w:pPr>
      <w:r>
        <w:rPr>
          <w:rFonts w:ascii="宋体" w:hAnsi="宋体"/>
        </w:rPr>
        <w:t>9.3除报价人对错误处作必要修改外，报价书中不许有行间插字、加行、涂改或改动，</w:t>
      </w:r>
      <w:r>
        <w:rPr>
          <w:rFonts w:ascii="宋体" w:hAnsi="宋体" w:hint="eastAsia"/>
          <w:color w:val="FF0000"/>
        </w:rPr>
        <w:t>若有修改须由法定代表人或其授权代表签字和盖章。</w:t>
      </w:r>
    </w:p>
    <w:p w:rsidR="00B11621" w:rsidRDefault="008F282A">
      <w:pPr>
        <w:spacing w:line="360" w:lineRule="auto"/>
        <w:rPr>
          <w:rFonts w:ascii="宋体" w:hAnsi="宋体"/>
        </w:rPr>
      </w:pPr>
      <w:r>
        <w:rPr>
          <w:rFonts w:ascii="宋体" w:hAnsi="宋体"/>
        </w:rPr>
        <w:t>9.4报价人应如实填写</w:t>
      </w:r>
      <w:r>
        <w:rPr>
          <w:rFonts w:ascii="宋体" w:hAnsi="宋体" w:hint="eastAsia"/>
        </w:rPr>
        <w:t>报价一览表、</w:t>
      </w:r>
      <w:r w:rsidR="00B11621" w:rsidRPr="0085742F">
        <w:rPr>
          <w:rFonts w:ascii="宋体" w:hAnsi="宋体" w:hint="eastAsia"/>
        </w:rPr>
        <w:t>报价</w:t>
      </w:r>
      <w:r w:rsidRPr="0085742F">
        <w:rPr>
          <w:rFonts w:ascii="宋体" w:hAnsi="宋体" w:hint="eastAsia"/>
        </w:rPr>
        <w:t>价格分项</w:t>
      </w:r>
      <w:r w:rsidR="00B11621" w:rsidRPr="0085742F">
        <w:rPr>
          <w:rFonts w:ascii="宋体" w:hAnsi="宋体" w:hint="eastAsia"/>
        </w:rPr>
        <w:t>表</w:t>
      </w:r>
      <w:r w:rsidRPr="0085742F">
        <w:rPr>
          <w:rFonts w:ascii="宋体" w:hAnsi="宋体" w:hint="eastAsia"/>
        </w:rPr>
        <w:t>、</w:t>
      </w:r>
      <w:r>
        <w:rPr>
          <w:rFonts w:ascii="宋体" w:hAnsi="宋体" w:hint="eastAsia"/>
        </w:rPr>
        <w:t>设备说明一览表和规格偏离表，一经发现虚报性能参数，或所报仪器性能参数与该仪器正式发行的公开资料不符，或与仪器本身的实际性能不符，都将视为该报价人虚假报价，并导致报价文件作废。</w:t>
      </w:r>
    </w:p>
    <w:p w:rsidR="00B11621" w:rsidRDefault="008F282A">
      <w:pPr>
        <w:spacing w:line="360" w:lineRule="auto"/>
        <w:rPr>
          <w:rFonts w:ascii="宋体" w:hAnsi="宋体"/>
        </w:rPr>
      </w:pPr>
      <w:r>
        <w:rPr>
          <w:rFonts w:ascii="宋体" w:hAnsi="宋体"/>
        </w:rPr>
        <w:t>9.5</w:t>
      </w:r>
      <w:r>
        <w:rPr>
          <w:rFonts w:ascii="宋体" w:hAnsi="宋体" w:hint="eastAsia"/>
        </w:rPr>
        <w:t>电报、电话、电传、传真和电子邮件的报价文件概不接受。</w:t>
      </w:r>
    </w:p>
    <w:p w:rsidR="00B11621" w:rsidRDefault="008F282A">
      <w:pPr>
        <w:pStyle w:val="3"/>
        <w:numPr>
          <w:ilvl w:val="0"/>
          <w:numId w:val="0"/>
        </w:numPr>
        <w:spacing w:line="360" w:lineRule="auto"/>
        <w:rPr>
          <w:rFonts w:ascii="宋体" w:eastAsia="宋体"/>
        </w:rPr>
      </w:pPr>
      <w:bookmarkStart w:id="57" w:name="_Toc512336703"/>
      <w:bookmarkStart w:id="58" w:name="_Toc518207460"/>
      <w:bookmarkStart w:id="59" w:name="_Toc517852617"/>
      <w:r>
        <w:t>10.</w:t>
      </w:r>
      <w:r>
        <w:rPr>
          <w:rFonts w:ascii="宋体" w:eastAsia="宋体" w:hint="eastAsia"/>
        </w:rPr>
        <w:t>递交报价书的截止日期</w:t>
      </w:r>
      <w:bookmarkEnd w:id="57"/>
      <w:bookmarkEnd w:id="58"/>
      <w:bookmarkEnd w:id="59"/>
    </w:p>
    <w:p w:rsidR="00B11621" w:rsidRDefault="008F282A">
      <w:pPr>
        <w:spacing w:line="360" w:lineRule="auto"/>
        <w:ind w:firstLineChars="200" w:firstLine="420"/>
        <w:rPr>
          <w:rFonts w:ascii="宋体" w:hAnsi="宋体"/>
        </w:rPr>
      </w:pPr>
      <w:r>
        <w:rPr>
          <w:rFonts w:ascii="宋体" w:hAnsi="宋体" w:hint="eastAsia"/>
        </w:rPr>
        <w:t>报价人必须在采购文件中规定的时间内将报价文件送达规定的地址。采购单位可根据本须知规定，可酌情延长报价截止日期。</w:t>
      </w:r>
    </w:p>
    <w:p w:rsidR="00B11621" w:rsidRDefault="008F282A">
      <w:pPr>
        <w:pStyle w:val="3"/>
        <w:numPr>
          <w:ilvl w:val="0"/>
          <w:numId w:val="0"/>
        </w:numPr>
        <w:spacing w:line="360" w:lineRule="auto"/>
        <w:rPr>
          <w:rFonts w:ascii="宋体" w:eastAsia="宋体"/>
        </w:rPr>
      </w:pPr>
      <w:bookmarkStart w:id="60" w:name="_Toc518207466"/>
      <w:bookmarkStart w:id="61" w:name="_Toc517852623"/>
      <w:bookmarkStart w:id="62" w:name="_Toc512336709"/>
      <w:r>
        <w:t>11.</w:t>
      </w:r>
      <w:r>
        <w:rPr>
          <w:rFonts w:ascii="宋体" w:eastAsia="宋体" w:hint="eastAsia"/>
        </w:rPr>
        <w:t>评</w:t>
      </w:r>
      <w:bookmarkEnd w:id="60"/>
      <w:bookmarkEnd w:id="61"/>
      <w:bookmarkEnd w:id="62"/>
      <w:r>
        <w:rPr>
          <w:rFonts w:ascii="宋体" w:hint="eastAsia"/>
        </w:rPr>
        <w:t>审</w:t>
      </w:r>
    </w:p>
    <w:p w:rsidR="00B11621" w:rsidRDefault="008F282A">
      <w:pPr>
        <w:tabs>
          <w:tab w:val="left" w:pos="0"/>
        </w:tabs>
        <w:kinsoku w:val="0"/>
        <w:autoSpaceDE w:val="0"/>
        <w:autoSpaceDN w:val="0"/>
        <w:spacing w:line="360" w:lineRule="auto"/>
        <w:ind w:firstLineChars="200" w:firstLine="420"/>
        <w:textAlignment w:val="bottom"/>
        <w:rPr>
          <w:rFonts w:ascii="宋体" w:hAnsi="宋体"/>
        </w:rPr>
      </w:pPr>
      <w:r>
        <w:rPr>
          <w:rFonts w:ascii="宋体" w:hAnsi="宋体" w:hint="eastAsia"/>
        </w:rPr>
        <w:lastRenderedPageBreak/>
        <w:t>评审将按照综合评审法或最低价评审法进行</w:t>
      </w:r>
      <w:r>
        <w:rPr>
          <w:rFonts w:ascii="宋体" w:hAnsi="宋体" w:hint="eastAsia"/>
          <w:sz w:val="24"/>
        </w:rPr>
        <w:t>。</w:t>
      </w:r>
      <w:r>
        <w:rPr>
          <w:rFonts w:ascii="宋体" w:hAnsi="宋体" w:hint="eastAsia"/>
        </w:rPr>
        <w:t>采用综合评审法，评审内容以资格后审、报价</w:t>
      </w:r>
      <w:proofErr w:type="gramStart"/>
      <w:r>
        <w:rPr>
          <w:rFonts w:ascii="宋体" w:hAnsi="宋体" w:hint="eastAsia"/>
        </w:rPr>
        <w:t>报价</w:t>
      </w:r>
      <w:proofErr w:type="gramEnd"/>
      <w:r>
        <w:rPr>
          <w:rFonts w:ascii="宋体" w:hAnsi="宋体" w:hint="eastAsia"/>
        </w:rPr>
        <w:t>、设备技术规格性能、技术服务及售后服务、交货期、业绩和信誉等为主要因素。评审也可采用最低价评审法，除考虑报价价格外，对技术规格性能、交货期、付款条件、售后服务等因素进行量化考虑，调整其评审价。报价商品应达到采购文件中的商务部</w:t>
      </w:r>
      <w:proofErr w:type="gramStart"/>
      <w:r>
        <w:rPr>
          <w:rFonts w:ascii="宋体" w:hAnsi="宋体" w:hint="eastAsia"/>
        </w:rPr>
        <w:t>分关键</w:t>
      </w:r>
      <w:proofErr w:type="gramEnd"/>
      <w:r>
        <w:rPr>
          <w:rFonts w:ascii="宋体" w:hAnsi="宋体" w:hint="eastAsia"/>
        </w:rPr>
        <w:t>条款和</w:t>
      </w:r>
      <w:r>
        <w:rPr>
          <w:rFonts w:ascii="宋体" w:hAnsi="宋体"/>
        </w:rPr>
        <w:t>/或技术部分关键技术参数和技术规格</w:t>
      </w:r>
      <w:r>
        <w:rPr>
          <w:rFonts w:ascii="宋体" w:hAnsi="宋体" w:hint="eastAsia"/>
        </w:rPr>
        <w:t>（</w:t>
      </w:r>
      <w:r>
        <w:rPr>
          <w:rFonts w:ascii="宋体" w:hAnsi="宋体"/>
          <w:b/>
          <w:bCs/>
        </w:rPr>
        <w:t>*</w:t>
      </w:r>
      <w:r>
        <w:rPr>
          <w:rFonts w:ascii="宋体" w:hAnsi="宋体" w:hint="eastAsia"/>
          <w:bCs/>
        </w:rPr>
        <w:t>指标）</w:t>
      </w:r>
      <w:r>
        <w:rPr>
          <w:rFonts w:ascii="宋体" w:hAnsi="宋体" w:hint="eastAsia"/>
        </w:rPr>
        <w:t>。</w:t>
      </w:r>
    </w:p>
    <w:p w:rsidR="00B11621" w:rsidRDefault="008F282A">
      <w:pPr>
        <w:pStyle w:val="3"/>
        <w:numPr>
          <w:ilvl w:val="0"/>
          <w:numId w:val="0"/>
        </w:numPr>
        <w:spacing w:line="360" w:lineRule="auto"/>
        <w:rPr>
          <w:rFonts w:ascii="宋体" w:eastAsia="宋体"/>
        </w:rPr>
      </w:pPr>
      <w:bookmarkStart w:id="63" w:name="_Toc517852632"/>
      <w:bookmarkStart w:id="64" w:name="_Toc518207475"/>
      <w:bookmarkStart w:id="65" w:name="_Toc512336718"/>
      <w:r>
        <w:t>12.</w:t>
      </w:r>
      <w:r>
        <w:rPr>
          <w:rFonts w:ascii="宋体" w:eastAsia="宋体" w:hint="eastAsia"/>
        </w:rPr>
        <w:t>签订合同时变更数量的权利</w:t>
      </w:r>
      <w:bookmarkEnd w:id="63"/>
      <w:bookmarkEnd w:id="64"/>
      <w:bookmarkEnd w:id="65"/>
    </w:p>
    <w:p w:rsidR="00B11621" w:rsidRDefault="008F282A">
      <w:pPr>
        <w:spacing w:line="360" w:lineRule="auto"/>
        <w:ind w:firstLineChars="200" w:firstLine="420"/>
        <w:rPr>
          <w:rFonts w:ascii="宋体" w:hAnsi="宋体"/>
        </w:rPr>
      </w:pPr>
      <w:r>
        <w:rPr>
          <w:rFonts w:ascii="宋体" w:hAnsi="宋体" w:hint="eastAsia"/>
        </w:rPr>
        <w:t>采用综合评审法时将合同授予综合评价得分最高的报价人；采用最低价评审法时将合同授予最低评审价的报价人。</w:t>
      </w:r>
      <w:r>
        <w:rPr>
          <w:rFonts w:ascii="宋体" w:hAnsi="宋体" w:hint="eastAsia"/>
          <w:color w:val="FF0000"/>
        </w:rPr>
        <w:t>买方在授予合同时有权对规定的设备数量和服务予以增加或减少</w:t>
      </w:r>
      <w:r>
        <w:rPr>
          <w:rFonts w:ascii="宋体" w:hAnsi="宋体" w:hint="eastAsia"/>
        </w:rPr>
        <w:t>。</w:t>
      </w:r>
    </w:p>
    <w:p w:rsidR="00B11621" w:rsidRDefault="00B11621">
      <w:pPr>
        <w:spacing w:line="360" w:lineRule="auto"/>
        <w:rPr>
          <w:rFonts w:ascii="宋体" w:hAnsi="宋体"/>
        </w:rPr>
      </w:pPr>
    </w:p>
    <w:p w:rsidR="00B11621" w:rsidRDefault="008F282A">
      <w:pPr>
        <w:pStyle w:val="1"/>
        <w:rPr>
          <w:rFonts w:ascii="宋体" w:eastAsia="宋体"/>
          <w:sz w:val="30"/>
        </w:rPr>
      </w:pPr>
      <w:bookmarkStart w:id="66" w:name="_Toc510630472"/>
      <w:bookmarkStart w:id="67" w:name="_Toc512328892"/>
      <w:r>
        <w:rPr>
          <w:rFonts w:ascii="宋体" w:eastAsia="宋体" w:hint="eastAsia"/>
          <w:sz w:val="30"/>
        </w:rPr>
        <w:t>第三章合同格式及合同条款</w:t>
      </w:r>
    </w:p>
    <w:p w:rsidR="00B11621" w:rsidRDefault="008F282A">
      <w:pPr>
        <w:rPr>
          <w:rFonts w:ascii="宋体" w:hAnsi="宋体"/>
          <w:b/>
          <w:sz w:val="36"/>
          <w:szCs w:val="36"/>
        </w:rPr>
      </w:pPr>
      <w:bookmarkStart w:id="68" w:name="_Toc510630477"/>
      <w:bookmarkEnd w:id="66"/>
      <w:bookmarkEnd w:id="67"/>
      <w:r>
        <w:rPr>
          <w:rFonts w:ascii="宋体" w:hAnsi="宋体"/>
          <w:b/>
          <w:sz w:val="24"/>
        </w:rPr>
        <w:t>13.</w:t>
      </w:r>
      <w:bookmarkEnd w:id="68"/>
      <w:r>
        <w:rPr>
          <w:rFonts w:ascii="宋体" w:hAnsi="宋体"/>
          <w:b/>
          <w:sz w:val="36"/>
          <w:szCs w:val="36"/>
        </w:rPr>
        <w:t xml:space="preserve"> </w:t>
      </w:r>
      <w:r>
        <w:rPr>
          <w:rFonts w:ascii="宋体" w:hAnsi="宋体" w:hint="eastAsia"/>
          <w:b/>
          <w:szCs w:val="21"/>
        </w:rPr>
        <w:t>购销合同</w:t>
      </w:r>
    </w:p>
    <w:p w:rsidR="00B11621" w:rsidRDefault="008F282A">
      <w:pPr>
        <w:jc w:val="center"/>
        <w:rPr>
          <w:rFonts w:ascii="宋体" w:hAnsi="宋体"/>
          <w:b/>
          <w:sz w:val="36"/>
          <w:szCs w:val="36"/>
        </w:rPr>
      </w:pPr>
      <w:r>
        <w:rPr>
          <w:rFonts w:ascii="宋体" w:hAnsi="宋体" w:hint="eastAsia"/>
          <w:b/>
          <w:sz w:val="36"/>
          <w:szCs w:val="36"/>
        </w:rPr>
        <w:t>购销合同</w:t>
      </w:r>
    </w:p>
    <w:p w:rsidR="00B11621" w:rsidRDefault="008F282A">
      <w:pPr>
        <w:ind w:right="480"/>
        <w:jc w:val="center"/>
        <w:rPr>
          <w:rFonts w:ascii="宋体" w:hAnsi="宋体"/>
          <w:b/>
          <w:sz w:val="24"/>
        </w:rPr>
      </w:pPr>
      <w:r>
        <w:rPr>
          <w:rFonts w:ascii="宋体" w:hAnsi="宋体" w:hint="eastAsia"/>
          <w:b/>
          <w:sz w:val="24"/>
        </w:rPr>
        <w:t xml:space="preserve">                                    合同编号：</w:t>
      </w:r>
    </w:p>
    <w:p w:rsidR="00B11621" w:rsidRDefault="008F282A">
      <w:pPr>
        <w:ind w:right="480"/>
        <w:rPr>
          <w:rFonts w:ascii="宋体" w:hAnsi="宋体"/>
          <w:b/>
          <w:sz w:val="24"/>
        </w:rPr>
      </w:pPr>
      <w:r>
        <w:rPr>
          <w:rFonts w:ascii="宋体" w:hAnsi="宋体" w:hint="eastAsia"/>
          <w:b/>
          <w:sz w:val="24"/>
        </w:rPr>
        <w:t>采购编号：                                     签约地点：上海</w:t>
      </w:r>
    </w:p>
    <w:p w:rsidR="00B11621" w:rsidRDefault="008F282A">
      <w:pPr>
        <w:rPr>
          <w:rFonts w:ascii="宋体" w:hAnsi="宋体"/>
          <w:b/>
          <w:sz w:val="24"/>
        </w:rPr>
      </w:pPr>
      <w:r>
        <w:rPr>
          <w:rFonts w:ascii="宋体" w:hAnsi="宋体" w:hint="eastAsia"/>
          <w:b/>
          <w:sz w:val="24"/>
        </w:rPr>
        <w:t>合同各方：</w:t>
      </w:r>
    </w:p>
    <w:p w:rsidR="00B11621" w:rsidRDefault="00B11621">
      <w:pPr>
        <w:rPr>
          <w:rFonts w:ascii="宋体" w:hAnsi="宋体"/>
          <w:b/>
          <w:sz w:val="24"/>
        </w:rPr>
      </w:pPr>
    </w:p>
    <w:p w:rsidR="00B11621" w:rsidRDefault="008F282A">
      <w:pPr>
        <w:rPr>
          <w:rFonts w:ascii="宋体" w:hAnsi="宋体"/>
          <w:b/>
        </w:rPr>
      </w:pPr>
      <w:r>
        <w:rPr>
          <w:rFonts w:ascii="宋体" w:hAnsi="宋体" w:hint="eastAsia"/>
          <w:b/>
        </w:rPr>
        <w:t>甲方（买方，使用单位）：上海市药品检验研究院</w:t>
      </w:r>
    </w:p>
    <w:p w:rsidR="00B11621" w:rsidRDefault="00B11621">
      <w:pPr>
        <w:rPr>
          <w:rFonts w:ascii="宋体" w:hAnsi="宋体"/>
          <w:b/>
        </w:rPr>
      </w:pPr>
    </w:p>
    <w:p w:rsidR="00B11621" w:rsidRDefault="008F282A">
      <w:pPr>
        <w:rPr>
          <w:rFonts w:ascii="宋体" w:hAnsi="宋体"/>
          <w:b/>
          <w:color w:val="FF0000"/>
        </w:rPr>
      </w:pPr>
      <w:r>
        <w:rPr>
          <w:rFonts w:ascii="宋体" w:hAnsi="宋体" w:hint="eastAsia"/>
          <w:b/>
        </w:rPr>
        <w:t>乙方（卖方）：</w:t>
      </w:r>
      <w:r>
        <w:rPr>
          <w:rFonts w:ascii="宋体" w:hAnsi="宋体" w:hint="eastAsia"/>
          <w:b/>
          <w:color w:val="FF0000"/>
        </w:rPr>
        <w:t xml:space="preserve"> </w:t>
      </w:r>
    </w:p>
    <w:p w:rsidR="00B11621" w:rsidRDefault="008F282A">
      <w:pPr>
        <w:jc w:val="right"/>
        <w:rPr>
          <w:rFonts w:ascii="宋体" w:hAnsi="宋体"/>
        </w:rPr>
      </w:pPr>
      <w:r>
        <w:rPr>
          <w:rFonts w:ascii="宋体" w:hAnsi="宋体" w:hint="eastAsia"/>
        </w:rPr>
        <w:t>企业规模：□大型□中型□小型□小微</w:t>
      </w:r>
    </w:p>
    <w:p w:rsidR="00B11621" w:rsidRDefault="00B11621">
      <w:pPr>
        <w:rPr>
          <w:rFonts w:ascii="宋体" w:hAnsi="宋体"/>
        </w:rPr>
      </w:pPr>
    </w:p>
    <w:p w:rsidR="00B11621" w:rsidRDefault="008F282A">
      <w:pPr>
        <w:ind w:firstLineChars="171" w:firstLine="359"/>
        <w:rPr>
          <w:rFonts w:ascii="宋体" w:hAnsi="宋体"/>
        </w:rPr>
      </w:pPr>
      <w:r>
        <w:rPr>
          <w:rFonts w:ascii="宋体" w:hAnsi="宋体" w:hint="eastAsia"/>
        </w:rPr>
        <w:t>根据《中华人民共和国政府采购法》、《中华人民共和国合同法》之规定，本合同当事人在平等、自愿的基础上，经协商一致，同意按下述条款和条件签署本合同：</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货物名称、型号规格、制造商、产地、单位、数量、单价、金额及合同价</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1080"/>
        <w:gridCol w:w="1080"/>
        <w:gridCol w:w="900"/>
        <w:gridCol w:w="900"/>
        <w:gridCol w:w="717"/>
        <w:gridCol w:w="723"/>
        <w:gridCol w:w="1260"/>
        <w:gridCol w:w="1620"/>
      </w:tblGrid>
      <w:tr w:rsidR="00B11621">
        <w:tc>
          <w:tcPr>
            <w:tcW w:w="648" w:type="dxa"/>
          </w:tcPr>
          <w:p w:rsidR="00B11621" w:rsidRDefault="008F282A">
            <w:pPr>
              <w:rPr>
                <w:rFonts w:ascii="宋体" w:hAnsi="宋体"/>
              </w:rPr>
            </w:pPr>
            <w:r>
              <w:rPr>
                <w:rFonts w:ascii="宋体" w:hAnsi="宋体" w:hint="eastAsia"/>
              </w:rPr>
              <w:t>序号</w:t>
            </w:r>
          </w:p>
        </w:tc>
        <w:tc>
          <w:tcPr>
            <w:tcW w:w="1080" w:type="dxa"/>
          </w:tcPr>
          <w:p w:rsidR="00B11621" w:rsidRDefault="008F282A">
            <w:pPr>
              <w:rPr>
                <w:rFonts w:ascii="宋体" w:hAnsi="宋体"/>
              </w:rPr>
            </w:pPr>
            <w:r>
              <w:rPr>
                <w:rFonts w:ascii="宋体" w:hAnsi="宋体" w:hint="eastAsia"/>
              </w:rPr>
              <w:t>货物名称</w:t>
            </w:r>
          </w:p>
        </w:tc>
        <w:tc>
          <w:tcPr>
            <w:tcW w:w="1080" w:type="dxa"/>
          </w:tcPr>
          <w:p w:rsidR="00B11621" w:rsidRDefault="008F282A">
            <w:pPr>
              <w:rPr>
                <w:rFonts w:ascii="宋体" w:hAnsi="宋体"/>
              </w:rPr>
            </w:pPr>
            <w:r>
              <w:rPr>
                <w:rFonts w:ascii="宋体" w:hAnsi="宋体" w:hint="eastAsia"/>
              </w:rPr>
              <w:t>型号规格</w:t>
            </w:r>
          </w:p>
        </w:tc>
        <w:tc>
          <w:tcPr>
            <w:tcW w:w="900" w:type="dxa"/>
          </w:tcPr>
          <w:p w:rsidR="00B11621" w:rsidRDefault="008F282A">
            <w:pPr>
              <w:rPr>
                <w:rFonts w:ascii="宋体" w:hAnsi="宋体"/>
              </w:rPr>
            </w:pPr>
            <w:r>
              <w:rPr>
                <w:rFonts w:ascii="宋体" w:hAnsi="宋体" w:hint="eastAsia"/>
              </w:rPr>
              <w:t>制造商</w:t>
            </w:r>
          </w:p>
        </w:tc>
        <w:tc>
          <w:tcPr>
            <w:tcW w:w="900" w:type="dxa"/>
          </w:tcPr>
          <w:p w:rsidR="00B11621" w:rsidRDefault="008F282A">
            <w:pPr>
              <w:rPr>
                <w:rFonts w:ascii="宋体" w:hAnsi="宋体"/>
              </w:rPr>
            </w:pPr>
            <w:r>
              <w:rPr>
                <w:rFonts w:ascii="宋体" w:hAnsi="宋体" w:hint="eastAsia"/>
              </w:rPr>
              <w:t>原产地</w:t>
            </w:r>
          </w:p>
        </w:tc>
        <w:tc>
          <w:tcPr>
            <w:tcW w:w="717" w:type="dxa"/>
          </w:tcPr>
          <w:p w:rsidR="00B11621" w:rsidRDefault="008F282A">
            <w:pPr>
              <w:rPr>
                <w:rFonts w:ascii="宋体" w:hAnsi="宋体"/>
              </w:rPr>
            </w:pPr>
            <w:r>
              <w:rPr>
                <w:rFonts w:ascii="宋体" w:hAnsi="宋体" w:hint="eastAsia"/>
              </w:rPr>
              <w:t>单位</w:t>
            </w:r>
          </w:p>
        </w:tc>
        <w:tc>
          <w:tcPr>
            <w:tcW w:w="723" w:type="dxa"/>
          </w:tcPr>
          <w:p w:rsidR="00B11621" w:rsidRDefault="008F282A">
            <w:pPr>
              <w:rPr>
                <w:rFonts w:ascii="宋体" w:hAnsi="宋体"/>
              </w:rPr>
            </w:pPr>
            <w:r>
              <w:rPr>
                <w:rFonts w:ascii="宋体" w:hAnsi="宋体" w:hint="eastAsia"/>
              </w:rPr>
              <w:t>数量</w:t>
            </w:r>
          </w:p>
        </w:tc>
        <w:tc>
          <w:tcPr>
            <w:tcW w:w="1260" w:type="dxa"/>
          </w:tcPr>
          <w:p w:rsidR="00B11621" w:rsidRDefault="008F282A">
            <w:pPr>
              <w:ind w:rightChars="-51" w:right="-107"/>
              <w:rPr>
                <w:rFonts w:ascii="宋体" w:hAnsi="宋体"/>
              </w:rPr>
            </w:pPr>
            <w:r>
              <w:rPr>
                <w:rFonts w:ascii="宋体" w:hAnsi="宋体" w:hint="eastAsia"/>
              </w:rPr>
              <w:t>单价(元)</w:t>
            </w:r>
          </w:p>
        </w:tc>
        <w:tc>
          <w:tcPr>
            <w:tcW w:w="1620" w:type="dxa"/>
          </w:tcPr>
          <w:p w:rsidR="00B11621" w:rsidRDefault="008F282A">
            <w:pPr>
              <w:ind w:rightChars="-51" w:right="-107"/>
              <w:rPr>
                <w:rFonts w:ascii="宋体" w:hAnsi="宋体"/>
              </w:rPr>
            </w:pPr>
            <w:r>
              <w:rPr>
                <w:rFonts w:ascii="宋体" w:hAnsi="宋体" w:hint="eastAsia"/>
              </w:rPr>
              <w:t>合计金额(元)</w:t>
            </w:r>
          </w:p>
        </w:tc>
      </w:tr>
      <w:tr w:rsidR="00B11621">
        <w:tc>
          <w:tcPr>
            <w:tcW w:w="648" w:type="dxa"/>
          </w:tcPr>
          <w:p w:rsidR="00B11621" w:rsidRDefault="008F282A">
            <w:pPr>
              <w:rPr>
                <w:rFonts w:ascii="宋体" w:hAnsi="宋体"/>
              </w:rPr>
            </w:pPr>
            <w:r>
              <w:rPr>
                <w:rFonts w:ascii="宋体" w:hAnsi="宋体" w:hint="eastAsia"/>
              </w:rPr>
              <w:t>1</w:t>
            </w:r>
          </w:p>
        </w:tc>
        <w:tc>
          <w:tcPr>
            <w:tcW w:w="1080" w:type="dxa"/>
          </w:tcPr>
          <w:p w:rsidR="00B11621" w:rsidRDefault="00B11621">
            <w:pPr>
              <w:rPr>
                <w:rFonts w:ascii="宋体" w:hAnsi="宋体"/>
              </w:rPr>
            </w:pPr>
          </w:p>
        </w:tc>
        <w:tc>
          <w:tcPr>
            <w:tcW w:w="1080" w:type="dxa"/>
          </w:tcPr>
          <w:p w:rsidR="00B11621" w:rsidRDefault="00B11621">
            <w:pPr>
              <w:rPr>
                <w:rFonts w:ascii="宋体" w:hAnsi="宋体"/>
              </w:rPr>
            </w:pPr>
          </w:p>
        </w:tc>
        <w:tc>
          <w:tcPr>
            <w:tcW w:w="900" w:type="dxa"/>
          </w:tcPr>
          <w:p w:rsidR="00B11621" w:rsidRDefault="00B11621">
            <w:pPr>
              <w:rPr>
                <w:rFonts w:ascii="宋体" w:hAnsi="宋体"/>
              </w:rPr>
            </w:pPr>
          </w:p>
        </w:tc>
        <w:tc>
          <w:tcPr>
            <w:tcW w:w="900" w:type="dxa"/>
          </w:tcPr>
          <w:p w:rsidR="00B11621" w:rsidRDefault="00B11621">
            <w:pPr>
              <w:rPr>
                <w:rFonts w:ascii="宋体" w:hAnsi="宋体"/>
              </w:rPr>
            </w:pPr>
          </w:p>
        </w:tc>
        <w:tc>
          <w:tcPr>
            <w:tcW w:w="717" w:type="dxa"/>
          </w:tcPr>
          <w:p w:rsidR="00B11621" w:rsidRDefault="00B11621">
            <w:pPr>
              <w:rPr>
                <w:rFonts w:ascii="宋体" w:hAnsi="宋体"/>
              </w:rPr>
            </w:pPr>
          </w:p>
        </w:tc>
        <w:tc>
          <w:tcPr>
            <w:tcW w:w="723" w:type="dxa"/>
          </w:tcPr>
          <w:p w:rsidR="00B11621" w:rsidRDefault="00B11621">
            <w:pPr>
              <w:rPr>
                <w:rFonts w:ascii="宋体" w:hAnsi="宋体"/>
              </w:rPr>
            </w:pPr>
          </w:p>
        </w:tc>
        <w:tc>
          <w:tcPr>
            <w:tcW w:w="1260" w:type="dxa"/>
          </w:tcPr>
          <w:p w:rsidR="00B11621" w:rsidRDefault="00B11621">
            <w:pPr>
              <w:rPr>
                <w:rFonts w:ascii="宋体" w:hAnsi="宋体"/>
              </w:rPr>
            </w:pPr>
          </w:p>
        </w:tc>
        <w:tc>
          <w:tcPr>
            <w:tcW w:w="1620" w:type="dxa"/>
          </w:tcPr>
          <w:p w:rsidR="00B11621" w:rsidRDefault="00B11621">
            <w:pPr>
              <w:rPr>
                <w:rFonts w:ascii="宋体" w:hAnsi="宋体"/>
              </w:rPr>
            </w:pPr>
          </w:p>
        </w:tc>
      </w:tr>
      <w:tr w:rsidR="00B11621">
        <w:tc>
          <w:tcPr>
            <w:tcW w:w="648" w:type="dxa"/>
          </w:tcPr>
          <w:p w:rsidR="00B11621" w:rsidRDefault="008F282A">
            <w:pPr>
              <w:rPr>
                <w:rFonts w:ascii="宋体" w:hAnsi="宋体"/>
              </w:rPr>
            </w:pPr>
            <w:r>
              <w:rPr>
                <w:rFonts w:ascii="宋体" w:hAnsi="宋体" w:hint="eastAsia"/>
              </w:rPr>
              <w:t>2</w:t>
            </w:r>
          </w:p>
        </w:tc>
        <w:tc>
          <w:tcPr>
            <w:tcW w:w="1080" w:type="dxa"/>
          </w:tcPr>
          <w:p w:rsidR="00B11621" w:rsidRDefault="008F282A">
            <w:pPr>
              <w:rPr>
                <w:rFonts w:ascii="宋体" w:hAnsi="宋体"/>
                <w:color w:val="FF0000"/>
              </w:rPr>
            </w:pPr>
            <w:r>
              <w:rPr>
                <w:rFonts w:ascii="宋体" w:hAnsi="宋体" w:hint="eastAsia"/>
                <w:color w:val="FF0000"/>
              </w:rPr>
              <w:t>（所有配置详细清单</w:t>
            </w:r>
            <w:proofErr w:type="gramStart"/>
            <w:r>
              <w:rPr>
                <w:rFonts w:ascii="宋体" w:hAnsi="宋体" w:hint="eastAsia"/>
                <w:color w:val="FF0000"/>
              </w:rPr>
              <w:t>见合同</w:t>
            </w:r>
            <w:proofErr w:type="gramEnd"/>
            <w:r>
              <w:rPr>
                <w:rFonts w:ascii="宋体" w:hAnsi="宋体" w:hint="eastAsia"/>
                <w:color w:val="FF0000"/>
              </w:rPr>
              <w:t>附件）</w:t>
            </w:r>
          </w:p>
        </w:tc>
        <w:tc>
          <w:tcPr>
            <w:tcW w:w="1080" w:type="dxa"/>
          </w:tcPr>
          <w:p w:rsidR="00B11621" w:rsidRDefault="00B11621">
            <w:pPr>
              <w:rPr>
                <w:rFonts w:ascii="宋体" w:hAnsi="宋体"/>
                <w:color w:val="FF0000"/>
              </w:rPr>
            </w:pPr>
          </w:p>
        </w:tc>
        <w:tc>
          <w:tcPr>
            <w:tcW w:w="900" w:type="dxa"/>
          </w:tcPr>
          <w:p w:rsidR="00B11621" w:rsidRDefault="00B11621">
            <w:pPr>
              <w:rPr>
                <w:rFonts w:ascii="宋体" w:hAnsi="宋体"/>
              </w:rPr>
            </w:pPr>
          </w:p>
        </w:tc>
        <w:tc>
          <w:tcPr>
            <w:tcW w:w="900" w:type="dxa"/>
          </w:tcPr>
          <w:p w:rsidR="00B11621" w:rsidRDefault="00B11621">
            <w:pPr>
              <w:rPr>
                <w:rFonts w:ascii="宋体" w:hAnsi="宋体"/>
              </w:rPr>
            </w:pPr>
          </w:p>
        </w:tc>
        <w:tc>
          <w:tcPr>
            <w:tcW w:w="717" w:type="dxa"/>
          </w:tcPr>
          <w:p w:rsidR="00B11621" w:rsidRDefault="00B11621">
            <w:pPr>
              <w:rPr>
                <w:rFonts w:ascii="宋体" w:hAnsi="宋体"/>
              </w:rPr>
            </w:pPr>
          </w:p>
        </w:tc>
        <w:tc>
          <w:tcPr>
            <w:tcW w:w="723" w:type="dxa"/>
          </w:tcPr>
          <w:p w:rsidR="00B11621" w:rsidRDefault="00B11621">
            <w:pPr>
              <w:rPr>
                <w:rFonts w:ascii="宋体" w:hAnsi="宋体"/>
              </w:rPr>
            </w:pPr>
          </w:p>
        </w:tc>
        <w:tc>
          <w:tcPr>
            <w:tcW w:w="1260" w:type="dxa"/>
          </w:tcPr>
          <w:p w:rsidR="00B11621" w:rsidRDefault="00B11621">
            <w:pPr>
              <w:rPr>
                <w:rFonts w:ascii="宋体" w:hAnsi="宋体"/>
              </w:rPr>
            </w:pPr>
          </w:p>
        </w:tc>
        <w:tc>
          <w:tcPr>
            <w:tcW w:w="1620" w:type="dxa"/>
          </w:tcPr>
          <w:p w:rsidR="00B11621" w:rsidRDefault="00B11621">
            <w:pPr>
              <w:rPr>
                <w:rFonts w:ascii="宋体" w:hAnsi="宋体"/>
              </w:rPr>
            </w:pPr>
          </w:p>
        </w:tc>
      </w:tr>
      <w:tr w:rsidR="00B11621">
        <w:tc>
          <w:tcPr>
            <w:tcW w:w="7308" w:type="dxa"/>
            <w:gridSpan w:val="8"/>
          </w:tcPr>
          <w:p w:rsidR="00B11621" w:rsidRDefault="008F282A">
            <w:pPr>
              <w:jc w:val="right"/>
              <w:rPr>
                <w:rFonts w:ascii="宋体" w:hAnsi="宋体"/>
              </w:rPr>
            </w:pPr>
            <w:r>
              <w:rPr>
                <w:rFonts w:ascii="宋体" w:hAnsi="宋体" w:hint="eastAsia"/>
              </w:rPr>
              <w:t>总计</w:t>
            </w:r>
          </w:p>
        </w:tc>
        <w:tc>
          <w:tcPr>
            <w:tcW w:w="1620" w:type="dxa"/>
          </w:tcPr>
          <w:p w:rsidR="00B11621" w:rsidRDefault="00B11621">
            <w:pPr>
              <w:rPr>
                <w:rFonts w:ascii="宋体" w:hAnsi="宋体"/>
              </w:rPr>
            </w:pPr>
          </w:p>
        </w:tc>
      </w:tr>
      <w:tr w:rsidR="00B11621">
        <w:tc>
          <w:tcPr>
            <w:tcW w:w="8928" w:type="dxa"/>
            <w:gridSpan w:val="9"/>
          </w:tcPr>
          <w:p w:rsidR="00B11621" w:rsidRDefault="008F282A">
            <w:pPr>
              <w:rPr>
                <w:rFonts w:ascii="宋体" w:hAnsi="宋体"/>
              </w:rPr>
            </w:pPr>
            <w:r>
              <w:rPr>
                <w:rFonts w:ascii="宋体" w:hAnsi="宋体" w:hint="eastAsia"/>
              </w:rPr>
              <w:t>合计人民币（大写）：</w:t>
            </w:r>
          </w:p>
        </w:tc>
      </w:tr>
    </w:tbl>
    <w:p w:rsidR="00B11621" w:rsidRDefault="008F282A">
      <w:pPr>
        <w:ind w:firstLineChars="171" w:firstLine="359"/>
        <w:rPr>
          <w:rFonts w:ascii="宋体" w:hAnsi="宋体"/>
        </w:rPr>
      </w:pPr>
      <w:r>
        <w:rPr>
          <w:rFonts w:ascii="宋体" w:hAnsi="宋体" w:hint="eastAsia"/>
        </w:rPr>
        <w:t>本合同的合同价为人民币</w:t>
      </w:r>
      <w:r>
        <w:rPr>
          <w:rFonts w:ascii="宋体" w:hAnsi="宋体" w:hint="eastAsia"/>
          <w:color w:val="FF0000"/>
          <w:u w:val="single"/>
        </w:rPr>
        <w:t xml:space="preserve">      （大写）    </w:t>
      </w:r>
      <w:r>
        <w:rPr>
          <w:rFonts w:ascii="宋体" w:hAnsi="宋体" w:hint="eastAsia"/>
        </w:rPr>
        <w:t>元整，与交货有关的所有费用应包含在合同总价中，买方不再另行支付任何费用。</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交货地点、时间和交货状态</w:t>
      </w:r>
    </w:p>
    <w:p w:rsidR="00B11621" w:rsidRDefault="008F282A">
      <w:pPr>
        <w:rPr>
          <w:rFonts w:ascii="宋体" w:hAnsi="宋体"/>
        </w:rPr>
      </w:pPr>
      <w:r>
        <w:rPr>
          <w:rFonts w:ascii="宋体" w:hAnsi="宋体" w:hint="eastAsia"/>
        </w:rPr>
        <w:t>2.1交货地点：上海市药品检验研究院。</w:t>
      </w:r>
    </w:p>
    <w:p w:rsidR="00B11621" w:rsidRDefault="008F282A">
      <w:pPr>
        <w:ind w:left="225" w:firstLineChars="162" w:firstLine="340"/>
        <w:rPr>
          <w:rFonts w:ascii="宋体" w:hAnsi="宋体"/>
        </w:rPr>
      </w:pPr>
      <w:r>
        <w:rPr>
          <w:rFonts w:ascii="宋体" w:hAnsi="宋体" w:hint="eastAsia"/>
        </w:rPr>
        <w:t>张江实验室：□张衡路1500号一期实验室</w:t>
      </w:r>
    </w:p>
    <w:p w:rsidR="00B11621" w:rsidRDefault="008F282A">
      <w:pPr>
        <w:ind w:left="225" w:firstLineChars="162" w:firstLine="340"/>
        <w:rPr>
          <w:rFonts w:ascii="宋体" w:hAnsi="宋体"/>
        </w:rPr>
      </w:pPr>
      <w:r>
        <w:rPr>
          <w:rFonts w:ascii="宋体" w:hAnsi="宋体" w:hint="eastAsia"/>
        </w:rPr>
        <w:t xml:space="preserve">            □张衡路1500号二期实验室</w:t>
      </w:r>
    </w:p>
    <w:p w:rsidR="00B11621" w:rsidRDefault="008F282A">
      <w:pPr>
        <w:ind w:left="225" w:firstLineChars="162" w:firstLine="340"/>
        <w:rPr>
          <w:rFonts w:ascii="宋体" w:hAnsi="宋体"/>
        </w:rPr>
      </w:pPr>
      <w:r>
        <w:rPr>
          <w:rFonts w:ascii="宋体" w:hAnsi="宋体" w:hint="eastAsia"/>
        </w:rPr>
        <w:lastRenderedPageBreak/>
        <w:t>外高桥实验室：□</w:t>
      </w:r>
      <w:proofErr w:type="gramStart"/>
      <w:r>
        <w:rPr>
          <w:rFonts w:ascii="宋体" w:hAnsi="宋体" w:hint="eastAsia"/>
        </w:rPr>
        <w:t>富特西一路</w:t>
      </w:r>
      <w:proofErr w:type="gramEnd"/>
      <w:r>
        <w:rPr>
          <w:rFonts w:ascii="宋体" w:hAnsi="宋体" w:hint="eastAsia"/>
        </w:rPr>
        <w:t>479号7号楼2F、3F</w:t>
      </w:r>
    </w:p>
    <w:p w:rsidR="00B11621" w:rsidRDefault="008F282A">
      <w:pPr>
        <w:rPr>
          <w:rFonts w:ascii="宋体" w:hAnsi="宋体"/>
        </w:rPr>
      </w:pPr>
      <w:r>
        <w:rPr>
          <w:rFonts w:ascii="宋体" w:hAnsi="宋体" w:hint="eastAsia"/>
        </w:rPr>
        <w:t>2.2交货时间：合同签订后</w:t>
      </w:r>
      <w:r>
        <w:rPr>
          <w:rFonts w:ascii="宋体" w:hAnsi="宋体" w:hint="eastAsia"/>
          <w:u w:val="single"/>
        </w:rPr>
        <w:t xml:space="preserve">    </w:t>
      </w:r>
      <w:r>
        <w:rPr>
          <w:rFonts w:ascii="宋体" w:hAnsi="宋体" w:hint="eastAsia"/>
        </w:rPr>
        <w:t>天。</w:t>
      </w:r>
    </w:p>
    <w:p w:rsidR="00B11621" w:rsidRDefault="008F282A">
      <w:pPr>
        <w:rPr>
          <w:rFonts w:ascii="宋体" w:hAnsi="宋体"/>
        </w:rPr>
      </w:pPr>
      <w:r>
        <w:rPr>
          <w:rFonts w:ascii="宋体" w:hAnsi="宋体" w:hint="eastAsia"/>
        </w:rPr>
        <w:t>2.3交货状态：设备安装、调试、验收，并通过买方要求</w:t>
      </w:r>
      <w:r>
        <w:rPr>
          <w:rFonts w:ascii="宋体" w:hAnsi="宋体"/>
        </w:rPr>
        <w:t>的检验和测试</w:t>
      </w:r>
      <w:r>
        <w:rPr>
          <w:rFonts w:ascii="宋体" w:hAnsi="宋体" w:hint="eastAsia"/>
        </w:rPr>
        <w:t>。</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质量标准和要求</w:t>
      </w:r>
    </w:p>
    <w:p w:rsidR="00B11621" w:rsidRDefault="008F282A">
      <w:pPr>
        <w:ind w:left="359" w:hangingChars="171" w:hanging="359"/>
        <w:rPr>
          <w:rFonts w:ascii="宋体" w:hAnsi="宋体"/>
        </w:rPr>
      </w:pPr>
      <w:r>
        <w:rPr>
          <w:rFonts w:ascii="宋体" w:hAnsi="宋体" w:hint="eastAsia"/>
        </w:rPr>
        <w:t>3.1卖方所出售标的物的质量标准按照国家标准或行业标准或企业标准确定。没有国家标准、行业标准和企业标准的，按照通常标准或者符合合同目的的特定标准确定。</w:t>
      </w:r>
    </w:p>
    <w:p w:rsidR="00B11621" w:rsidRDefault="008F282A">
      <w:pPr>
        <w:tabs>
          <w:tab w:val="left" w:pos="645"/>
        </w:tabs>
        <w:ind w:left="359" w:hangingChars="171" w:hanging="359"/>
        <w:rPr>
          <w:rFonts w:ascii="宋体" w:hAnsi="宋体"/>
        </w:rPr>
      </w:pPr>
      <w:r>
        <w:rPr>
          <w:rFonts w:ascii="宋体" w:hAnsi="宋体" w:hint="eastAsia"/>
        </w:rPr>
        <w:t>3.2卖方所出售的标的物还应符合国家和上海市人民政府之有关规定。</w:t>
      </w:r>
    </w:p>
    <w:p w:rsidR="00B11621" w:rsidRDefault="008F282A">
      <w:pPr>
        <w:tabs>
          <w:tab w:val="left" w:pos="0"/>
        </w:tabs>
        <w:ind w:left="359" w:hangingChars="171" w:hanging="359"/>
        <w:rPr>
          <w:rFonts w:ascii="宋体" w:hAnsi="宋体"/>
        </w:rPr>
      </w:pPr>
      <w:r>
        <w:rPr>
          <w:rFonts w:ascii="宋体" w:hAnsi="宋体" w:hint="eastAsia"/>
        </w:rPr>
        <w:t>3.3如果质量标准不统一的，应以买方所选择的质量标准为依据。</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权利瑕疵担保</w:t>
      </w:r>
    </w:p>
    <w:p w:rsidR="00B11621" w:rsidRDefault="008F282A">
      <w:pPr>
        <w:tabs>
          <w:tab w:val="left" w:pos="0"/>
        </w:tabs>
        <w:ind w:left="359" w:hangingChars="171" w:hanging="359"/>
        <w:rPr>
          <w:rFonts w:ascii="宋体" w:hAnsi="宋体"/>
        </w:rPr>
      </w:pPr>
      <w:r>
        <w:rPr>
          <w:rFonts w:ascii="宋体" w:hAnsi="宋体" w:hint="eastAsia"/>
        </w:rPr>
        <w:t>4.1卖方保证对其出售的标的物享有合法的权利；</w:t>
      </w:r>
    </w:p>
    <w:p w:rsidR="00B11621" w:rsidRDefault="008F282A">
      <w:pPr>
        <w:tabs>
          <w:tab w:val="left" w:pos="0"/>
        </w:tabs>
        <w:ind w:left="359" w:hangingChars="171" w:hanging="359"/>
        <w:rPr>
          <w:rFonts w:ascii="宋体" w:hAnsi="宋体"/>
        </w:rPr>
      </w:pPr>
      <w:r>
        <w:rPr>
          <w:rFonts w:ascii="宋体" w:hAnsi="宋体" w:hint="eastAsia"/>
        </w:rPr>
        <w:t>4.2卖方应保证在其出售的标的物上不存在任何未曾向买方透露的担保物权，如抵押权、质押权、留置权等；</w:t>
      </w:r>
    </w:p>
    <w:p w:rsidR="00B11621" w:rsidRDefault="008F282A">
      <w:pPr>
        <w:tabs>
          <w:tab w:val="left" w:pos="0"/>
        </w:tabs>
        <w:ind w:left="359" w:hangingChars="171" w:hanging="359"/>
        <w:rPr>
          <w:rFonts w:ascii="宋体" w:hAnsi="宋体"/>
        </w:rPr>
      </w:pPr>
      <w:r>
        <w:rPr>
          <w:rFonts w:ascii="宋体" w:hAnsi="宋体" w:hint="eastAsia"/>
        </w:rPr>
        <w:t>4.3卖方应保证其所出售的标的物没有侵犯任何第三方的知识产权和商业秘密等权利；</w:t>
      </w:r>
    </w:p>
    <w:p w:rsidR="00B11621" w:rsidRDefault="008F282A">
      <w:pPr>
        <w:tabs>
          <w:tab w:val="left" w:pos="0"/>
        </w:tabs>
        <w:ind w:left="359" w:hangingChars="171" w:hanging="359"/>
        <w:rPr>
          <w:rFonts w:ascii="宋体" w:hAnsi="宋体"/>
        </w:rPr>
      </w:pPr>
      <w:r>
        <w:rPr>
          <w:rFonts w:ascii="宋体" w:hAnsi="宋体" w:hint="eastAsia"/>
        </w:rPr>
        <w:t>4.4如买方使用该标的物构成上述侵权的，则由卖方承担全部责任。</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包装要求</w:t>
      </w:r>
    </w:p>
    <w:p w:rsidR="00B11621" w:rsidRDefault="008F282A">
      <w:pPr>
        <w:tabs>
          <w:tab w:val="left" w:pos="0"/>
        </w:tabs>
        <w:ind w:left="359" w:hangingChars="171" w:hanging="359"/>
        <w:rPr>
          <w:rFonts w:ascii="宋体" w:hAnsi="宋体"/>
        </w:rPr>
      </w:pPr>
      <w:r>
        <w:rPr>
          <w:rFonts w:ascii="宋体" w:hAnsi="宋体" w:hint="eastAsia"/>
        </w:rPr>
        <w:t>5.1卖方所出售的全部货物均应按标准保护措施进行包装，这类包装应适应于远距离运输、防潮、防震、防锈和防野蛮装卸等要求，以确保货物安全无损地运抵指定现场。</w:t>
      </w:r>
    </w:p>
    <w:p w:rsidR="00B11621" w:rsidRDefault="008F282A">
      <w:pPr>
        <w:tabs>
          <w:tab w:val="left" w:pos="0"/>
        </w:tabs>
        <w:ind w:left="359" w:hangingChars="171" w:hanging="359"/>
        <w:rPr>
          <w:rFonts w:ascii="宋体" w:hAnsi="宋体"/>
        </w:rPr>
      </w:pPr>
      <w:r>
        <w:rPr>
          <w:rFonts w:ascii="宋体" w:hAnsi="宋体" w:hint="eastAsia"/>
        </w:rPr>
        <w:t>5.2每一个包装箱内应附有一份详细装箱单、质量证书和保修保养证书。</w:t>
      </w:r>
    </w:p>
    <w:p w:rsidR="00B11621" w:rsidRDefault="008F282A">
      <w:pPr>
        <w:tabs>
          <w:tab w:val="left" w:pos="0"/>
        </w:tabs>
        <w:ind w:left="359" w:hangingChars="171" w:hanging="359"/>
        <w:rPr>
          <w:rFonts w:ascii="宋体" w:hAnsi="宋体"/>
        </w:rPr>
      </w:pPr>
      <w:r>
        <w:rPr>
          <w:rFonts w:ascii="宋体" w:hAnsi="宋体" w:hint="eastAsia"/>
        </w:rPr>
        <w:t>5.3 卖方</w:t>
      </w:r>
      <w:r>
        <w:rPr>
          <w:rFonts w:ascii="宋体" w:hAnsi="宋体"/>
        </w:rPr>
        <w:t>应在货物外包装上标明收货人、采购编号、货物名称等。</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验收</w:t>
      </w:r>
    </w:p>
    <w:p w:rsidR="00B11621" w:rsidRDefault="008F282A">
      <w:pPr>
        <w:tabs>
          <w:tab w:val="left" w:pos="0"/>
        </w:tabs>
        <w:ind w:left="359" w:hangingChars="171" w:hanging="359"/>
        <w:rPr>
          <w:rFonts w:ascii="宋体" w:hAnsi="宋体"/>
        </w:rPr>
      </w:pPr>
      <w:r>
        <w:rPr>
          <w:rFonts w:ascii="宋体" w:hAnsi="宋体" w:hint="eastAsia"/>
        </w:rPr>
        <w:t>6.1货物的数量不足或表面瑕疵买方应在验收时当面提出，对质量问题之异议应在安装调试后7日内提出。</w:t>
      </w:r>
    </w:p>
    <w:p w:rsidR="00B11621" w:rsidRDefault="008F282A">
      <w:pPr>
        <w:tabs>
          <w:tab w:val="left" w:pos="0"/>
        </w:tabs>
        <w:ind w:left="359" w:hangingChars="171" w:hanging="359"/>
        <w:rPr>
          <w:rFonts w:ascii="宋体" w:hAnsi="宋体"/>
        </w:rPr>
      </w:pPr>
      <w:r>
        <w:rPr>
          <w:rFonts w:ascii="宋体" w:hAnsi="宋体" w:hint="eastAsia"/>
        </w:rPr>
        <w:t>6.2卖方可采取以下方式对货物组织验收：</w:t>
      </w:r>
    </w:p>
    <w:p w:rsidR="00B11621" w:rsidRDefault="008F282A">
      <w:pPr>
        <w:numPr>
          <w:ilvl w:val="0"/>
          <w:numId w:val="3"/>
        </w:numPr>
        <w:tabs>
          <w:tab w:val="clear" w:pos="810"/>
          <w:tab w:val="left" w:pos="0"/>
        </w:tabs>
        <w:ind w:leftChars="87" w:left="540" w:hangingChars="170" w:hanging="357"/>
        <w:rPr>
          <w:rFonts w:ascii="宋体" w:hAnsi="宋体"/>
        </w:rPr>
      </w:pPr>
      <w:r>
        <w:rPr>
          <w:rFonts w:ascii="宋体" w:hAnsi="宋体" w:hint="eastAsia"/>
        </w:rPr>
        <w:t>使用单位收货后根据货物的技术规格要求和质量标准，对货物进行检查验收，如果发现数量不足或有质量、技术等问题，卖方应负责按照买方的要求采取补足、更换或退货等处理措施，并承担由此发生的一切损失和费用。验收合格后，使用单位收取发票。</w:t>
      </w:r>
    </w:p>
    <w:p w:rsidR="00B11621" w:rsidRDefault="008F282A">
      <w:pPr>
        <w:numPr>
          <w:ilvl w:val="0"/>
          <w:numId w:val="3"/>
        </w:numPr>
        <w:tabs>
          <w:tab w:val="clear" w:pos="810"/>
          <w:tab w:val="left" w:pos="0"/>
        </w:tabs>
        <w:ind w:leftChars="87" w:left="540" w:hangingChars="170" w:hanging="357"/>
        <w:rPr>
          <w:rFonts w:ascii="宋体" w:hAnsi="宋体"/>
        </w:rPr>
      </w:pPr>
      <w:r>
        <w:rPr>
          <w:rFonts w:ascii="宋体" w:hAnsi="宋体" w:hint="eastAsia"/>
        </w:rPr>
        <w:t>邀请国家认可的质量检测机构参加验收。对于大型或者复杂的政府采购项目应当由买方邀请法定的质量检测机构参加验收，由其出具验收报告，参加验收的成员应当在验收书上签字，并承担相应的法律责任。相关</w:t>
      </w:r>
      <w:r>
        <w:rPr>
          <w:rFonts w:ascii="宋体" w:hAnsi="宋体"/>
        </w:rPr>
        <w:t>费用由卖方承担。</w:t>
      </w:r>
    </w:p>
    <w:p w:rsidR="00B11621" w:rsidRDefault="008F282A">
      <w:pPr>
        <w:numPr>
          <w:ilvl w:val="0"/>
          <w:numId w:val="3"/>
        </w:numPr>
        <w:tabs>
          <w:tab w:val="clear" w:pos="810"/>
          <w:tab w:val="left" w:pos="0"/>
        </w:tabs>
        <w:ind w:leftChars="87" w:left="540" w:hangingChars="170" w:hanging="357"/>
        <w:rPr>
          <w:rFonts w:ascii="宋体" w:hAnsi="宋体"/>
        </w:rPr>
      </w:pPr>
      <w:r>
        <w:rPr>
          <w:rFonts w:ascii="宋体" w:hAnsi="宋体" w:hint="eastAsia"/>
        </w:rPr>
        <w:t>如果</w:t>
      </w:r>
      <w:r>
        <w:rPr>
          <w:rFonts w:ascii="宋体" w:hAnsi="宋体"/>
        </w:rPr>
        <w:t>任何被检验或</w:t>
      </w:r>
      <w:r>
        <w:rPr>
          <w:rFonts w:ascii="宋体" w:hAnsi="宋体" w:hint="eastAsia"/>
        </w:rPr>
        <w:t>测试</w:t>
      </w:r>
      <w:r>
        <w:rPr>
          <w:rFonts w:ascii="宋体" w:hAnsi="宋体"/>
        </w:rPr>
        <w:t>的货物不能满足</w:t>
      </w:r>
      <w:r>
        <w:rPr>
          <w:rFonts w:ascii="宋体" w:hAnsi="宋体" w:hint="eastAsia"/>
        </w:rPr>
        <w:t>技术规格要求和质量标准，买方</w:t>
      </w:r>
      <w:r>
        <w:rPr>
          <w:rFonts w:ascii="宋体" w:hAnsi="宋体"/>
        </w:rPr>
        <w:t>可以拒绝接受该货物，卖方应更换被拒绝的货物，或者免费进行必要的修改以满足要求。</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付款</w:t>
      </w:r>
    </w:p>
    <w:p w:rsidR="00B11621" w:rsidRDefault="008F282A">
      <w:pPr>
        <w:tabs>
          <w:tab w:val="left" w:pos="0"/>
        </w:tabs>
        <w:ind w:left="359" w:hangingChars="171" w:hanging="359"/>
        <w:rPr>
          <w:rFonts w:ascii="宋体" w:hAnsi="宋体"/>
        </w:rPr>
      </w:pPr>
      <w:r>
        <w:rPr>
          <w:rFonts w:ascii="宋体" w:hAnsi="宋体" w:hint="eastAsia"/>
        </w:rPr>
        <w:t>7.1本合同以人民币付款。</w:t>
      </w:r>
    </w:p>
    <w:p w:rsidR="00B11621" w:rsidRDefault="008F282A">
      <w:pPr>
        <w:tabs>
          <w:tab w:val="left" w:pos="0"/>
        </w:tabs>
        <w:ind w:left="359" w:hangingChars="171" w:hanging="359"/>
        <w:rPr>
          <w:rFonts w:ascii="宋体" w:hAnsi="宋体"/>
        </w:rPr>
      </w:pPr>
      <w:r>
        <w:rPr>
          <w:rFonts w:ascii="宋体" w:hAnsi="宋体" w:hint="eastAsia"/>
        </w:rPr>
        <w:t>7.2本合同款项支付方式：到货验收并</w:t>
      </w:r>
      <w:r>
        <w:rPr>
          <w:rFonts w:ascii="宋体" w:hAnsi="宋体"/>
        </w:rPr>
        <w:t>通过检验和测试</w:t>
      </w:r>
      <w:r>
        <w:rPr>
          <w:rFonts w:ascii="宋体" w:hAnsi="宋体" w:hint="eastAsia"/>
        </w:rPr>
        <w:t>且收到乙方开具发票后，</w:t>
      </w:r>
      <w:r>
        <w:rPr>
          <w:rFonts w:ascii="宋体" w:hAnsi="宋体" w:hint="eastAsia"/>
          <w:u w:val="single"/>
        </w:rPr>
        <w:t xml:space="preserve"> 40 </w:t>
      </w:r>
      <w:proofErr w:type="gramStart"/>
      <w:r>
        <w:rPr>
          <w:rFonts w:ascii="宋体" w:hAnsi="宋体" w:hint="eastAsia"/>
        </w:rPr>
        <w:t>个</w:t>
      </w:r>
      <w:proofErr w:type="gramEnd"/>
      <w:r>
        <w:rPr>
          <w:rFonts w:ascii="宋体" w:hAnsi="宋体" w:hint="eastAsia"/>
        </w:rPr>
        <w:t>工作日内支付</w:t>
      </w:r>
      <w:r w:rsidR="00B11621" w:rsidRPr="001B6C69">
        <w:rPr>
          <w:rFonts w:ascii="宋体" w:hAnsi="宋体"/>
        </w:rPr>
        <w:t>100%合同款项。</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伴随服务</w:t>
      </w:r>
    </w:p>
    <w:p w:rsidR="00B11621" w:rsidRDefault="008F282A">
      <w:pPr>
        <w:tabs>
          <w:tab w:val="left" w:pos="0"/>
        </w:tabs>
        <w:ind w:left="359" w:hangingChars="171" w:hanging="359"/>
        <w:rPr>
          <w:rFonts w:ascii="宋体" w:hAnsi="宋体"/>
        </w:rPr>
      </w:pPr>
      <w:r>
        <w:rPr>
          <w:rFonts w:ascii="宋体" w:hAnsi="宋体" w:hint="eastAsia"/>
        </w:rPr>
        <w:t>8.1卖方应提交所提供货物的技术文件，应包括相应的每一套设备和仪器的中文/英文技术文件，例如：产品目录、图纸、操作手册、使用说明、维护手册和/或服务指南。这些文件应包装好随同货物一起发运。</w:t>
      </w:r>
    </w:p>
    <w:p w:rsidR="00B11621" w:rsidRDefault="008F282A">
      <w:pPr>
        <w:tabs>
          <w:tab w:val="left" w:pos="0"/>
        </w:tabs>
        <w:ind w:left="359" w:hangingChars="171" w:hanging="359"/>
        <w:rPr>
          <w:rFonts w:ascii="宋体" w:hAnsi="宋体"/>
        </w:rPr>
      </w:pPr>
      <w:r>
        <w:rPr>
          <w:rFonts w:ascii="宋体" w:hAnsi="宋体" w:hint="eastAsia"/>
        </w:rPr>
        <w:t>8.2卖方还应提供下列服务：</w:t>
      </w:r>
    </w:p>
    <w:p w:rsidR="00B11621" w:rsidRDefault="008F282A">
      <w:pPr>
        <w:numPr>
          <w:ilvl w:val="0"/>
          <w:numId w:val="4"/>
        </w:numPr>
        <w:tabs>
          <w:tab w:val="clear" w:pos="870"/>
          <w:tab w:val="left" w:pos="0"/>
        </w:tabs>
        <w:ind w:leftChars="87" w:left="540" w:hangingChars="170" w:hanging="357"/>
        <w:rPr>
          <w:rFonts w:ascii="宋体" w:hAnsi="宋体"/>
        </w:rPr>
      </w:pPr>
      <w:r>
        <w:rPr>
          <w:rFonts w:ascii="宋体" w:hAnsi="宋体" w:hint="eastAsia"/>
        </w:rPr>
        <w:t>货物的现场安装、调试和启动监督；</w:t>
      </w:r>
    </w:p>
    <w:p w:rsidR="00B11621" w:rsidRDefault="008F282A">
      <w:pPr>
        <w:numPr>
          <w:ilvl w:val="0"/>
          <w:numId w:val="4"/>
        </w:numPr>
        <w:tabs>
          <w:tab w:val="clear" w:pos="870"/>
          <w:tab w:val="left" w:pos="0"/>
        </w:tabs>
        <w:ind w:leftChars="87" w:left="540" w:hangingChars="170" w:hanging="357"/>
        <w:rPr>
          <w:rFonts w:ascii="宋体" w:hAnsi="宋体"/>
        </w:rPr>
      </w:pPr>
      <w:r>
        <w:rPr>
          <w:rFonts w:ascii="宋体" w:hAnsi="宋体" w:hint="eastAsia"/>
        </w:rPr>
        <w:t>提供货物组装和维修所需的专用工具和辅助材料；</w:t>
      </w:r>
    </w:p>
    <w:p w:rsidR="00B11621" w:rsidRDefault="008F282A">
      <w:pPr>
        <w:numPr>
          <w:ilvl w:val="0"/>
          <w:numId w:val="4"/>
        </w:numPr>
        <w:tabs>
          <w:tab w:val="clear" w:pos="870"/>
          <w:tab w:val="left" w:pos="0"/>
        </w:tabs>
        <w:ind w:leftChars="87" w:left="540" w:hangingChars="170" w:hanging="357"/>
        <w:rPr>
          <w:rFonts w:ascii="宋体" w:hAnsi="宋体"/>
        </w:rPr>
      </w:pPr>
      <w:r>
        <w:rPr>
          <w:rFonts w:ascii="宋体" w:hAnsi="宋体" w:hint="eastAsia"/>
        </w:rPr>
        <w:t>在合同各方商定的一定期限内对所有的货物实施运行监督、维修，但前提条件是该服务并不能免除卖方在质量保证期内所承担的义务；</w:t>
      </w:r>
    </w:p>
    <w:p w:rsidR="00B11621" w:rsidRDefault="008F282A">
      <w:pPr>
        <w:numPr>
          <w:ilvl w:val="0"/>
          <w:numId w:val="4"/>
        </w:numPr>
        <w:tabs>
          <w:tab w:val="clear" w:pos="870"/>
          <w:tab w:val="left" w:pos="0"/>
        </w:tabs>
        <w:ind w:leftChars="87" w:left="540" w:hangingChars="170" w:hanging="357"/>
        <w:rPr>
          <w:rFonts w:ascii="宋体" w:hAnsi="宋体"/>
        </w:rPr>
      </w:pPr>
      <w:r>
        <w:rPr>
          <w:rFonts w:ascii="宋体" w:hAnsi="宋体" w:hint="eastAsia"/>
        </w:rPr>
        <w:lastRenderedPageBreak/>
        <w:t>在厂家和/或在项目现场就货物的安装、启动、运营、维护对使用单位操作人员进行培训。</w:t>
      </w:r>
    </w:p>
    <w:p w:rsidR="00B11621" w:rsidRDefault="008F282A">
      <w:pPr>
        <w:tabs>
          <w:tab w:val="left" w:pos="0"/>
        </w:tabs>
        <w:ind w:left="357" w:hangingChars="170" w:hanging="357"/>
        <w:rPr>
          <w:rFonts w:ascii="宋体" w:hAnsi="宋体"/>
        </w:rPr>
      </w:pPr>
      <w:r>
        <w:rPr>
          <w:rFonts w:ascii="宋体" w:hAnsi="宋体" w:hint="eastAsia"/>
        </w:rPr>
        <w:t>8.3 伴随服务的费用应包含在合同价中，买方不再另行支付。</w:t>
      </w:r>
    </w:p>
    <w:p w:rsidR="00B11621" w:rsidRDefault="008F282A">
      <w:pPr>
        <w:numPr>
          <w:ilvl w:val="0"/>
          <w:numId w:val="2"/>
        </w:numPr>
        <w:tabs>
          <w:tab w:val="clear" w:pos="615"/>
          <w:tab w:val="left" w:pos="0"/>
        </w:tabs>
        <w:ind w:left="360"/>
        <w:rPr>
          <w:rFonts w:ascii="宋体" w:hAnsi="宋体"/>
        </w:rPr>
      </w:pPr>
      <w:r>
        <w:rPr>
          <w:rFonts w:ascii="宋体" w:hAnsi="宋体" w:hint="eastAsia"/>
          <w:b/>
          <w:sz w:val="24"/>
        </w:rPr>
        <w:t>质量保证</w:t>
      </w:r>
    </w:p>
    <w:p w:rsidR="00B11621" w:rsidRDefault="008F282A">
      <w:pPr>
        <w:ind w:left="357" w:hangingChars="170" w:hanging="357"/>
        <w:rPr>
          <w:rFonts w:ascii="宋体" w:hAnsi="宋体"/>
        </w:rPr>
      </w:pPr>
      <w:r>
        <w:rPr>
          <w:rFonts w:ascii="宋体" w:hAnsi="宋体" w:hint="eastAsia"/>
        </w:rPr>
        <w:t>9.1 卖方应保证所供货物是全新的、未使用过的，并完全符合合同规定的质量、规格和性能要求。卖方应保证其货物在正确安装、正常使用和保养条件下，在其使用寿命期内具有满意的性能。在货物最终交付验收合格后不少于</w:t>
      </w:r>
      <w:r>
        <w:rPr>
          <w:rFonts w:ascii="宋体" w:hAnsi="宋体" w:hint="eastAsia"/>
          <w:color w:val="FF0000"/>
          <w:u w:val="single"/>
        </w:rPr>
        <w:t xml:space="preserve">    </w:t>
      </w:r>
      <w:proofErr w:type="gramStart"/>
      <w:r>
        <w:rPr>
          <w:rFonts w:ascii="宋体" w:hAnsi="宋体" w:hint="eastAsia"/>
        </w:rPr>
        <w:t>个</w:t>
      </w:r>
      <w:proofErr w:type="gramEnd"/>
      <w:r>
        <w:rPr>
          <w:rFonts w:ascii="宋体" w:hAnsi="宋体" w:hint="eastAsia"/>
        </w:rPr>
        <w:t>月的质量保证期内，卖方应对由于设计、工艺或材料的缺陷而产生的故障负责。</w:t>
      </w:r>
    </w:p>
    <w:p w:rsidR="00B11621" w:rsidRDefault="008F282A">
      <w:pPr>
        <w:ind w:left="357" w:hangingChars="170" w:hanging="357"/>
        <w:rPr>
          <w:rFonts w:ascii="宋体" w:hAnsi="宋体"/>
        </w:rPr>
      </w:pPr>
      <w:r>
        <w:rPr>
          <w:rFonts w:ascii="宋体" w:hAnsi="宋体" w:hint="eastAsia"/>
        </w:rPr>
        <w:t>9.2 在质量保证期内，如果货物的质量或规格与合同不符，或证实货物是有缺陷的，包括潜在的缺陷或使用不符合要求的材料等，卖方根据本合同第10条规定以书面形式向卖方提出补救措施或索赔。</w:t>
      </w:r>
    </w:p>
    <w:p w:rsidR="00B11621" w:rsidRDefault="008F282A">
      <w:pPr>
        <w:ind w:left="357" w:hangingChars="170" w:hanging="357"/>
        <w:rPr>
          <w:rFonts w:ascii="宋体" w:hAnsi="宋体"/>
        </w:rPr>
      </w:pPr>
      <w:r>
        <w:rPr>
          <w:rFonts w:ascii="宋体" w:hAnsi="宋体" w:hint="eastAsia"/>
        </w:rPr>
        <w:t>9.3 卖方在约定的时间内未能弥补缺陷，买方可采取必要的补救措施，但其风险和费用将由卖方承担，买方根据合用规定对卖方行使的其他权利不受影响。</w:t>
      </w:r>
    </w:p>
    <w:p w:rsidR="00B11621" w:rsidRDefault="008F282A">
      <w:pPr>
        <w:ind w:left="357" w:hangingChars="170" w:hanging="357"/>
        <w:rPr>
          <w:rFonts w:ascii="宋体" w:hAnsi="宋体"/>
        </w:rPr>
      </w:pPr>
      <w:r>
        <w:rPr>
          <w:rFonts w:ascii="宋体" w:hAnsi="宋体" w:hint="eastAsia"/>
        </w:rPr>
        <w:t>9.4 在执行合同过程中如发现有任何漏项和短缺，在发货清单中并未列入而且确实是卖方供货范围中应该有的，并且是满足合同设备的性能保证值要求所必须的，均应由卖方负责免费将所有所缺的设备、技术资料（含软件）、专用设备、备品备件等补齐。</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补救措施和索赔</w:t>
      </w:r>
    </w:p>
    <w:p w:rsidR="00B11621" w:rsidRDefault="008F282A" w:rsidP="0085742F">
      <w:pPr>
        <w:ind w:left="540" w:hangingChars="257" w:hanging="540"/>
        <w:rPr>
          <w:rFonts w:ascii="宋体" w:hAnsi="宋体"/>
        </w:rPr>
      </w:pPr>
      <w:r>
        <w:rPr>
          <w:rFonts w:ascii="宋体" w:hAnsi="宋体" w:hint="eastAsia"/>
        </w:rPr>
        <w:t>10.1 买方有权根据质量检测部门出具的检验证书向卖方提出索赔。</w:t>
      </w:r>
    </w:p>
    <w:p w:rsidR="00B11621" w:rsidRDefault="008F282A" w:rsidP="0085742F">
      <w:pPr>
        <w:ind w:leftChars="-1" w:left="538" w:hangingChars="257" w:hanging="540"/>
        <w:rPr>
          <w:rFonts w:ascii="宋体" w:hAnsi="宋体"/>
        </w:rPr>
      </w:pPr>
      <w:r>
        <w:rPr>
          <w:rFonts w:ascii="宋体" w:hAnsi="宋体" w:hint="eastAsia"/>
        </w:rPr>
        <w:t>10.2 在检验期和质量保证期内，如果卖方对缺陷产品负有责任而买方提出索赔，卖方应按照买方同意的下列一种或多种方式解决索赔事宜：</w:t>
      </w:r>
    </w:p>
    <w:p w:rsidR="00B11621" w:rsidRDefault="008F282A">
      <w:pPr>
        <w:ind w:leftChars="170" w:left="716" w:hangingChars="171" w:hanging="359"/>
        <w:rPr>
          <w:rFonts w:ascii="宋体" w:hAnsi="宋体"/>
        </w:rPr>
      </w:pPr>
      <w:r>
        <w:rPr>
          <w:rFonts w:ascii="宋体" w:hAnsi="宋体" w:hint="eastAsia"/>
        </w:rPr>
        <w:t>1）卖方同意退货并将货款退还给买方，由此发生的一切费用和损失由卖方承担。</w:t>
      </w:r>
    </w:p>
    <w:p w:rsidR="00B11621" w:rsidRDefault="008F282A">
      <w:pPr>
        <w:ind w:leftChars="170" w:left="716" w:hangingChars="171" w:hanging="359"/>
        <w:rPr>
          <w:rFonts w:ascii="宋体" w:hAnsi="宋体"/>
        </w:rPr>
      </w:pPr>
      <w:r>
        <w:rPr>
          <w:rFonts w:ascii="宋体" w:hAnsi="宋体" w:hint="eastAsia"/>
        </w:rPr>
        <w:t>2）根据货物的质量状况以及买方所遭受的损失，经过买卖双方商定降低货物的价格。</w:t>
      </w:r>
    </w:p>
    <w:p w:rsidR="00B11621" w:rsidRDefault="008F282A">
      <w:pPr>
        <w:tabs>
          <w:tab w:val="left" w:pos="0"/>
        </w:tabs>
        <w:ind w:leftChars="169" w:left="718" w:hangingChars="173" w:hanging="363"/>
        <w:rPr>
          <w:rFonts w:ascii="宋体" w:hAnsi="宋体"/>
        </w:rPr>
      </w:pPr>
      <w:r>
        <w:rPr>
          <w:rFonts w:ascii="宋体" w:hAnsi="宋体" w:hint="eastAsia"/>
        </w:rPr>
        <w:t>3）卖方应在接到使用单位通知后七天内负责采用符合合同规定的规格、质量和性能要求的新零件、部件和设备来更换有缺陷的部分或修补缺陷部分，其费用由卖方负担。同时，卖方应在约定的质量保证</w:t>
      </w:r>
      <w:proofErr w:type="gramStart"/>
      <w:r>
        <w:rPr>
          <w:rFonts w:ascii="宋体" w:hAnsi="宋体" w:hint="eastAsia"/>
        </w:rPr>
        <w:t>期基础</w:t>
      </w:r>
      <w:proofErr w:type="gramEnd"/>
      <w:r>
        <w:rPr>
          <w:rFonts w:ascii="宋体" w:hAnsi="宋体" w:hint="eastAsia"/>
        </w:rPr>
        <w:t>上相应延长修补和/或更换件的质量保证期。</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履约延误</w:t>
      </w:r>
    </w:p>
    <w:p w:rsidR="00B11621" w:rsidRDefault="008F282A" w:rsidP="0085742F">
      <w:pPr>
        <w:ind w:left="540" w:hangingChars="257" w:hanging="540"/>
        <w:rPr>
          <w:rFonts w:ascii="宋体" w:hAnsi="宋体"/>
        </w:rPr>
      </w:pPr>
      <w:r>
        <w:rPr>
          <w:rFonts w:ascii="宋体" w:hAnsi="宋体" w:hint="eastAsia"/>
        </w:rPr>
        <w:t>11.1 卖方应按照合同规定的时间、地点交货和提供服务。</w:t>
      </w:r>
    </w:p>
    <w:p w:rsidR="00B11621" w:rsidRDefault="008F282A" w:rsidP="0085742F">
      <w:pPr>
        <w:ind w:left="540" w:hangingChars="257" w:hanging="540"/>
        <w:rPr>
          <w:rFonts w:ascii="宋体" w:hAnsi="宋体"/>
        </w:rPr>
      </w:pPr>
      <w:r>
        <w:rPr>
          <w:rFonts w:ascii="宋体" w:hAnsi="宋体" w:hint="eastAsia"/>
        </w:rPr>
        <w:t>11.2 如卖方无正当理由而拖延交货，买方有权没收卖方提供的履约保证金，或解除合同并追究卖方的违约责任。</w:t>
      </w:r>
    </w:p>
    <w:p w:rsidR="00B11621" w:rsidRDefault="008F282A" w:rsidP="0085742F">
      <w:pPr>
        <w:ind w:left="540" w:hangingChars="257" w:hanging="540"/>
        <w:rPr>
          <w:rFonts w:ascii="宋体" w:hAnsi="宋体"/>
        </w:rPr>
      </w:pPr>
      <w:r>
        <w:rPr>
          <w:rFonts w:ascii="宋体" w:hAnsi="宋体" w:hint="eastAsia"/>
        </w:rPr>
        <w:t>11.3 在履行合同过程中，如果卖方可能遇到妨碍按时交货和提供服务的情况时，应及时以书面形式将拖延的事实，可能拖延的期限和理由通知买方，买方在收到卖方通知后，应尽快对情况进行评价，并确定是否同意延长交货时间或延期提供服务。</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误期赔偿</w:t>
      </w:r>
    </w:p>
    <w:p w:rsidR="00B11621" w:rsidRDefault="008F282A">
      <w:pPr>
        <w:ind w:left="535" w:hangingChars="255" w:hanging="535"/>
        <w:rPr>
          <w:rFonts w:ascii="宋体" w:hAnsi="宋体"/>
        </w:rPr>
      </w:pPr>
      <w:r>
        <w:rPr>
          <w:rFonts w:ascii="宋体" w:hAnsi="宋体" w:hint="eastAsia"/>
        </w:rPr>
        <w:t>12.1 除合同第13条规定外，如果卖方没有按照合同规定的时间交货和提供服务，买方应从货款中扣除误期赔偿费而不影响合同项下的其他补救方法，赔偿费按每</w:t>
      </w:r>
      <w:proofErr w:type="gramStart"/>
      <w:r>
        <w:rPr>
          <w:rFonts w:ascii="宋体" w:hAnsi="宋体" w:hint="eastAsia"/>
        </w:rPr>
        <w:t>周赔偿迟</w:t>
      </w:r>
      <w:proofErr w:type="gramEnd"/>
      <w:r>
        <w:rPr>
          <w:rFonts w:ascii="宋体" w:hAnsi="宋体" w:hint="eastAsia"/>
        </w:rPr>
        <w:t>交货物的交货价或延期服务的服务费用的百分之四（4％）计收，直至交货或提供服务为止。但误期赔偿费的最高限额不超过合同价的百分之二十（20％）。一周按7天计算，不足7天按一周计算。一旦达到误期赔偿的最高限额，买方可考虑终止合同。由于误期导致甲方的一切损失应由乙方承担。</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不可抗力</w:t>
      </w:r>
    </w:p>
    <w:p w:rsidR="00B11621" w:rsidRDefault="008F282A" w:rsidP="0085742F">
      <w:pPr>
        <w:ind w:left="540" w:hangingChars="257" w:hanging="540"/>
        <w:rPr>
          <w:rFonts w:ascii="宋体" w:hAnsi="宋体"/>
        </w:rPr>
      </w:pPr>
      <w:r>
        <w:rPr>
          <w:rFonts w:ascii="宋体" w:hAnsi="宋体" w:hint="eastAsia"/>
        </w:rPr>
        <w:t>13.1 如果合同各方因不可抗力而导致合同实施延误或不能履行合同义务的话，不应该承担误期赔偿或不能履行合同义务的责任。</w:t>
      </w:r>
    </w:p>
    <w:p w:rsidR="00B11621" w:rsidRDefault="008F282A" w:rsidP="0085742F">
      <w:pPr>
        <w:ind w:left="540" w:hangingChars="257" w:hanging="540"/>
        <w:rPr>
          <w:rFonts w:ascii="宋体" w:hAnsi="宋体"/>
        </w:rPr>
      </w:pPr>
      <w:r>
        <w:rPr>
          <w:rFonts w:ascii="宋体" w:hAnsi="宋体" w:hint="eastAsia"/>
        </w:rPr>
        <w:t>13.2 本条所述的“不可抗力”系指那些双方不可预见，不可避免，不可克服的事件，但不包括双方的违约或疏忽。这些事件包括但不限于：战争、严重火灾、洪水、台风、地震、国家政策的重大变化，以及其他双方商定的事件。</w:t>
      </w:r>
    </w:p>
    <w:p w:rsidR="00B11621" w:rsidRDefault="008F282A" w:rsidP="0085742F">
      <w:pPr>
        <w:ind w:left="540" w:hangingChars="257" w:hanging="540"/>
        <w:rPr>
          <w:rFonts w:ascii="宋体" w:hAnsi="宋体"/>
        </w:rPr>
      </w:pPr>
      <w:r>
        <w:rPr>
          <w:rFonts w:ascii="宋体" w:hAnsi="宋体" w:hint="eastAsia"/>
        </w:rPr>
        <w:lastRenderedPageBreak/>
        <w:t>13.3 在不可抗力事件发生后，当事方应尽快以书面形式将不可抗力的情况和原因通知对方。合同各方应尽实际可能履行合同义务，并积极寻求采取合理的方案履行不受不可抗力影响的其他事项。合同各方应通过友好协商在合理的时间内达成进一步履行合同的协议。</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履约保证金</w:t>
      </w:r>
    </w:p>
    <w:p w:rsidR="00B11621" w:rsidRDefault="008F282A" w:rsidP="0085742F">
      <w:pPr>
        <w:ind w:left="540" w:hangingChars="257" w:hanging="540"/>
        <w:rPr>
          <w:rFonts w:ascii="宋体" w:hAnsi="宋体"/>
        </w:rPr>
      </w:pPr>
      <w:r>
        <w:rPr>
          <w:rFonts w:ascii="宋体" w:hAnsi="宋体" w:hint="eastAsia"/>
        </w:rPr>
        <w:t>14.1 在签署本合同前之前，买方</w:t>
      </w:r>
      <w:r>
        <w:rPr>
          <w:rFonts w:ascii="宋体" w:hAnsi="宋体"/>
        </w:rPr>
        <w:t>有权要求</w:t>
      </w:r>
      <w:r>
        <w:rPr>
          <w:rFonts w:ascii="宋体" w:hAnsi="宋体" w:hint="eastAsia"/>
        </w:rPr>
        <w:t>卖</w:t>
      </w:r>
      <w:r>
        <w:rPr>
          <w:rFonts w:ascii="宋体" w:hAnsi="宋体"/>
        </w:rPr>
        <w:t>方</w:t>
      </w:r>
      <w:r>
        <w:rPr>
          <w:rFonts w:ascii="宋体" w:hAnsi="宋体" w:hint="eastAsia"/>
        </w:rPr>
        <w:t>提交履约保证金。履约保证金在按本合同规定验收合格后15日内退还卖方。</w:t>
      </w:r>
    </w:p>
    <w:p w:rsidR="00B11621" w:rsidRDefault="008F282A" w:rsidP="0085742F">
      <w:pPr>
        <w:ind w:left="540" w:hangingChars="257" w:hanging="540"/>
        <w:rPr>
          <w:rFonts w:ascii="宋体" w:hAnsi="宋体"/>
        </w:rPr>
      </w:pPr>
      <w:r>
        <w:rPr>
          <w:rFonts w:ascii="宋体" w:hAnsi="宋体" w:hint="eastAsia"/>
        </w:rPr>
        <w:t>14.2 履约保证金可以采用支票或者买方认可的银行出具的履约保函。卖方提交履约保证金所需的有关费用均由其自行负担。</w:t>
      </w:r>
    </w:p>
    <w:p w:rsidR="00B11621" w:rsidRDefault="008F282A" w:rsidP="0085742F">
      <w:pPr>
        <w:ind w:left="540" w:hangingChars="257" w:hanging="540"/>
        <w:rPr>
          <w:rFonts w:ascii="宋体" w:hAnsi="宋体"/>
        </w:rPr>
      </w:pPr>
      <w:r>
        <w:rPr>
          <w:rFonts w:ascii="宋体" w:hAnsi="宋体" w:hint="eastAsia"/>
        </w:rPr>
        <w:t>14.3 如卖方未能履行本合同规定的任何义务，则买方有权从履约保证金中得到补偿。履约保证金不足弥补买方损失的，卖方仍需承担赔偿责任。</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争端解决</w:t>
      </w:r>
    </w:p>
    <w:p w:rsidR="00B11621" w:rsidRDefault="008F282A" w:rsidP="0085742F">
      <w:pPr>
        <w:ind w:left="540" w:hangingChars="257" w:hanging="540"/>
        <w:rPr>
          <w:rFonts w:ascii="宋体" w:hAnsi="宋体"/>
        </w:rPr>
      </w:pPr>
      <w:r>
        <w:rPr>
          <w:rFonts w:ascii="宋体" w:hAnsi="宋体" w:hint="eastAsia"/>
        </w:rPr>
        <w:t>15.1合同各方应通过友好协商，解决在执行本合同过程中所发生的或与本合同有关的一切争端。</w:t>
      </w:r>
    </w:p>
    <w:p w:rsidR="00B11621" w:rsidRDefault="008F282A" w:rsidP="0085742F">
      <w:pPr>
        <w:ind w:left="540" w:hangingChars="257" w:hanging="540"/>
        <w:rPr>
          <w:rFonts w:ascii="宋体" w:hAnsi="宋体"/>
        </w:rPr>
      </w:pPr>
      <w:r>
        <w:rPr>
          <w:rFonts w:ascii="宋体" w:hAnsi="宋体" w:hint="eastAsia"/>
        </w:rPr>
        <w:t>15.2 调解不成则提交仲裁，仲裁应由上海仲裁委员会根据其仲裁规则和程序进行。</w:t>
      </w:r>
    </w:p>
    <w:p w:rsidR="00B11621" w:rsidRDefault="008F282A" w:rsidP="0085742F">
      <w:pPr>
        <w:ind w:left="540" w:hangingChars="257" w:hanging="540"/>
        <w:rPr>
          <w:rFonts w:ascii="宋体" w:hAnsi="宋体"/>
        </w:rPr>
      </w:pPr>
      <w:r>
        <w:rPr>
          <w:rFonts w:ascii="宋体" w:hAnsi="宋体" w:hint="eastAsia"/>
        </w:rPr>
        <w:t>15.3 在仲裁期间，除正在进行仲裁的部分外，本合同的其他部分应继续执行。</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违约终止合同</w:t>
      </w:r>
    </w:p>
    <w:p w:rsidR="00B11621" w:rsidRDefault="008F282A" w:rsidP="0085742F">
      <w:pPr>
        <w:ind w:left="540" w:hangingChars="257" w:hanging="540"/>
        <w:rPr>
          <w:rFonts w:ascii="宋体" w:hAnsi="宋体"/>
        </w:rPr>
      </w:pPr>
      <w:r>
        <w:rPr>
          <w:rFonts w:ascii="宋体" w:hAnsi="宋体" w:hint="eastAsia"/>
        </w:rPr>
        <w:t>16.1 在买方对卖方违约而采取的任何补救措施不受影响的情况下，买方可在下列情况下向卖方发出书面通知书，提出终止部分或全部合同。</w:t>
      </w:r>
    </w:p>
    <w:p w:rsidR="00B11621" w:rsidRDefault="008F282A">
      <w:pPr>
        <w:ind w:leftChars="257" w:left="540"/>
        <w:rPr>
          <w:rFonts w:ascii="宋体" w:hAnsi="宋体"/>
        </w:rPr>
      </w:pPr>
      <w:r>
        <w:rPr>
          <w:rFonts w:ascii="宋体" w:hAnsi="宋体" w:hint="eastAsia"/>
        </w:rPr>
        <w:t>1）如果卖方未能在合同规定的限期或买方同意延长的限期内提供部分或全部货物。</w:t>
      </w:r>
    </w:p>
    <w:p w:rsidR="00B11621" w:rsidRDefault="008F282A">
      <w:pPr>
        <w:ind w:leftChars="257" w:left="540"/>
        <w:rPr>
          <w:rFonts w:ascii="宋体" w:hAnsi="宋体"/>
        </w:rPr>
      </w:pPr>
      <w:r>
        <w:rPr>
          <w:rFonts w:ascii="宋体" w:hAnsi="宋体" w:hint="eastAsia"/>
        </w:rPr>
        <w:t>2）如果卖方未能履行合同规定的其他任何义务。</w:t>
      </w:r>
    </w:p>
    <w:p w:rsidR="00B11621" w:rsidRDefault="008F282A">
      <w:pPr>
        <w:ind w:leftChars="2" w:left="539" w:hangingChars="255" w:hanging="535"/>
        <w:rPr>
          <w:rFonts w:ascii="宋体" w:hAnsi="宋体"/>
        </w:rPr>
      </w:pPr>
      <w:r>
        <w:rPr>
          <w:rFonts w:ascii="宋体" w:hAnsi="宋体" w:hint="eastAsia"/>
        </w:rPr>
        <w:t>16.2 如果买方根据上述16.1款规定，终止了全部或部分合同，买方可以依其认为适当的条件和方法购买与未交货</w:t>
      </w:r>
      <w:proofErr w:type="gramStart"/>
      <w:r>
        <w:rPr>
          <w:rFonts w:ascii="宋体" w:hAnsi="宋体" w:hint="eastAsia"/>
        </w:rPr>
        <w:t>物类似</w:t>
      </w:r>
      <w:proofErr w:type="gramEnd"/>
      <w:r>
        <w:rPr>
          <w:rFonts w:ascii="宋体" w:hAnsi="宋体" w:hint="eastAsia"/>
        </w:rPr>
        <w:t>的货物，卖方应对购买类似货物所超出的那部分费用负责。但是卖方应继续执行合同中未终止的部分。</w:t>
      </w:r>
    </w:p>
    <w:p w:rsidR="00B11621" w:rsidRDefault="008F282A">
      <w:pPr>
        <w:ind w:leftChars="2" w:left="539" w:hangingChars="255" w:hanging="535"/>
        <w:rPr>
          <w:rFonts w:ascii="宋体" w:hAnsi="宋体"/>
        </w:rPr>
      </w:pPr>
      <w:r>
        <w:rPr>
          <w:rFonts w:ascii="宋体" w:hAnsi="宋体" w:hint="eastAsia"/>
        </w:rPr>
        <w:t>16.3 如果卖方在履行合同过程中有不正当竞争行为，买方有权解除合同，并按《中华人民共和国反不正当</w:t>
      </w:r>
      <w:r w:rsidR="001908A6">
        <w:rPr>
          <w:rFonts w:ascii="宋体" w:hAnsi="宋体" w:hint="eastAsia"/>
        </w:rPr>
        <w:t>竞争</w:t>
      </w:r>
      <w:r>
        <w:rPr>
          <w:rFonts w:ascii="宋体" w:hAnsi="宋体" w:hint="eastAsia"/>
        </w:rPr>
        <w:t>法》之规定由有关部门追究其法律责任。</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破产终止合同</w:t>
      </w:r>
    </w:p>
    <w:p w:rsidR="00B11621" w:rsidRDefault="008F282A" w:rsidP="0085742F">
      <w:pPr>
        <w:ind w:left="540" w:hangingChars="257" w:hanging="540"/>
        <w:rPr>
          <w:rFonts w:ascii="宋体" w:hAnsi="宋体"/>
        </w:rPr>
      </w:pPr>
      <w:r>
        <w:rPr>
          <w:rFonts w:ascii="宋体" w:hAnsi="宋体" w:hint="eastAsia"/>
        </w:rPr>
        <w:t>17.1 如果卖方破产或丧失清偿能力，买方可在任何时候以书面形式通知卖方终止合同而不给卖方任何的补偿。该终止合同将不损害或影响买方已经采取或将要采取任何行动或补救措施的权利。</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合用转让和分包</w:t>
      </w:r>
    </w:p>
    <w:p w:rsidR="00B11621" w:rsidRDefault="008F282A" w:rsidP="0085742F">
      <w:pPr>
        <w:ind w:left="540" w:hangingChars="257" w:hanging="540"/>
        <w:rPr>
          <w:rFonts w:ascii="宋体" w:hAnsi="宋体"/>
        </w:rPr>
      </w:pPr>
      <w:r>
        <w:rPr>
          <w:rFonts w:ascii="宋体" w:hAnsi="宋体" w:hint="eastAsia"/>
        </w:rPr>
        <w:t>18.1除买方事先书面同意外，卖方不得部分转让和分包或全部转让和分包其应履行的合同义务。</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合同生效</w:t>
      </w:r>
    </w:p>
    <w:p w:rsidR="00B11621" w:rsidRDefault="008F282A" w:rsidP="0085742F">
      <w:pPr>
        <w:ind w:left="540" w:hangingChars="257" w:hanging="540"/>
        <w:rPr>
          <w:rFonts w:ascii="宋体" w:hAnsi="宋体"/>
        </w:rPr>
      </w:pPr>
      <w:r>
        <w:rPr>
          <w:rFonts w:ascii="宋体" w:hAnsi="宋体" w:hint="eastAsia"/>
        </w:rPr>
        <w:t>19.1 本合同在合同各方签字盖章后生效。</w:t>
      </w:r>
    </w:p>
    <w:p w:rsidR="00B11621" w:rsidRDefault="008F282A" w:rsidP="0085742F">
      <w:pPr>
        <w:ind w:left="540" w:hangingChars="257" w:hanging="540"/>
        <w:rPr>
          <w:rFonts w:ascii="宋体" w:hAnsi="宋体"/>
        </w:rPr>
      </w:pPr>
      <w:r>
        <w:rPr>
          <w:rFonts w:ascii="宋体" w:hAnsi="宋体" w:hint="eastAsia"/>
        </w:rPr>
        <w:t>19.2 本合同一式三份，以中文书就，甲方执两份，乙方执一份。</w:t>
      </w:r>
    </w:p>
    <w:p w:rsidR="00B11621" w:rsidRDefault="008F282A">
      <w:pPr>
        <w:numPr>
          <w:ilvl w:val="0"/>
          <w:numId w:val="2"/>
        </w:numPr>
        <w:tabs>
          <w:tab w:val="clear" w:pos="615"/>
          <w:tab w:val="left" w:pos="0"/>
        </w:tabs>
        <w:ind w:left="360"/>
        <w:rPr>
          <w:rFonts w:ascii="宋体" w:hAnsi="宋体"/>
          <w:b/>
          <w:color w:val="000000"/>
          <w:sz w:val="24"/>
        </w:rPr>
      </w:pPr>
      <w:r>
        <w:rPr>
          <w:rFonts w:ascii="宋体" w:hAnsi="宋体" w:hint="eastAsia"/>
          <w:b/>
          <w:sz w:val="24"/>
        </w:rPr>
        <w:t>合同附件</w:t>
      </w:r>
    </w:p>
    <w:p w:rsidR="00B11621" w:rsidRDefault="008F282A" w:rsidP="0085742F">
      <w:pPr>
        <w:ind w:left="540" w:hangingChars="257" w:hanging="540"/>
        <w:rPr>
          <w:rFonts w:ascii="宋体" w:hAnsi="宋体"/>
          <w:color w:val="000000"/>
        </w:rPr>
      </w:pPr>
      <w:r>
        <w:rPr>
          <w:rFonts w:ascii="宋体" w:hAnsi="宋体" w:hint="eastAsia"/>
          <w:color w:val="000000"/>
        </w:rPr>
        <w:t>20.1 本合同附件包括：1、</w:t>
      </w:r>
      <w:r>
        <w:rPr>
          <w:rFonts w:hint="eastAsia"/>
          <w:color w:val="000000"/>
        </w:rPr>
        <w:t>具体配置分项</w:t>
      </w:r>
      <w:r>
        <w:rPr>
          <w:color w:val="000000"/>
        </w:rPr>
        <w:t>报价</w:t>
      </w:r>
      <w:r>
        <w:rPr>
          <w:rFonts w:ascii="宋体" w:hAnsi="宋体" w:hint="eastAsia"/>
          <w:color w:val="000000"/>
        </w:rPr>
        <w:t>；2、</w:t>
      </w:r>
      <w:r>
        <w:rPr>
          <w:rFonts w:hint="eastAsia"/>
          <w:color w:val="000000"/>
        </w:rPr>
        <w:t>备品备件报价；</w:t>
      </w:r>
      <w:r>
        <w:rPr>
          <w:rFonts w:ascii="宋体" w:hAnsi="宋体" w:hint="eastAsia"/>
          <w:color w:val="000000"/>
        </w:rPr>
        <w:t>3、售后技术保障协议书。</w:t>
      </w:r>
    </w:p>
    <w:p w:rsidR="00B11621" w:rsidRDefault="008F282A" w:rsidP="0085742F">
      <w:pPr>
        <w:ind w:left="540" w:hangingChars="257" w:hanging="540"/>
        <w:rPr>
          <w:rFonts w:ascii="宋体" w:hAnsi="宋体"/>
          <w:color w:val="000000"/>
        </w:rPr>
      </w:pPr>
      <w:r>
        <w:rPr>
          <w:rFonts w:ascii="宋体" w:hAnsi="宋体" w:hint="eastAsia"/>
          <w:color w:val="000000"/>
        </w:rPr>
        <w:t>20.2 本合同附件及报价文件与合同具有同等效力。</w:t>
      </w:r>
    </w:p>
    <w:p w:rsidR="00B11621" w:rsidRDefault="008F282A" w:rsidP="0085742F">
      <w:pPr>
        <w:ind w:left="540" w:hangingChars="257" w:hanging="540"/>
        <w:rPr>
          <w:rFonts w:ascii="宋体" w:hAnsi="宋体"/>
        </w:rPr>
      </w:pPr>
      <w:r>
        <w:rPr>
          <w:rFonts w:ascii="宋体" w:hAnsi="宋体" w:hint="eastAsia"/>
        </w:rPr>
        <w:t>20.3 合同文件应能相互解释，互为说明。</w:t>
      </w:r>
      <w:proofErr w:type="gramStart"/>
      <w:r>
        <w:rPr>
          <w:rFonts w:ascii="宋体" w:hAnsi="宋体" w:hint="eastAsia"/>
        </w:rPr>
        <w:t>若合同</w:t>
      </w:r>
      <w:proofErr w:type="gramEnd"/>
      <w:r>
        <w:rPr>
          <w:rFonts w:ascii="宋体" w:hAnsi="宋体" w:hint="eastAsia"/>
        </w:rPr>
        <w:t>文件之间有矛盾，则以最新的文件为准。</w:t>
      </w:r>
    </w:p>
    <w:p w:rsidR="00B11621" w:rsidRDefault="008F282A">
      <w:pPr>
        <w:numPr>
          <w:ilvl w:val="0"/>
          <w:numId w:val="2"/>
        </w:numPr>
        <w:tabs>
          <w:tab w:val="clear" w:pos="615"/>
          <w:tab w:val="left" w:pos="0"/>
        </w:tabs>
        <w:ind w:left="360"/>
        <w:rPr>
          <w:rFonts w:ascii="宋体" w:hAnsi="宋体"/>
          <w:b/>
          <w:sz w:val="24"/>
        </w:rPr>
      </w:pPr>
      <w:r>
        <w:rPr>
          <w:rFonts w:ascii="宋体" w:hAnsi="宋体" w:hint="eastAsia"/>
          <w:b/>
          <w:sz w:val="24"/>
        </w:rPr>
        <w:t>合同修改</w:t>
      </w:r>
    </w:p>
    <w:p w:rsidR="00B11621" w:rsidRDefault="008F282A" w:rsidP="0085742F">
      <w:pPr>
        <w:ind w:left="540" w:hangingChars="257" w:hanging="540"/>
        <w:rPr>
          <w:rFonts w:ascii="宋体" w:hAnsi="宋体"/>
        </w:rPr>
      </w:pPr>
      <w:r>
        <w:rPr>
          <w:rFonts w:ascii="宋体" w:hAnsi="宋体" w:hint="eastAsia"/>
        </w:rPr>
        <w:t>21.1 除了双方签署书面修改协议，并成为本合同不可分割的一部分外，本合同条件不得有任何变化和修改。</w:t>
      </w:r>
    </w:p>
    <w:p w:rsidR="00B11621" w:rsidRDefault="00B11621">
      <w:pPr>
        <w:tabs>
          <w:tab w:val="left" w:pos="180"/>
          <w:tab w:val="left" w:pos="360"/>
          <w:tab w:val="left" w:pos="900"/>
        </w:tabs>
        <w:ind w:left="357" w:hangingChars="170" w:hanging="357"/>
      </w:pPr>
    </w:p>
    <w:p w:rsidR="00B11621" w:rsidRDefault="00B11621">
      <w:pPr>
        <w:tabs>
          <w:tab w:val="left" w:pos="180"/>
          <w:tab w:val="left" w:pos="360"/>
          <w:tab w:val="left" w:pos="900"/>
        </w:tabs>
        <w:ind w:left="357" w:hangingChars="170" w:hanging="357"/>
      </w:pPr>
    </w:p>
    <w:p w:rsidR="00B11621" w:rsidRDefault="008F282A">
      <w:pPr>
        <w:tabs>
          <w:tab w:val="left" w:pos="180"/>
          <w:tab w:val="left" w:pos="360"/>
          <w:tab w:val="left" w:pos="1080"/>
        </w:tabs>
        <w:ind w:left="1195" w:hangingChars="567" w:hanging="1195"/>
        <w:rPr>
          <w:b/>
        </w:rPr>
      </w:pPr>
      <w:r>
        <w:rPr>
          <w:rFonts w:hint="eastAsia"/>
          <w:b/>
        </w:rPr>
        <w:t>签约各方：</w:t>
      </w:r>
    </w:p>
    <w:tbl>
      <w:tblPr>
        <w:tblW w:w="9735" w:type="dxa"/>
        <w:tblInd w:w="93" w:type="dxa"/>
        <w:tblLook w:val="04A0" w:firstRow="1" w:lastRow="0" w:firstColumn="1" w:lastColumn="0" w:noHBand="0" w:noVBand="1"/>
      </w:tblPr>
      <w:tblGrid>
        <w:gridCol w:w="4155"/>
        <w:gridCol w:w="5580"/>
      </w:tblGrid>
      <w:tr w:rsidR="00B11621">
        <w:trPr>
          <w:trHeight w:val="379"/>
        </w:trPr>
        <w:tc>
          <w:tcPr>
            <w:tcW w:w="4155" w:type="dxa"/>
            <w:shd w:val="clear" w:color="auto" w:fill="auto"/>
            <w:noWrap/>
            <w:vAlign w:val="center"/>
          </w:tcPr>
          <w:p w:rsidR="00B11621" w:rsidRDefault="008F282A">
            <w:pPr>
              <w:widowControl/>
              <w:rPr>
                <w:rFonts w:ascii="宋体" w:hAnsi="宋体" w:cs="宋体"/>
                <w:b/>
                <w:kern w:val="0"/>
                <w:szCs w:val="21"/>
              </w:rPr>
            </w:pPr>
            <w:r>
              <w:rPr>
                <w:rFonts w:ascii="宋体" w:hAnsi="宋体" w:hint="eastAsia"/>
                <w:b/>
                <w:szCs w:val="21"/>
              </w:rPr>
              <w:t>甲方（买方，使用单位）</w:t>
            </w:r>
          </w:p>
        </w:tc>
        <w:tc>
          <w:tcPr>
            <w:tcW w:w="5580" w:type="dxa"/>
            <w:shd w:val="clear" w:color="auto" w:fill="auto"/>
            <w:noWrap/>
            <w:vAlign w:val="center"/>
          </w:tcPr>
          <w:p w:rsidR="00B11621" w:rsidRDefault="008F282A">
            <w:pPr>
              <w:widowControl/>
              <w:rPr>
                <w:rFonts w:ascii="宋体" w:hAnsi="宋体" w:cs="宋体"/>
                <w:b/>
                <w:kern w:val="0"/>
                <w:szCs w:val="21"/>
              </w:rPr>
            </w:pPr>
            <w:r>
              <w:rPr>
                <w:rFonts w:ascii="宋体" w:hAnsi="宋体" w:hint="eastAsia"/>
                <w:b/>
                <w:szCs w:val="21"/>
              </w:rPr>
              <w:t>乙方（卖方）</w:t>
            </w:r>
          </w:p>
        </w:tc>
      </w:tr>
      <w:tr w:rsidR="00B11621">
        <w:trPr>
          <w:trHeight w:val="379"/>
        </w:trPr>
        <w:tc>
          <w:tcPr>
            <w:tcW w:w="4155"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lastRenderedPageBreak/>
              <w:t>单位名称（章）：</w:t>
            </w:r>
            <w:r>
              <w:rPr>
                <w:rFonts w:ascii="宋体" w:hAnsi="宋体" w:cs="宋体" w:hint="eastAsia"/>
                <w:b/>
                <w:bCs/>
                <w:kern w:val="0"/>
                <w:szCs w:val="21"/>
              </w:rPr>
              <w:t>上海市药品检验研究院</w:t>
            </w:r>
          </w:p>
        </w:tc>
        <w:tc>
          <w:tcPr>
            <w:tcW w:w="5580"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单位名称（章）：</w:t>
            </w:r>
          </w:p>
        </w:tc>
      </w:tr>
      <w:tr w:rsidR="00B11621">
        <w:trPr>
          <w:trHeight w:val="379"/>
        </w:trPr>
        <w:tc>
          <w:tcPr>
            <w:tcW w:w="4155"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地址：</w:t>
            </w:r>
            <w:r>
              <w:rPr>
                <w:rFonts w:ascii="宋体" w:hAnsi="宋体" w:cs="宋体" w:hint="eastAsia"/>
                <w:b/>
                <w:bCs/>
                <w:kern w:val="0"/>
                <w:szCs w:val="21"/>
              </w:rPr>
              <w:t>上海市张衡路1500号</w:t>
            </w:r>
            <w:r>
              <w:rPr>
                <w:rFonts w:ascii="宋体" w:hAnsi="宋体" w:cs="宋体" w:hint="eastAsia"/>
                <w:b/>
                <w:kern w:val="0"/>
                <w:szCs w:val="21"/>
              </w:rPr>
              <w:t xml:space="preserve">　</w:t>
            </w:r>
          </w:p>
        </w:tc>
        <w:tc>
          <w:tcPr>
            <w:tcW w:w="5580"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地址：</w:t>
            </w:r>
          </w:p>
        </w:tc>
      </w:tr>
      <w:tr w:rsidR="00B11621">
        <w:trPr>
          <w:trHeight w:val="379"/>
        </w:trPr>
        <w:tc>
          <w:tcPr>
            <w:tcW w:w="4155" w:type="dxa"/>
            <w:shd w:val="clear" w:color="auto" w:fill="auto"/>
            <w:noWrap/>
            <w:vAlign w:val="center"/>
          </w:tcPr>
          <w:p w:rsidR="00B11621" w:rsidRDefault="008F282A">
            <w:pPr>
              <w:widowControl/>
              <w:rPr>
                <w:rFonts w:ascii="宋体" w:hAnsi="宋体" w:cs="宋体"/>
                <w:b/>
                <w:kern w:val="0"/>
                <w:szCs w:val="21"/>
              </w:rPr>
            </w:pPr>
            <w:r>
              <w:rPr>
                <w:rFonts w:hint="eastAsia"/>
                <w:b/>
                <w:szCs w:val="21"/>
              </w:rPr>
              <w:t>委托人签章</w:t>
            </w:r>
            <w:r>
              <w:rPr>
                <w:rFonts w:ascii="宋体" w:hAnsi="宋体" w:cs="宋体" w:hint="eastAsia"/>
                <w:b/>
                <w:kern w:val="0"/>
                <w:szCs w:val="21"/>
              </w:rPr>
              <w:t xml:space="preserve">：　</w:t>
            </w:r>
          </w:p>
        </w:tc>
        <w:tc>
          <w:tcPr>
            <w:tcW w:w="5580" w:type="dxa"/>
            <w:shd w:val="clear" w:color="auto" w:fill="auto"/>
            <w:noWrap/>
            <w:vAlign w:val="center"/>
          </w:tcPr>
          <w:p w:rsidR="00B11621" w:rsidRDefault="008F282A">
            <w:pPr>
              <w:widowControl/>
              <w:rPr>
                <w:rFonts w:ascii="宋体" w:hAnsi="宋体" w:cs="宋体"/>
                <w:b/>
                <w:kern w:val="0"/>
                <w:szCs w:val="21"/>
              </w:rPr>
            </w:pPr>
            <w:r>
              <w:rPr>
                <w:rFonts w:hint="eastAsia"/>
                <w:b/>
                <w:szCs w:val="21"/>
              </w:rPr>
              <w:t>委托人签章</w:t>
            </w:r>
            <w:r>
              <w:rPr>
                <w:rFonts w:ascii="宋体" w:hAnsi="宋体" w:cs="宋体" w:hint="eastAsia"/>
                <w:b/>
                <w:kern w:val="0"/>
                <w:szCs w:val="21"/>
              </w:rPr>
              <w:t>：</w:t>
            </w:r>
          </w:p>
        </w:tc>
      </w:tr>
      <w:tr w:rsidR="00B11621">
        <w:trPr>
          <w:trHeight w:val="379"/>
        </w:trPr>
        <w:tc>
          <w:tcPr>
            <w:tcW w:w="4155"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 xml:space="preserve">电话： </w:t>
            </w:r>
            <w:r>
              <w:rPr>
                <w:rFonts w:ascii="宋体" w:hAnsi="宋体" w:cs="宋体" w:hint="eastAsia"/>
                <w:b/>
                <w:bCs/>
                <w:kern w:val="0"/>
                <w:szCs w:val="21"/>
              </w:rPr>
              <w:t xml:space="preserve"> 021－38839900</w:t>
            </w:r>
            <w:r>
              <w:rPr>
                <w:rFonts w:ascii="宋体" w:hAnsi="宋体" w:cs="宋体" w:hint="eastAsia"/>
                <w:b/>
                <w:kern w:val="0"/>
                <w:szCs w:val="21"/>
              </w:rPr>
              <w:t xml:space="preserve">　</w:t>
            </w:r>
          </w:p>
        </w:tc>
        <w:tc>
          <w:tcPr>
            <w:tcW w:w="5580"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 xml:space="preserve">电话： </w:t>
            </w:r>
          </w:p>
        </w:tc>
      </w:tr>
      <w:tr w:rsidR="00B11621">
        <w:trPr>
          <w:trHeight w:val="379"/>
        </w:trPr>
        <w:tc>
          <w:tcPr>
            <w:tcW w:w="4155"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 xml:space="preserve">传真： </w:t>
            </w:r>
            <w:r>
              <w:rPr>
                <w:rFonts w:ascii="宋体" w:hAnsi="宋体" w:cs="宋体" w:hint="eastAsia"/>
                <w:b/>
                <w:bCs/>
                <w:kern w:val="0"/>
                <w:szCs w:val="21"/>
              </w:rPr>
              <w:t xml:space="preserve"> 021－50798187</w:t>
            </w:r>
            <w:r>
              <w:rPr>
                <w:rFonts w:ascii="宋体" w:hAnsi="宋体" w:cs="宋体" w:hint="eastAsia"/>
                <w:b/>
                <w:kern w:val="0"/>
                <w:szCs w:val="21"/>
              </w:rPr>
              <w:t xml:space="preserve">　</w:t>
            </w:r>
          </w:p>
        </w:tc>
        <w:tc>
          <w:tcPr>
            <w:tcW w:w="5580"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 xml:space="preserve">传真： </w:t>
            </w:r>
          </w:p>
        </w:tc>
      </w:tr>
      <w:tr w:rsidR="00B11621">
        <w:trPr>
          <w:trHeight w:val="379"/>
        </w:trPr>
        <w:tc>
          <w:tcPr>
            <w:tcW w:w="4155"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开户银行：上海浦东发展银行陆家嘴支行</w:t>
            </w:r>
          </w:p>
        </w:tc>
        <w:tc>
          <w:tcPr>
            <w:tcW w:w="5580"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 xml:space="preserve">开户银行： </w:t>
            </w:r>
          </w:p>
        </w:tc>
      </w:tr>
      <w:tr w:rsidR="00B11621">
        <w:trPr>
          <w:trHeight w:val="379"/>
        </w:trPr>
        <w:tc>
          <w:tcPr>
            <w:tcW w:w="4155" w:type="dxa"/>
            <w:shd w:val="clear" w:color="auto" w:fill="auto"/>
            <w:noWrap/>
            <w:vAlign w:val="center"/>
          </w:tcPr>
          <w:p w:rsidR="00B11621" w:rsidRDefault="008F282A">
            <w:pPr>
              <w:widowControl/>
              <w:rPr>
                <w:rFonts w:ascii="宋体" w:hAnsi="宋体" w:cs="宋体"/>
                <w:b/>
                <w:kern w:val="0"/>
                <w:szCs w:val="21"/>
              </w:rPr>
            </w:pPr>
            <w:proofErr w:type="gramStart"/>
            <w:r>
              <w:rPr>
                <w:rFonts w:ascii="宋体" w:hAnsi="宋体" w:cs="宋体" w:hint="eastAsia"/>
                <w:b/>
                <w:kern w:val="0"/>
                <w:szCs w:val="21"/>
              </w:rPr>
              <w:t>帐号</w:t>
            </w:r>
            <w:proofErr w:type="gramEnd"/>
            <w:r>
              <w:rPr>
                <w:rFonts w:ascii="宋体" w:hAnsi="宋体" w:cs="宋体" w:hint="eastAsia"/>
                <w:b/>
                <w:kern w:val="0"/>
                <w:szCs w:val="21"/>
              </w:rPr>
              <w:t>：076428-98060130650000044</w:t>
            </w:r>
          </w:p>
        </w:tc>
        <w:tc>
          <w:tcPr>
            <w:tcW w:w="5580" w:type="dxa"/>
            <w:shd w:val="clear" w:color="auto" w:fill="auto"/>
            <w:noWrap/>
            <w:vAlign w:val="center"/>
          </w:tcPr>
          <w:p w:rsidR="00B11621" w:rsidRDefault="008F282A">
            <w:pPr>
              <w:widowControl/>
              <w:rPr>
                <w:rFonts w:ascii="宋体" w:hAnsi="宋体" w:cs="宋体"/>
                <w:b/>
                <w:kern w:val="0"/>
                <w:szCs w:val="21"/>
              </w:rPr>
            </w:pPr>
            <w:proofErr w:type="gramStart"/>
            <w:r>
              <w:rPr>
                <w:rFonts w:ascii="宋体" w:hAnsi="宋体" w:cs="宋体" w:hint="eastAsia"/>
                <w:b/>
                <w:kern w:val="0"/>
                <w:szCs w:val="21"/>
              </w:rPr>
              <w:t>帐号</w:t>
            </w:r>
            <w:proofErr w:type="gramEnd"/>
            <w:r>
              <w:rPr>
                <w:rFonts w:ascii="宋体" w:hAnsi="宋体" w:cs="宋体" w:hint="eastAsia"/>
                <w:b/>
                <w:kern w:val="0"/>
                <w:szCs w:val="21"/>
              </w:rPr>
              <w:t>：</w:t>
            </w:r>
            <w:r>
              <w:rPr>
                <w:rFonts w:ascii="宋体" w:hAnsi="宋体" w:cs="宋体"/>
                <w:b/>
                <w:kern w:val="0"/>
                <w:szCs w:val="21"/>
              </w:rPr>
              <w:t xml:space="preserve"> </w:t>
            </w:r>
          </w:p>
        </w:tc>
      </w:tr>
      <w:tr w:rsidR="00B11621">
        <w:trPr>
          <w:trHeight w:val="379"/>
        </w:trPr>
        <w:tc>
          <w:tcPr>
            <w:tcW w:w="4155"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 xml:space="preserve">邮政编码：201203　</w:t>
            </w:r>
          </w:p>
        </w:tc>
        <w:tc>
          <w:tcPr>
            <w:tcW w:w="5580" w:type="dxa"/>
            <w:shd w:val="clear" w:color="auto" w:fill="auto"/>
            <w:noWrap/>
            <w:vAlign w:val="center"/>
          </w:tcPr>
          <w:p w:rsidR="00B11621" w:rsidRDefault="008F282A">
            <w:pPr>
              <w:widowControl/>
              <w:rPr>
                <w:rFonts w:ascii="宋体" w:hAnsi="宋体" w:cs="宋体"/>
                <w:b/>
                <w:kern w:val="0"/>
                <w:szCs w:val="21"/>
              </w:rPr>
            </w:pPr>
            <w:r>
              <w:rPr>
                <w:rFonts w:ascii="宋体" w:hAnsi="宋体" w:cs="宋体" w:hint="eastAsia"/>
                <w:b/>
                <w:kern w:val="0"/>
                <w:szCs w:val="21"/>
              </w:rPr>
              <w:t xml:space="preserve">邮政编码： </w:t>
            </w:r>
          </w:p>
        </w:tc>
      </w:tr>
      <w:tr w:rsidR="00B11621">
        <w:trPr>
          <w:trHeight w:val="379"/>
        </w:trPr>
        <w:tc>
          <w:tcPr>
            <w:tcW w:w="9735" w:type="dxa"/>
            <w:gridSpan w:val="2"/>
            <w:shd w:val="clear" w:color="auto" w:fill="auto"/>
            <w:noWrap/>
            <w:vAlign w:val="center"/>
          </w:tcPr>
          <w:p w:rsidR="00B11621" w:rsidRDefault="008F282A">
            <w:pPr>
              <w:widowControl/>
              <w:jc w:val="center"/>
              <w:rPr>
                <w:rFonts w:ascii="宋体" w:hAnsi="宋体" w:cs="宋体"/>
                <w:b/>
                <w:kern w:val="0"/>
                <w:szCs w:val="21"/>
              </w:rPr>
            </w:pPr>
            <w:r>
              <w:rPr>
                <w:rFonts w:hint="eastAsia"/>
                <w:b/>
              </w:rPr>
              <w:t>年</w:t>
            </w:r>
            <w:r>
              <w:rPr>
                <w:rFonts w:hint="eastAsia"/>
                <w:b/>
              </w:rPr>
              <w:t xml:space="preserve">    </w:t>
            </w:r>
            <w:r>
              <w:rPr>
                <w:rFonts w:hint="eastAsia"/>
                <w:b/>
              </w:rPr>
              <w:t>月</w:t>
            </w:r>
            <w:r>
              <w:rPr>
                <w:rFonts w:hint="eastAsia"/>
                <w:b/>
              </w:rPr>
              <w:t xml:space="preserve">    </w:t>
            </w:r>
            <w:r>
              <w:rPr>
                <w:rFonts w:hint="eastAsia"/>
                <w:b/>
              </w:rPr>
              <w:t>日</w:t>
            </w:r>
          </w:p>
        </w:tc>
      </w:tr>
    </w:tbl>
    <w:p w:rsidR="00B11621" w:rsidRDefault="00B11621"/>
    <w:p w:rsidR="00B11621" w:rsidRDefault="008F282A">
      <w:pPr>
        <w:spacing w:line="360" w:lineRule="auto"/>
        <w:jc w:val="center"/>
        <w:rPr>
          <w:rFonts w:ascii="宋体" w:hAnsi="宋体" w:cs="宋体"/>
          <w:sz w:val="30"/>
          <w:szCs w:val="30"/>
        </w:rPr>
      </w:pPr>
      <w:r>
        <w:br w:type="page"/>
      </w:r>
      <w:r>
        <w:rPr>
          <w:rFonts w:ascii="宋体" w:hAnsi="宋体" w:cs="宋体" w:hint="eastAsia"/>
          <w:b/>
          <w:sz w:val="30"/>
          <w:szCs w:val="30"/>
        </w:rPr>
        <w:lastRenderedPageBreak/>
        <w:t>备品备件的报价或折扣承诺</w:t>
      </w:r>
    </w:p>
    <w:p w:rsidR="00B11621" w:rsidRDefault="00B11621">
      <w:pPr>
        <w:ind w:left="420" w:hangingChars="200" w:hanging="420"/>
        <w:jc w:val="center"/>
      </w:pPr>
    </w:p>
    <w:p w:rsidR="00B11621" w:rsidRDefault="008F282A">
      <w:pPr>
        <w:spacing w:line="360" w:lineRule="auto"/>
        <w:rPr>
          <w:rFonts w:ascii="宋体" w:hAnsi="宋体" w:cs="宋体"/>
          <w:szCs w:val="21"/>
        </w:rPr>
      </w:pPr>
      <w:r>
        <w:rPr>
          <w:rFonts w:ascii="宋体" w:hAnsi="宋体" w:cs="宋体" w:hint="eastAsia"/>
          <w:szCs w:val="21"/>
        </w:rPr>
        <w:t>投标人承诺：提供质保期后运行</w:t>
      </w:r>
      <w:r>
        <w:rPr>
          <w:rFonts w:ascii="宋体" w:hAnsi="宋体" w:cs="宋体"/>
          <w:szCs w:val="21"/>
        </w:rPr>
        <w:t>2年所需的备品备件的清单和价格，</w:t>
      </w:r>
      <w:r>
        <w:rPr>
          <w:rFonts w:ascii="宋体" w:hAnsi="宋体" w:cs="宋体" w:hint="eastAsia"/>
          <w:szCs w:val="21"/>
        </w:rPr>
        <w:t>或者提供标准价格上可以给予的折扣，并承诺在</w:t>
      </w:r>
      <w:r>
        <w:rPr>
          <w:rFonts w:ascii="宋体" w:hAnsi="宋体" w:cs="宋体" w:hint="eastAsia"/>
          <w:snapToGrid w:val="0"/>
          <w:szCs w:val="21"/>
        </w:rPr>
        <w:t>质保期满后</w:t>
      </w:r>
      <w:r>
        <w:rPr>
          <w:rFonts w:ascii="宋体" w:hAnsi="宋体" w:cs="宋体"/>
          <w:szCs w:val="21"/>
        </w:rPr>
        <w:t>2年内不高于上述清单的价格</w:t>
      </w:r>
      <w:r>
        <w:rPr>
          <w:rFonts w:ascii="宋体" w:hAnsi="宋体" w:cs="宋体" w:hint="eastAsia"/>
          <w:szCs w:val="21"/>
        </w:rPr>
        <w:t>或者折扣。（此报价不计入投标总价。）</w:t>
      </w:r>
    </w:p>
    <w:p w:rsidR="00B11621" w:rsidRDefault="008F282A">
      <w:pPr>
        <w:pStyle w:val="af8"/>
        <w:numPr>
          <w:ilvl w:val="0"/>
          <w:numId w:val="5"/>
        </w:numPr>
        <w:spacing w:line="360" w:lineRule="auto"/>
        <w:ind w:firstLineChars="0"/>
        <w:jc w:val="left"/>
        <w:rPr>
          <w:rFonts w:ascii="宋体" w:hAnsi="宋体" w:cs="宋体"/>
          <w:szCs w:val="21"/>
        </w:rPr>
      </w:pPr>
      <w:r>
        <w:rPr>
          <w:rFonts w:ascii="宋体" w:hAnsi="宋体" w:cs="宋体" w:hint="eastAsia"/>
          <w:szCs w:val="21"/>
        </w:rPr>
        <w:t>清单和价格</w:t>
      </w:r>
    </w:p>
    <w:p w:rsidR="00B11621" w:rsidRDefault="008F282A">
      <w:pPr>
        <w:spacing w:line="360" w:lineRule="auto"/>
        <w:jc w:val="left"/>
        <w:rPr>
          <w:rFonts w:ascii="宋体" w:hAnsi="宋体" w:cs="宋体"/>
          <w:szCs w:val="21"/>
        </w:rPr>
      </w:pPr>
      <w:r>
        <w:rPr>
          <w:rFonts w:ascii="宋体" w:hAnsi="宋体" w:cs="宋体" w:hint="eastAsia"/>
          <w:szCs w:val="21"/>
        </w:rPr>
        <w:t>项目名称：</w:t>
      </w:r>
    </w:p>
    <w:p w:rsidR="00B11621" w:rsidRDefault="008F282A">
      <w:pPr>
        <w:spacing w:line="360" w:lineRule="auto"/>
        <w:rPr>
          <w:rFonts w:ascii="宋体" w:hAnsi="宋体" w:cs="宋体"/>
          <w:szCs w:val="21"/>
        </w:rPr>
      </w:pPr>
      <w:r>
        <w:rPr>
          <w:rFonts w:ascii="宋体" w:hAnsi="宋体" w:cs="宋体" w:hint="eastAsia"/>
          <w:szCs w:val="21"/>
        </w:rPr>
        <w:t>采购编号：</w:t>
      </w:r>
      <w:r>
        <w:rPr>
          <w:rFonts w:ascii="宋体" w:hAnsi="宋体" w:cs="宋体"/>
          <w:szCs w:val="21"/>
        </w:rPr>
        <w:t xml:space="preserve">                                    </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929"/>
        <w:gridCol w:w="2000"/>
        <w:gridCol w:w="2141"/>
        <w:gridCol w:w="1133"/>
        <w:gridCol w:w="1243"/>
        <w:gridCol w:w="1275"/>
      </w:tblGrid>
      <w:tr w:rsidR="00B11621">
        <w:tc>
          <w:tcPr>
            <w:tcW w:w="929" w:type="dxa"/>
          </w:tcPr>
          <w:p w:rsidR="00B11621" w:rsidRDefault="008F282A">
            <w:pPr>
              <w:spacing w:line="400" w:lineRule="exact"/>
              <w:jc w:val="center"/>
              <w:rPr>
                <w:rFonts w:ascii="宋体" w:hAnsi="宋体" w:cs="宋体"/>
                <w:szCs w:val="21"/>
              </w:rPr>
            </w:pPr>
            <w:r>
              <w:rPr>
                <w:rFonts w:ascii="宋体" w:hAnsi="宋体" w:cs="宋体" w:hint="eastAsia"/>
                <w:szCs w:val="21"/>
              </w:rPr>
              <w:t>序号</w:t>
            </w:r>
          </w:p>
        </w:tc>
        <w:tc>
          <w:tcPr>
            <w:tcW w:w="2000" w:type="dxa"/>
          </w:tcPr>
          <w:p w:rsidR="00B11621" w:rsidRDefault="008F282A">
            <w:pPr>
              <w:spacing w:line="400" w:lineRule="exact"/>
              <w:jc w:val="center"/>
              <w:rPr>
                <w:rFonts w:ascii="宋体" w:hAnsi="宋体" w:cs="宋体"/>
                <w:szCs w:val="21"/>
              </w:rPr>
            </w:pPr>
            <w:r>
              <w:rPr>
                <w:rFonts w:ascii="宋体" w:hAnsi="宋体" w:cs="宋体" w:hint="eastAsia"/>
                <w:szCs w:val="21"/>
              </w:rPr>
              <w:t>名称与规格</w:t>
            </w:r>
          </w:p>
        </w:tc>
        <w:tc>
          <w:tcPr>
            <w:tcW w:w="2141" w:type="dxa"/>
          </w:tcPr>
          <w:p w:rsidR="00B11621" w:rsidRDefault="008F282A">
            <w:pPr>
              <w:spacing w:line="400" w:lineRule="exact"/>
              <w:jc w:val="center"/>
              <w:rPr>
                <w:rFonts w:ascii="宋体" w:hAnsi="宋体" w:cs="宋体"/>
                <w:szCs w:val="21"/>
              </w:rPr>
            </w:pPr>
            <w:r>
              <w:rPr>
                <w:rFonts w:ascii="宋体" w:hAnsi="宋体" w:cs="宋体" w:hint="eastAsia"/>
                <w:szCs w:val="21"/>
              </w:rPr>
              <w:t>原产地与制造商</w:t>
            </w:r>
          </w:p>
        </w:tc>
        <w:tc>
          <w:tcPr>
            <w:tcW w:w="1133" w:type="dxa"/>
          </w:tcPr>
          <w:p w:rsidR="00B11621" w:rsidRDefault="008F282A">
            <w:pPr>
              <w:spacing w:line="400" w:lineRule="exact"/>
              <w:jc w:val="center"/>
              <w:rPr>
                <w:rFonts w:ascii="宋体" w:hAnsi="宋体" w:cs="宋体"/>
                <w:szCs w:val="21"/>
              </w:rPr>
            </w:pPr>
            <w:r>
              <w:rPr>
                <w:rFonts w:ascii="宋体" w:hAnsi="宋体" w:cs="宋体" w:hint="eastAsia"/>
                <w:szCs w:val="21"/>
              </w:rPr>
              <w:t>数量</w:t>
            </w:r>
          </w:p>
        </w:tc>
        <w:tc>
          <w:tcPr>
            <w:tcW w:w="1243" w:type="dxa"/>
          </w:tcPr>
          <w:p w:rsidR="00B11621" w:rsidRDefault="008F282A">
            <w:pPr>
              <w:spacing w:line="400" w:lineRule="exact"/>
              <w:jc w:val="center"/>
              <w:rPr>
                <w:rFonts w:ascii="宋体" w:hAnsi="宋体" w:cs="宋体"/>
                <w:szCs w:val="21"/>
              </w:rPr>
            </w:pPr>
            <w:r>
              <w:rPr>
                <w:rFonts w:ascii="宋体" w:hAnsi="宋体" w:cs="宋体" w:hint="eastAsia"/>
                <w:szCs w:val="21"/>
              </w:rPr>
              <w:t>单价</w:t>
            </w:r>
          </w:p>
        </w:tc>
        <w:tc>
          <w:tcPr>
            <w:tcW w:w="1275" w:type="dxa"/>
          </w:tcPr>
          <w:p w:rsidR="00B11621" w:rsidRDefault="008F282A">
            <w:pPr>
              <w:spacing w:line="400" w:lineRule="exact"/>
              <w:jc w:val="center"/>
              <w:rPr>
                <w:rFonts w:ascii="宋体" w:hAnsi="宋体" w:cs="宋体"/>
                <w:szCs w:val="21"/>
              </w:rPr>
            </w:pPr>
            <w:r>
              <w:rPr>
                <w:rFonts w:ascii="宋体" w:hAnsi="宋体" w:cs="宋体" w:hint="eastAsia"/>
                <w:szCs w:val="21"/>
              </w:rPr>
              <w:t>折后单价</w:t>
            </w:r>
          </w:p>
        </w:tc>
      </w:tr>
      <w:tr w:rsidR="00B11621">
        <w:tc>
          <w:tcPr>
            <w:tcW w:w="929" w:type="dxa"/>
          </w:tcPr>
          <w:p w:rsidR="00B11621" w:rsidRDefault="00B11621">
            <w:pPr>
              <w:spacing w:line="400" w:lineRule="exact"/>
              <w:jc w:val="center"/>
              <w:rPr>
                <w:rFonts w:ascii="宋体" w:hAnsi="宋体" w:cs="宋体"/>
                <w:b/>
                <w:szCs w:val="21"/>
              </w:rPr>
            </w:pPr>
          </w:p>
        </w:tc>
        <w:tc>
          <w:tcPr>
            <w:tcW w:w="2000" w:type="dxa"/>
          </w:tcPr>
          <w:p w:rsidR="00B11621" w:rsidRDefault="00B11621">
            <w:pPr>
              <w:spacing w:line="400" w:lineRule="exact"/>
              <w:jc w:val="center"/>
              <w:rPr>
                <w:rFonts w:ascii="宋体" w:hAnsi="宋体" w:cs="宋体"/>
                <w:b/>
                <w:szCs w:val="21"/>
              </w:rPr>
            </w:pPr>
          </w:p>
        </w:tc>
        <w:tc>
          <w:tcPr>
            <w:tcW w:w="2141" w:type="dxa"/>
          </w:tcPr>
          <w:p w:rsidR="00B11621" w:rsidRDefault="00B11621">
            <w:pPr>
              <w:spacing w:line="400" w:lineRule="exact"/>
              <w:jc w:val="center"/>
              <w:rPr>
                <w:rFonts w:ascii="宋体" w:hAnsi="宋体" w:cs="宋体"/>
                <w:b/>
                <w:szCs w:val="21"/>
              </w:rPr>
            </w:pPr>
          </w:p>
        </w:tc>
        <w:tc>
          <w:tcPr>
            <w:tcW w:w="1133" w:type="dxa"/>
          </w:tcPr>
          <w:p w:rsidR="00B11621" w:rsidRDefault="00B11621">
            <w:pPr>
              <w:spacing w:line="400" w:lineRule="exact"/>
              <w:jc w:val="center"/>
              <w:rPr>
                <w:rFonts w:ascii="宋体" w:hAnsi="宋体" w:cs="宋体"/>
                <w:b/>
                <w:szCs w:val="21"/>
              </w:rPr>
            </w:pPr>
          </w:p>
        </w:tc>
        <w:tc>
          <w:tcPr>
            <w:tcW w:w="1243" w:type="dxa"/>
          </w:tcPr>
          <w:p w:rsidR="00B11621" w:rsidRDefault="00B11621">
            <w:pPr>
              <w:spacing w:line="400" w:lineRule="exact"/>
              <w:jc w:val="center"/>
              <w:rPr>
                <w:rFonts w:ascii="宋体" w:hAnsi="宋体" w:cs="宋体"/>
                <w:b/>
                <w:szCs w:val="21"/>
              </w:rPr>
            </w:pPr>
          </w:p>
        </w:tc>
        <w:tc>
          <w:tcPr>
            <w:tcW w:w="1275" w:type="dxa"/>
          </w:tcPr>
          <w:p w:rsidR="00B11621" w:rsidRDefault="00B11621">
            <w:pPr>
              <w:spacing w:line="400" w:lineRule="exact"/>
              <w:jc w:val="center"/>
              <w:rPr>
                <w:rFonts w:ascii="宋体" w:hAnsi="宋体" w:cs="宋体"/>
                <w:b/>
                <w:szCs w:val="21"/>
              </w:rPr>
            </w:pPr>
          </w:p>
        </w:tc>
      </w:tr>
      <w:tr w:rsidR="00B11621">
        <w:tc>
          <w:tcPr>
            <w:tcW w:w="929" w:type="dxa"/>
          </w:tcPr>
          <w:p w:rsidR="00B11621" w:rsidRDefault="00B11621">
            <w:pPr>
              <w:spacing w:line="400" w:lineRule="exact"/>
              <w:jc w:val="center"/>
              <w:rPr>
                <w:rFonts w:ascii="宋体" w:hAnsi="宋体" w:cs="宋体"/>
                <w:b/>
                <w:szCs w:val="21"/>
              </w:rPr>
            </w:pPr>
          </w:p>
        </w:tc>
        <w:tc>
          <w:tcPr>
            <w:tcW w:w="2000" w:type="dxa"/>
          </w:tcPr>
          <w:p w:rsidR="00B11621" w:rsidRDefault="00B11621">
            <w:pPr>
              <w:spacing w:line="400" w:lineRule="exact"/>
              <w:jc w:val="center"/>
              <w:rPr>
                <w:rFonts w:ascii="宋体" w:hAnsi="宋体" w:cs="宋体"/>
                <w:b/>
                <w:szCs w:val="21"/>
              </w:rPr>
            </w:pPr>
          </w:p>
        </w:tc>
        <w:tc>
          <w:tcPr>
            <w:tcW w:w="2141" w:type="dxa"/>
          </w:tcPr>
          <w:p w:rsidR="00B11621" w:rsidRDefault="00B11621">
            <w:pPr>
              <w:spacing w:line="400" w:lineRule="exact"/>
              <w:jc w:val="center"/>
              <w:rPr>
                <w:rFonts w:ascii="宋体" w:hAnsi="宋体" w:cs="宋体"/>
                <w:b/>
                <w:szCs w:val="21"/>
              </w:rPr>
            </w:pPr>
          </w:p>
        </w:tc>
        <w:tc>
          <w:tcPr>
            <w:tcW w:w="1133" w:type="dxa"/>
          </w:tcPr>
          <w:p w:rsidR="00B11621" w:rsidRDefault="00B11621">
            <w:pPr>
              <w:spacing w:line="400" w:lineRule="exact"/>
              <w:jc w:val="center"/>
              <w:rPr>
                <w:rFonts w:ascii="宋体" w:hAnsi="宋体" w:cs="宋体"/>
                <w:b/>
                <w:szCs w:val="21"/>
              </w:rPr>
            </w:pPr>
          </w:p>
        </w:tc>
        <w:tc>
          <w:tcPr>
            <w:tcW w:w="1243" w:type="dxa"/>
          </w:tcPr>
          <w:p w:rsidR="00B11621" w:rsidRDefault="00B11621">
            <w:pPr>
              <w:spacing w:line="400" w:lineRule="exact"/>
              <w:jc w:val="center"/>
              <w:rPr>
                <w:rFonts w:ascii="宋体" w:hAnsi="宋体" w:cs="宋体"/>
                <w:b/>
                <w:szCs w:val="21"/>
              </w:rPr>
            </w:pPr>
          </w:p>
        </w:tc>
        <w:tc>
          <w:tcPr>
            <w:tcW w:w="1275" w:type="dxa"/>
          </w:tcPr>
          <w:p w:rsidR="00B11621" w:rsidRDefault="00B11621">
            <w:pPr>
              <w:spacing w:line="400" w:lineRule="exact"/>
              <w:jc w:val="center"/>
              <w:rPr>
                <w:rFonts w:ascii="宋体" w:hAnsi="宋体" w:cs="宋体"/>
                <w:b/>
                <w:szCs w:val="21"/>
              </w:rPr>
            </w:pPr>
          </w:p>
        </w:tc>
      </w:tr>
      <w:tr w:rsidR="00B11621">
        <w:tc>
          <w:tcPr>
            <w:tcW w:w="929" w:type="dxa"/>
          </w:tcPr>
          <w:p w:rsidR="00B11621" w:rsidRDefault="00B11621">
            <w:pPr>
              <w:spacing w:line="400" w:lineRule="exact"/>
              <w:jc w:val="center"/>
              <w:rPr>
                <w:rFonts w:ascii="宋体" w:hAnsi="宋体" w:cs="宋体"/>
                <w:b/>
                <w:szCs w:val="21"/>
              </w:rPr>
            </w:pPr>
          </w:p>
        </w:tc>
        <w:tc>
          <w:tcPr>
            <w:tcW w:w="2000" w:type="dxa"/>
          </w:tcPr>
          <w:p w:rsidR="00B11621" w:rsidRDefault="00B11621">
            <w:pPr>
              <w:spacing w:line="400" w:lineRule="exact"/>
              <w:jc w:val="center"/>
              <w:rPr>
                <w:rFonts w:ascii="宋体" w:hAnsi="宋体" w:cs="宋体"/>
                <w:b/>
                <w:szCs w:val="21"/>
              </w:rPr>
            </w:pPr>
          </w:p>
        </w:tc>
        <w:tc>
          <w:tcPr>
            <w:tcW w:w="2141" w:type="dxa"/>
          </w:tcPr>
          <w:p w:rsidR="00B11621" w:rsidRDefault="00B11621">
            <w:pPr>
              <w:spacing w:line="400" w:lineRule="exact"/>
              <w:jc w:val="center"/>
              <w:rPr>
                <w:rFonts w:ascii="宋体" w:hAnsi="宋体" w:cs="宋体"/>
                <w:b/>
                <w:szCs w:val="21"/>
              </w:rPr>
            </w:pPr>
          </w:p>
        </w:tc>
        <w:tc>
          <w:tcPr>
            <w:tcW w:w="1133" w:type="dxa"/>
          </w:tcPr>
          <w:p w:rsidR="00B11621" w:rsidRDefault="00B11621">
            <w:pPr>
              <w:spacing w:line="400" w:lineRule="exact"/>
              <w:jc w:val="center"/>
              <w:rPr>
                <w:rFonts w:ascii="宋体" w:hAnsi="宋体" w:cs="宋体"/>
                <w:b/>
                <w:szCs w:val="21"/>
              </w:rPr>
            </w:pPr>
          </w:p>
        </w:tc>
        <w:tc>
          <w:tcPr>
            <w:tcW w:w="1243" w:type="dxa"/>
          </w:tcPr>
          <w:p w:rsidR="00B11621" w:rsidRDefault="00B11621">
            <w:pPr>
              <w:spacing w:line="400" w:lineRule="exact"/>
              <w:jc w:val="center"/>
              <w:rPr>
                <w:rFonts w:ascii="宋体" w:hAnsi="宋体" w:cs="宋体"/>
                <w:b/>
                <w:szCs w:val="21"/>
              </w:rPr>
            </w:pPr>
          </w:p>
        </w:tc>
        <w:tc>
          <w:tcPr>
            <w:tcW w:w="1275" w:type="dxa"/>
          </w:tcPr>
          <w:p w:rsidR="00B11621" w:rsidRDefault="00B11621">
            <w:pPr>
              <w:spacing w:line="400" w:lineRule="exact"/>
              <w:jc w:val="center"/>
              <w:rPr>
                <w:rFonts w:ascii="宋体" w:hAnsi="宋体" w:cs="宋体"/>
                <w:b/>
                <w:szCs w:val="21"/>
              </w:rPr>
            </w:pPr>
          </w:p>
        </w:tc>
      </w:tr>
      <w:tr w:rsidR="00B11621">
        <w:tc>
          <w:tcPr>
            <w:tcW w:w="929" w:type="dxa"/>
          </w:tcPr>
          <w:p w:rsidR="00B11621" w:rsidRDefault="00B11621">
            <w:pPr>
              <w:spacing w:line="400" w:lineRule="exact"/>
              <w:jc w:val="center"/>
              <w:rPr>
                <w:rFonts w:ascii="宋体" w:hAnsi="宋体" w:cs="宋体"/>
                <w:b/>
                <w:szCs w:val="21"/>
              </w:rPr>
            </w:pPr>
          </w:p>
        </w:tc>
        <w:tc>
          <w:tcPr>
            <w:tcW w:w="2000" w:type="dxa"/>
          </w:tcPr>
          <w:p w:rsidR="00B11621" w:rsidRDefault="00B11621">
            <w:pPr>
              <w:spacing w:line="400" w:lineRule="exact"/>
              <w:jc w:val="center"/>
              <w:rPr>
                <w:rFonts w:ascii="宋体" w:hAnsi="宋体" w:cs="宋体"/>
                <w:b/>
                <w:szCs w:val="21"/>
              </w:rPr>
            </w:pPr>
          </w:p>
        </w:tc>
        <w:tc>
          <w:tcPr>
            <w:tcW w:w="2141" w:type="dxa"/>
          </w:tcPr>
          <w:p w:rsidR="00B11621" w:rsidRDefault="00B11621">
            <w:pPr>
              <w:spacing w:line="400" w:lineRule="exact"/>
              <w:jc w:val="center"/>
              <w:rPr>
                <w:rFonts w:ascii="宋体" w:hAnsi="宋体" w:cs="宋体"/>
                <w:b/>
                <w:szCs w:val="21"/>
              </w:rPr>
            </w:pPr>
          </w:p>
        </w:tc>
        <w:tc>
          <w:tcPr>
            <w:tcW w:w="1133" w:type="dxa"/>
          </w:tcPr>
          <w:p w:rsidR="00B11621" w:rsidRDefault="00B11621">
            <w:pPr>
              <w:spacing w:line="400" w:lineRule="exact"/>
              <w:jc w:val="center"/>
              <w:rPr>
                <w:rFonts w:ascii="宋体" w:hAnsi="宋体" w:cs="宋体"/>
                <w:b/>
                <w:szCs w:val="21"/>
              </w:rPr>
            </w:pPr>
          </w:p>
        </w:tc>
        <w:tc>
          <w:tcPr>
            <w:tcW w:w="1243" w:type="dxa"/>
          </w:tcPr>
          <w:p w:rsidR="00B11621" w:rsidRDefault="00B11621">
            <w:pPr>
              <w:spacing w:line="400" w:lineRule="exact"/>
              <w:jc w:val="center"/>
              <w:rPr>
                <w:rFonts w:ascii="宋体" w:hAnsi="宋体" w:cs="宋体"/>
                <w:b/>
                <w:szCs w:val="21"/>
              </w:rPr>
            </w:pPr>
          </w:p>
        </w:tc>
        <w:tc>
          <w:tcPr>
            <w:tcW w:w="1275" w:type="dxa"/>
          </w:tcPr>
          <w:p w:rsidR="00B11621" w:rsidRDefault="00B11621">
            <w:pPr>
              <w:spacing w:line="400" w:lineRule="exact"/>
              <w:jc w:val="center"/>
              <w:rPr>
                <w:rFonts w:ascii="宋体" w:hAnsi="宋体" w:cs="宋体"/>
                <w:b/>
                <w:szCs w:val="21"/>
              </w:rPr>
            </w:pPr>
          </w:p>
        </w:tc>
      </w:tr>
    </w:tbl>
    <w:p w:rsidR="00B11621" w:rsidRDefault="008F282A">
      <w:pPr>
        <w:pStyle w:val="10"/>
      </w:pPr>
      <w:r>
        <w:rPr>
          <w:rFonts w:hint="eastAsia"/>
        </w:rPr>
        <w:t>二．折扣</w:t>
      </w:r>
    </w:p>
    <w:p w:rsidR="00B11621" w:rsidRDefault="008F282A">
      <w:pPr>
        <w:spacing w:line="360" w:lineRule="auto"/>
        <w:rPr>
          <w:b/>
          <w:bCs/>
        </w:rPr>
      </w:pPr>
      <w:r>
        <w:rPr>
          <w:rFonts w:ascii="宋体" w:hAnsi="宋体" w:cs="宋体" w:hint="eastAsia"/>
          <w:b/>
          <w:bCs/>
          <w:szCs w:val="21"/>
        </w:rPr>
        <w:t>（关于折扣报价的说明：原价</w:t>
      </w:r>
      <w:r>
        <w:rPr>
          <w:rFonts w:ascii="宋体" w:hAnsi="宋体" w:cs="宋体"/>
          <w:b/>
          <w:bCs/>
          <w:szCs w:val="21"/>
        </w:rPr>
        <w:t>100元，折扣为70%或7折，则折后价格=100*0.7=70元）</w:t>
      </w:r>
    </w:p>
    <w:p w:rsidR="00B11621" w:rsidRDefault="008F282A">
      <w:pPr>
        <w:spacing w:line="360" w:lineRule="auto"/>
        <w:rPr>
          <w:rFonts w:ascii="宋体" w:hAnsi="宋体" w:cs="宋体"/>
          <w:szCs w:val="21"/>
        </w:rPr>
      </w:pPr>
      <w:r>
        <w:rPr>
          <w:rFonts w:ascii="宋体" w:hAnsi="宋体" w:cs="宋体" w:hint="eastAsia"/>
          <w:szCs w:val="21"/>
        </w:rPr>
        <w:t>投标人承诺在质保期满后，对以下售后服务项目（如有，勾选），</w:t>
      </w:r>
      <w:proofErr w:type="gramStart"/>
      <w:r>
        <w:rPr>
          <w:rFonts w:ascii="宋体" w:hAnsi="宋体" w:cs="宋体" w:hint="eastAsia"/>
          <w:szCs w:val="21"/>
        </w:rPr>
        <w:t>作出</w:t>
      </w:r>
      <w:proofErr w:type="gramEnd"/>
      <w:r>
        <w:rPr>
          <w:rFonts w:ascii="宋体" w:hAnsi="宋体" w:cs="宋体" w:hint="eastAsia"/>
          <w:szCs w:val="21"/>
        </w:rPr>
        <w:t>减免优惠：</w:t>
      </w:r>
    </w:p>
    <w:p w:rsidR="00B11621" w:rsidRDefault="008F282A">
      <w:pPr>
        <w:spacing w:line="360" w:lineRule="auto"/>
        <w:rPr>
          <w:rFonts w:ascii="宋体" w:hAnsi="宋体" w:cs="宋体"/>
          <w:szCs w:val="21"/>
        </w:rPr>
      </w:pPr>
      <w:r>
        <w:rPr>
          <w:rFonts w:ascii="宋体" w:hAnsi="宋体" w:cs="宋体" w:hint="eastAsia"/>
          <w:szCs w:val="21"/>
        </w:rPr>
        <w:t>□</w:t>
      </w:r>
      <w:r>
        <w:rPr>
          <w:rFonts w:ascii="宋体" w:hAnsi="宋体" w:cs="宋体"/>
          <w:szCs w:val="21"/>
        </w:rPr>
        <w:t xml:space="preserve">1 </w:t>
      </w:r>
      <w:r>
        <w:rPr>
          <w:rFonts w:ascii="宋体" w:hAnsi="宋体" w:cs="宋体" w:hint="eastAsia"/>
          <w:szCs w:val="21"/>
        </w:rPr>
        <w:t>上门费：</w:t>
      </w:r>
      <w:r>
        <w:rPr>
          <w:rFonts w:ascii="宋体" w:hAnsi="宋体" w:cs="宋体"/>
          <w:szCs w:val="21"/>
        </w:rPr>
        <w:t xml:space="preserve">              </w:t>
      </w:r>
      <w:r>
        <w:rPr>
          <w:rFonts w:ascii="宋体" w:hAnsi="宋体" w:cs="宋体" w:hint="eastAsia"/>
          <w:szCs w:val="21"/>
        </w:rPr>
        <w:t>□免收取</w:t>
      </w:r>
      <w:r>
        <w:rPr>
          <w:rFonts w:ascii="宋体" w:hAnsi="宋体" w:cs="宋体"/>
          <w:szCs w:val="21"/>
        </w:rPr>
        <w:t xml:space="preserve">  </w:t>
      </w:r>
      <w:r>
        <w:rPr>
          <w:rFonts w:ascii="宋体" w:hAnsi="宋体" w:cs="宋体" w:hint="eastAsia"/>
          <w:szCs w:val="21"/>
        </w:rPr>
        <w:t>或</w:t>
      </w:r>
      <w:r>
        <w:rPr>
          <w:rFonts w:ascii="宋体" w:hAnsi="宋体" w:cs="宋体"/>
          <w:szCs w:val="21"/>
        </w:rPr>
        <w:t xml:space="preserve">   </w:t>
      </w:r>
      <w:r>
        <w:rPr>
          <w:rFonts w:ascii="宋体" w:hAnsi="宋体" w:cs="宋体" w:hint="eastAsia"/>
          <w:szCs w:val="21"/>
        </w:rPr>
        <w:t>□</w:t>
      </w:r>
      <w:r>
        <w:rPr>
          <w:rFonts w:ascii="宋体" w:hAnsi="宋体" w:cs="宋体"/>
          <w:szCs w:val="21"/>
        </w:rPr>
        <w:t>____</w:t>
      </w:r>
      <w:r>
        <w:rPr>
          <w:rFonts w:ascii="宋体" w:hAnsi="宋体" w:cs="宋体" w:hint="eastAsia"/>
          <w:szCs w:val="21"/>
        </w:rPr>
        <w:t>折</w:t>
      </w:r>
      <w:r>
        <w:rPr>
          <w:rFonts w:ascii="宋体" w:hAnsi="宋体" w:cs="宋体"/>
          <w:szCs w:val="21"/>
        </w:rPr>
        <w:t xml:space="preserve">   </w:t>
      </w:r>
      <w:r>
        <w:rPr>
          <w:rFonts w:ascii="宋体" w:hAnsi="宋体" w:cs="宋体" w:hint="eastAsia"/>
          <w:szCs w:val="21"/>
        </w:rPr>
        <w:t>或</w:t>
      </w:r>
      <w:r>
        <w:rPr>
          <w:rFonts w:ascii="宋体" w:hAnsi="宋体" w:cs="宋体"/>
          <w:szCs w:val="21"/>
        </w:rPr>
        <w:t xml:space="preserve">   </w:t>
      </w:r>
      <w:r>
        <w:rPr>
          <w:rFonts w:ascii="宋体" w:hAnsi="宋体" w:cs="宋体" w:hint="eastAsia"/>
          <w:szCs w:val="21"/>
        </w:rPr>
        <w:t>□其他</w:t>
      </w:r>
      <w:r>
        <w:rPr>
          <w:rFonts w:ascii="宋体" w:hAnsi="宋体" w:cs="宋体"/>
          <w:szCs w:val="21"/>
        </w:rPr>
        <w:t>___________</w:t>
      </w:r>
    </w:p>
    <w:p w:rsidR="00B11621" w:rsidRDefault="008F282A">
      <w:pPr>
        <w:spacing w:line="360" w:lineRule="auto"/>
        <w:rPr>
          <w:rFonts w:ascii="宋体" w:hAnsi="宋体" w:cs="宋体"/>
          <w:szCs w:val="21"/>
        </w:rPr>
      </w:pPr>
      <w:r>
        <w:rPr>
          <w:rFonts w:ascii="宋体" w:hAnsi="宋体" w:cs="宋体" w:hint="eastAsia"/>
          <w:szCs w:val="21"/>
        </w:rPr>
        <w:t>□</w:t>
      </w:r>
      <w:r>
        <w:rPr>
          <w:rFonts w:ascii="宋体" w:hAnsi="宋体" w:cs="宋体"/>
          <w:szCs w:val="21"/>
        </w:rPr>
        <w:t xml:space="preserve">2 </w:t>
      </w:r>
      <w:r>
        <w:rPr>
          <w:rFonts w:ascii="宋体" w:hAnsi="宋体" w:cs="宋体" w:hint="eastAsia"/>
          <w:szCs w:val="21"/>
        </w:rPr>
        <w:t>维修工时费：</w:t>
      </w:r>
      <w:r>
        <w:rPr>
          <w:rFonts w:ascii="宋体" w:hAnsi="宋体" w:cs="宋体"/>
          <w:szCs w:val="21"/>
        </w:rPr>
        <w:t xml:space="preserve">          </w:t>
      </w:r>
      <w:r>
        <w:rPr>
          <w:rFonts w:ascii="宋体" w:hAnsi="宋体" w:cs="宋体" w:hint="eastAsia"/>
          <w:szCs w:val="21"/>
        </w:rPr>
        <w:t>□免收取</w:t>
      </w:r>
      <w:r>
        <w:rPr>
          <w:rFonts w:ascii="宋体" w:hAnsi="宋体" w:cs="宋体"/>
          <w:szCs w:val="21"/>
        </w:rPr>
        <w:t xml:space="preserve">  </w:t>
      </w:r>
      <w:r>
        <w:rPr>
          <w:rFonts w:ascii="宋体" w:hAnsi="宋体" w:cs="宋体" w:hint="eastAsia"/>
          <w:szCs w:val="21"/>
        </w:rPr>
        <w:t>或</w:t>
      </w:r>
      <w:r>
        <w:rPr>
          <w:rFonts w:ascii="宋体" w:hAnsi="宋体" w:cs="宋体"/>
          <w:szCs w:val="21"/>
        </w:rPr>
        <w:t xml:space="preserve">   </w:t>
      </w:r>
      <w:r>
        <w:rPr>
          <w:rFonts w:ascii="宋体" w:hAnsi="宋体" w:cs="宋体" w:hint="eastAsia"/>
          <w:szCs w:val="21"/>
        </w:rPr>
        <w:t>□</w:t>
      </w:r>
      <w:r>
        <w:rPr>
          <w:rFonts w:ascii="宋体" w:hAnsi="宋体" w:cs="宋体"/>
          <w:szCs w:val="21"/>
        </w:rPr>
        <w:t>____折   或   □其他___________</w:t>
      </w:r>
    </w:p>
    <w:p w:rsidR="00B11621" w:rsidRDefault="008F282A">
      <w:pPr>
        <w:spacing w:line="360" w:lineRule="auto"/>
        <w:rPr>
          <w:rFonts w:ascii="宋体" w:hAnsi="宋体" w:cs="宋体"/>
          <w:szCs w:val="21"/>
        </w:rPr>
      </w:pPr>
      <w:r>
        <w:rPr>
          <w:rFonts w:ascii="宋体" w:hAnsi="宋体" w:cs="宋体" w:hint="eastAsia"/>
          <w:szCs w:val="21"/>
        </w:rPr>
        <w:t>□</w:t>
      </w:r>
      <w:r>
        <w:rPr>
          <w:rFonts w:ascii="宋体" w:hAnsi="宋体" w:cs="宋体"/>
          <w:szCs w:val="21"/>
        </w:rPr>
        <w:t xml:space="preserve">3 </w:t>
      </w:r>
      <w:r>
        <w:rPr>
          <w:rFonts w:ascii="宋体" w:hAnsi="宋体" w:cs="宋体" w:hint="eastAsia"/>
          <w:szCs w:val="21"/>
        </w:rPr>
        <w:t>零配件或耗材：</w:t>
      </w:r>
      <w:r>
        <w:rPr>
          <w:rFonts w:ascii="宋体" w:hAnsi="宋体" w:cs="宋体"/>
          <w:szCs w:val="21"/>
        </w:rPr>
        <w:t xml:space="preserve">                       </w:t>
      </w:r>
      <w:r>
        <w:rPr>
          <w:rFonts w:ascii="宋体" w:hAnsi="宋体" w:cs="宋体" w:hint="eastAsia"/>
          <w:szCs w:val="21"/>
        </w:rPr>
        <w:t>□</w:t>
      </w:r>
      <w:r>
        <w:rPr>
          <w:rFonts w:ascii="宋体" w:hAnsi="宋体" w:cs="宋体"/>
          <w:szCs w:val="21"/>
        </w:rPr>
        <w:t>____折   或   □其他___________</w:t>
      </w:r>
    </w:p>
    <w:p w:rsidR="00B11621" w:rsidRDefault="008F282A">
      <w:pPr>
        <w:spacing w:line="360" w:lineRule="auto"/>
        <w:rPr>
          <w:rFonts w:ascii="宋体" w:hAnsi="宋体" w:cs="宋体"/>
          <w:szCs w:val="21"/>
        </w:rPr>
      </w:pPr>
      <w:r>
        <w:rPr>
          <w:rFonts w:ascii="宋体" w:hAnsi="宋体" w:cs="宋体" w:hint="eastAsia"/>
          <w:szCs w:val="21"/>
        </w:rPr>
        <w:t>□</w:t>
      </w:r>
      <w:r>
        <w:rPr>
          <w:rFonts w:ascii="宋体" w:hAnsi="宋体" w:cs="宋体"/>
          <w:szCs w:val="21"/>
        </w:rPr>
        <w:t>4 软件升级和维护</w:t>
      </w:r>
      <w:r>
        <w:rPr>
          <w:rFonts w:ascii="宋体" w:hAnsi="宋体" w:cs="宋体" w:hint="eastAsia"/>
          <w:szCs w:val="21"/>
        </w:rPr>
        <w:t>：</w:t>
      </w:r>
      <w:r>
        <w:rPr>
          <w:rFonts w:ascii="宋体" w:hAnsi="宋体" w:cs="宋体"/>
          <w:szCs w:val="21"/>
        </w:rPr>
        <w:t xml:space="preserve">      </w:t>
      </w:r>
      <w:r>
        <w:rPr>
          <w:rFonts w:ascii="宋体" w:hAnsi="宋体" w:cs="宋体" w:hint="eastAsia"/>
          <w:szCs w:val="21"/>
        </w:rPr>
        <w:t>□免收取</w:t>
      </w:r>
      <w:r>
        <w:rPr>
          <w:rFonts w:ascii="宋体" w:hAnsi="宋体" w:cs="宋体"/>
          <w:szCs w:val="21"/>
        </w:rPr>
        <w:t xml:space="preserve">  </w:t>
      </w:r>
      <w:r>
        <w:rPr>
          <w:rFonts w:ascii="宋体" w:hAnsi="宋体" w:cs="宋体" w:hint="eastAsia"/>
          <w:szCs w:val="21"/>
        </w:rPr>
        <w:t>或</w:t>
      </w:r>
      <w:r>
        <w:rPr>
          <w:rFonts w:ascii="宋体" w:hAnsi="宋体" w:cs="宋体"/>
          <w:szCs w:val="21"/>
        </w:rPr>
        <w:t xml:space="preserve">   </w:t>
      </w:r>
      <w:r>
        <w:rPr>
          <w:rFonts w:ascii="宋体" w:hAnsi="宋体" w:cs="宋体" w:hint="eastAsia"/>
          <w:szCs w:val="21"/>
        </w:rPr>
        <w:t>□</w:t>
      </w:r>
      <w:r>
        <w:rPr>
          <w:rFonts w:ascii="宋体" w:hAnsi="宋体" w:cs="宋体"/>
          <w:szCs w:val="21"/>
        </w:rPr>
        <w:t>____折   或   □其他___________</w:t>
      </w:r>
    </w:p>
    <w:p w:rsidR="00B11621" w:rsidRDefault="008F282A">
      <w:pPr>
        <w:spacing w:line="360" w:lineRule="auto"/>
        <w:rPr>
          <w:rFonts w:ascii="宋体" w:hAnsi="宋体" w:cs="宋体"/>
          <w:szCs w:val="21"/>
        </w:rPr>
      </w:pPr>
      <w:r>
        <w:rPr>
          <w:rFonts w:ascii="宋体" w:hAnsi="宋体" w:cs="宋体" w:hint="eastAsia"/>
          <w:szCs w:val="21"/>
        </w:rPr>
        <w:t>□</w:t>
      </w:r>
      <w:r>
        <w:rPr>
          <w:rFonts w:ascii="宋体" w:hAnsi="宋体" w:cs="宋体"/>
          <w:szCs w:val="21"/>
        </w:rPr>
        <w:t xml:space="preserve">5 </w:t>
      </w:r>
      <w:r>
        <w:rPr>
          <w:rFonts w:ascii="宋体" w:hAnsi="宋体" w:cs="宋体" w:hint="eastAsia"/>
          <w:szCs w:val="21"/>
        </w:rPr>
        <w:t>年度维保价格：</w:t>
      </w:r>
      <w:r>
        <w:rPr>
          <w:rFonts w:ascii="宋体" w:hAnsi="宋体" w:cs="宋体"/>
          <w:szCs w:val="21"/>
        </w:rPr>
        <w:t xml:space="preserve">___________元/年  </w:t>
      </w:r>
      <w:r>
        <w:rPr>
          <w:rFonts w:ascii="宋体" w:hAnsi="宋体" w:cs="宋体" w:hint="eastAsia"/>
          <w:szCs w:val="21"/>
        </w:rPr>
        <w:t>或</w:t>
      </w:r>
      <w:r>
        <w:rPr>
          <w:rFonts w:ascii="宋体" w:hAnsi="宋体" w:cs="宋体"/>
          <w:szCs w:val="21"/>
        </w:rPr>
        <w:t xml:space="preserve">   </w:t>
      </w:r>
      <w:r>
        <w:rPr>
          <w:rFonts w:ascii="宋体" w:hAnsi="宋体" w:cs="宋体" w:hint="eastAsia"/>
          <w:szCs w:val="21"/>
        </w:rPr>
        <w:t>□</w:t>
      </w:r>
      <w:r>
        <w:rPr>
          <w:rFonts w:ascii="宋体" w:hAnsi="宋体" w:cs="宋体"/>
          <w:szCs w:val="21"/>
        </w:rPr>
        <w:t>____折</w:t>
      </w:r>
    </w:p>
    <w:p w:rsidR="00B11621" w:rsidRDefault="008F282A">
      <w:pPr>
        <w:spacing w:line="360" w:lineRule="auto"/>
        <w:rPr>
          <w:rFonts w:ascii="宋体" w:hAnsi="宋体" w:cs="宋体"/>
          <w:szCs w:val="21"/>
        </w:rPr>
      </w:pPr>
      <w:r>
        <w:rPr>
          <w:rFonts w:ascii="宋体" w:hAnsi="宋体" w:cs="宋体" w:hint="eastAsia"/>
          <w:szCs w:val="21"/>
        </w:rPr>
        <w:t>□</w:t>
      </w:r>
      <w:r>
        <w:rPr>
          <w:rFonts w:ascii="宋体" w:hAnsi="宋体" w:cs="宋体"/>
          <w:szCs w:val="21"/>
        </w:rPr>
        <w:t xml:space="preserve">6 </w:t>
      </w:r>
      <w:r>
        <w:rPr>
          <w:rFonts w:ascii="宋体" w:hAnsi="宋体" w:cs="宋体" w:hint="eastAsia"/>
          <w:szCs w:val="21"/>
        </w:rPr>
        <w:t>验证服务价格：</w:t>
      </w:r>
      <w:r>
        <w:rPr>
          <w:rFonts w:ascii="宋体" w:hAnsi="宋体" w:cs="宋体"/>
          <w:szCs w:val="21"/>
        </w:rPr>
        <w:t xml:space="preserve">___________元/次（建议___年验证一次） </w:t>
      </w:r>
      <w:r>
        <w:rPr>
          <w:rFonts w:ascii="宋体" w:hAnsi="宋体" w:cs="宋体" w:hint="eastAsia"/>
          <w:szCs w:val="21"/>
        </w:rPr>
        <w:t>或</w:t>
      </w:r>
      <w:r>
        <w:rPr>
          <w:rFonts w:ascii="宋体" w:hAnsi="宋体" w:cs="宋体"/>
          <w:szCs w:val="21"/>
        </w:rPr>
        <w:t xml:space="preserve">   </w:t>
      </w:r>
      <w:r>
        <w:rPr>
          <w:rFonts w:ascii="宋体" w:hAnsi="宋体" w:cs="宋体" w:hint="eastAsia"/>
          <w:szCs w:val="21"/>
        </w:rPr>
        <w:t>□</w:t>
      </w:r>
      <w:r>
        <w:rPr>
          <w:rFonts w:ascii="宋体" w:hAnsi="宋体" w:cs="宋体"/>
          <w:szCs w:val="21"/>
        </w:rPr>
        <w:t>____折</w:t>
      </w:r>
    </w:p>
    <w:p w:rsidR="00B11621" w:rsidRDefault="00B11621">
      <w:pPr>
        <w:spacing w:line="360" w:lineRule="auto"/>
        <w:ind w:firstLine="480"/>
        <w:jc w:val="center"/>
        <w:rPr>
          <w:rFonts w:ascii="宋体" w:hAnsi="宋体" w:cs="宋体"/>
          <w:b/>
          <w:szCs w:val="21"/>
        </w:rPr>
      </w:pPr>
    </w:p>
    <w:p w:rsidR="00B11621" w:rsidRDefault="008F282A">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cs="宋体"/>
          <w:szCs w:val="21"/>
        </w:rPr>
      </w:pPr>
      <w:r>
        <w:rPr>
          <w:rFonts w:ascii="宋体" w:hAnsi="宋体" w:cs="宋体" w:hint="eastAsia"/>
          <w:szCs w:val="21"/>
        </w:rPr>
        <w:t>投标人名称：（盖单位公章）</w:t>
      </w:r>
    </w:p>
    <w:p w:rsidR="00B11621" w:rsidRDefault="00B11621">
      <w:pPr>
        <w:topLinePunct/>
        <w:spacing w:line="360" w:lineRule="auto"/>
        <w:jc w:val="left"/>
        <w:rPr>
          <w:rFonts w:ascii="宋体" w:hAnsi="宋体" w:cs="宋体"/>
          <w:szCs w:val="21"/>
        </w:rPr>
      </w:pPr>
    </w:p>
    <w:p w:rsidR="00B11621" w:rsidRDefault="008F282A">
      <w:pPr>
        <w:topLinePunct/>
        <w:spacing w:line="360" w:lineRule="auto"/>
        <w:jc w:val="left"/>
        <w:rPr>
          <w:rFonts w:ascii="宋体" w:hAnsi="宋体" w:cs="宋体"/>
          <w:szCs w:val="21"/>
        </w:rPr>
      </w:pPr>
      <w:r>
        <w:rPr>
          <w:rFonts w:ascii="宋体" w:hAnsi="宋体" w:cs="宋体" w:hint="eastAsia"/>
          <w:szCs w:val="21"/>
        </w:rPr>
        <w:t>法定代表人（单位负责人）或其委托代理人：（签字或盖章）</w:t>
      </w:r>
    </w:p>
    <w:p w:rsidR="00B11621" w:rsidRDefault="00B11621">
      <w:pPr>
        <w:spacing w:line="360" w:lineRule="auto"/>
        <w:rPr>
          <w:rFonts w:ascii="宋体" w:hAnsi="宋体" w:cs="宋体"/>
          <w:szCs w:val="21"/>
        </w:rPr>
      </w:pPr>
    </w:p>
    <w:p w:rsidR="00B11621" w:rsidRDefault="008F282A">
      <w:pPr>
        <w:spacing w:line="360" w:lineRule="auto"/>
      </w:pPr>
      <w:r>
        <w:rPr>
          <w:rFonts w:ascii="宋体" w:hAnsi="宋体" w:cs="宋体" w:hint="eastAsia"/>
          <w:szCs w:val="21"/>
        </w:rPr>
        <w:t>日期：</w:t>
      </w:r>
      <w:r>
        <w:rPr>
          <w:rFonts w:ascii="宋体" w:hAnsi="宋体" w:cs="宋体"/>
          <w:szCs w:val="21"/>
        </w:rPr>
        <w:t xml:space="preserve">   </w:t>
      </w:r>
      <w:r>
        <w:rPr>
          <w:rFonts w:ascii="宋体" w:hAnsi="宋体" w:cs="宋体" w:hint="eastAsia"/>
          <w:szCs w:val="21"/>
        </w:rPr>
        <w:t>年</w:t>
      </w:r>
      <w:r>
        <w:rPr>
          <w:rFonts w:ascii="宋体" w:hAnsi="宋体" w:cs="宋体"/>
          <w:szCs w:val="21"/>
        </w:rPr>
        <w:t xml:space="preserve">     </w:t>
      </w:r>
      <w:r>
        <w:rPr>
          <w:rFonts w:ascii="宋体" w:hAnsi="宋体" w:cs="宋体" w:hint="eastAsia"/>
          <w:szCs w:val="21"/>
        </w:rPr>
        <w:t>月</w:t>
      </w:r>
      <w:r>
        <w:rPr>
          <w:rFonts w:ascii="宋体" w:hAnsi="宋体" w:cs="宋体"/>
          <w:szCs w:val="21"/>
        </w:rPr>
        <w:t xml:space="preserve">      </w:t>
      </w:r>
      <w:r>
        <w:rPr>
          <w:rFonts w:ascii="宋体" w:hAnsi="宋体" w:cs="宋体" w:hint="eastAsia"/>
          <w:szCs w:val="21"/>
        </w:rPr>
        <w:t>日</w:t>
      </w:r>
    </w:p>
    <w:p w:rsidR="00B11621" w:rsidRDefault="00B11621">
      <w:pPr>
        <w:sectPr w:rsidR="00B11621">
          <w:headerReference w:type="even" r:id="rId12"/>
          <w:headerReference w:type="default" r:id="rId13"/>
          <w:footerReference w:type="even" r:id="rId14"/>
          <w:footerReference w:type="default" r:id="rId15"/>
          <w:pgSz w:w="11906" w:h="16838"/>
          <w:pgMar w:top="1418" w:right="1644" w:bottom="1418" w:left="1644" w:header="851" w:footer="992" w:gutter="0"/>
          <w:cols w:space="425"/>
          <w:docGrid w:type="lines" w:linePitch="312"/>
        </w:sectPr>
      </w:pPr>
    </w:p>
    <w:p w:rsidR="00B11621" w:rsidRDefault="008F282A">
      <w:pPr>
        <w:pStyle w:val="1"/>
        <w:rPr>
          <w:rFonts w:ascii="宋体" w:eastAsia="宋体"/>
          <w:sz w:val="30"/>
        </w:rPr>
      </w:pPr>
      <w:bookmarkStart w:id="69" w:name="_Toc518207484"/>
      <w:bookmarkStart w:id="70" w:name="_Toc517852641"/>
      <w:bookmarkStart w:id="71" w:name="_Toc101767310"/>
      <w:r>
        <w:rPr>
          <w:rFonts w:ascii="宋体" w:eastAsia="宋体" w:hint="eastAsia"/>
          <w:sz w:val="30"/>
        </w:rPr>
        <w:lastRenderedPageBreak/>
        <w:t>第四章</w:t>
      </w:r>
      <w:r>
        <w:rPr>
          <w:rFonts w:ascii="宋体" w:eastAsia="宋体"/>
          <w:sz w:val="30"/>
        </w:rPr>
        <w:t xml:space="preserve"> </w:t>
      </w:r>
      <w:r>
        <w:rPr>
          <w:rFonts w:ascii="宋体" w:eastAsia="宋体" w:hint="eastAsia"/>
          <w:sz w:val="30"/>
        </w:rPr>
        <w:t>报价表格（格式）</w:t>
      </w:r>
      <w:bookmarkEnd w:id="69"/>
      <w:bookmarkEnd w:id="70"/>
      <w:bookmarkEnd w:id="71"/>
    </w:p>
    <w:p w:rsidR="00B11621" w:rsidRDefault="008F282A">
      <w:pPr>
        <w:rPr>
          <w:rFonts w:ascii="宋体" w:hAnsi="宋体"/>
        </w:rPr>
      </w:pPr>
      <w:r>
        <w:rPr>
          <w:rFonts w:ascii="宋体" w:hAnsi="宋体"/>
        </w:rPr>
        <w:t xml:space="preserve"> </w:t>
      </w:r>
    </w:p>
    <w:p w:rsidR="00B11621" w:rsidRDefault="008F282A">
      <w:pPr>
        <w:rPr>
          <w:rFonts w:ascii="宋体" w:hAnsi="宋体"/>
          <w:b/>
          <w:u w:val="single"/>
        </w:rPr>
      </w:pPr>
      <w:r>
        <w:rPr>
          <w:rFonts w:ascii="宋体" w:hAnsi="宋体" w:hint="eastAsia"/>
          <w:b/>
        </w:rPr>
        <w:t>采购编号：</w:t>
      </w:r>
      <w:r>
        <w:rPr>
          <w:rFonts w:ascii="宋体" w:hAnsi="宋体"/>
          <w:b/>
          <w:u w:val="single"/>
        </w:rPr>
        <w:t xml:space="preserve">            </w:t>
      </w:r>
    </w:p>
    <w:p w:rsidR="00B11621" w:rsidRDefault="00B11621">
      <w:pPr>
        <w:rPr>
          <w:rFonts w:ascii="宋体" w:hAnsi="宋体"/>
          <w:b/>
        </w:rPr>
      </w:pPr>
    </w:p>
    <w:p w:rsidR="00B11621" w:rsidRDefault="008F282A">
      <w:pPr>
        <w:pStyle w:val="2"/>
        <w:numPr>
          <w:ilvl w:val="0"/>
          <w:numId w:val="0"/>
        </w:numPr>
        <w:rPr>
          <w:rFonts w:ascii="宋体" w:eastAsia="宋体" w:hAnsi="宋体"/>
        </w:rPr>
      </w:pPr>
      <w:bookmarkStart w:id="72" w:name="_Toc517852642"/>
      <w:bookmarkStart w:id="73" w:name="_Toc518207485"/>
      <w:r>
        <w:rPr>
          <w:rFonts w:ascii="Times New Roman" w:hAnsi="宋体"/>
        </w:rPr>
        <w:t>14.</w:t>
      </w:r>
      <w:r>
        <w:rPr>
          <w:rFonts w:ascii="Times New Roman" w:hAnsi="Times New Roman"/>
          <w:sz w:val="14"/>
          <w:szCs w:val="14"/>
        </w:rPr>
        <w:t xml:space="preserve">           </w:t>
      </w:r>
      <w:r>
        <w:rPr>
          <w:rFonts w:ascii="宋体" w:eastAsia="宋体" w:hAnsi="宋体" w:hint="eastAsia"/>
        </w:rPr>
        <w:t>报价书（格式）</w:t>
      </w:r>
      <w:bookmarkEnd w:id="72"/>
      <w:bookmarkEnd w:id="73"/>
    </w:p>
    <w:p w:rsidR="00B11621" w:rsidRDefault="008F282A">
      <w:pPr>
        <w:spacing w:before="156"/>
        <w:rPr>
          <w:rFonts w:ascii="宋体" w:hAnsi="宋体"/>
        </w:rPr>
      </w:pPr>
      <w:r>
        <w:rPr>
          <w:rFonts w:ascii="宋体" w:hAnsi="宋体" w:hint="eastAsia"/>
        </w:rPr>
        <w:t>致</w:t>
      </w:r>
      <w:r>
        <w:rPr>
          <w:rFonts w:ascii="宋体" w:hAnsi="宋体"/>
        </w:rPr>
        <w:t>:</w:t>
      </w:r>
      <w:r>
        <w:rPr>
          <w:rFonts w:ascii="宋体" w:hAnsi="宋体"/>
        </w:rPr>
        <w:tab/>
      </w:r>
      <w:r>
        <w:rPr>
          <w:rFonts w:ascii="宋体" w:hAnsi="宋体" w:hint="eastAsia"/>
        </w:rPr>
        <w:t>上海市药品检验研究院</w:t>
      </w:r>
    </w:p>
    <w:p w:rsidR="00B11621" w:rsidRDefault="00B11621">
      <w:pPr>
        <w:numPr>
          <w:ilvl w:val="12"/>
          <w:numId w:val="0"/>
        </w:numPr>
        <w:spacing w:line="312" w:lineRule="atLeast"/>
        <w:ind w:firstLine="360"/>
        <w:rPr>
          <w:rFonts w:ascii="宋体" w:hAnsi="宋体"/>
        </w:rPr>
      </w:pPr>
    </w:p>
    <w:p w:rsidR="00B11621" w:rsidRDefault="008F282A">
      <w:pPr>
        <w:spacing w:before="156" w:line="360" w:lineRule="auto"/>
        <w:ind w:firstLineChars="171" w:firstLine="359"/>
        <w:rPr>
          <w:rFonts w:ascii="宋体" w:hAnsi="宋体"/>
        </w:rPr>
      </w:pPr>
      <w:r>
        <w:rPr>
          <w:rFonts w:ascii="宋体" w:hAnsi="宋体" w:hint="eastAsia"/>
        </w:rPr>
        <w:t>根据上海市药品检验研究院采购及服务项目的报价邀请，签字代表</w:t>
      </w:r>
      <w:r>
        <w:rPr>
          <w:rFonts w:ascii="宋体" w:hAnsi="宋体"/>
        </w:rPr>
        <w:t>_____________（全名、职务）经正式授权并代表报价人_____________（报价人名称、地址）提交下述文件正本一份和副本一式一份：</w:t>
      </w:r>
    </w:p>
    <w:p w:rsidR="00B11621" w:rsidRDefault="008F282A">
      <w:pPr>
        <w:numPr>
          <w:ilvl w:val="12"/>
          <w:numId w:val="0"/>
        </w:numPr>
        <w:spacing w:line="312" w:lineRule="atLeast"/>
        <w:ind w:firstLine="360"/>
        <w:rPr>
          <w:rFonts w:ascii="宋体" w:hAnsi="宋体"/>
        </w:rPr>
      </w:pPr>
      <w:r>
        <w:rPr>
          <w:rFonts w:ascii="宋体" w:hAnsi="宋体"/>
        </w:rPr>
        <w:t xml:space="preserve">1 </w:t>
      </w:r>
      <w:r>
        <w:rPr>
          <w:rFonts w:ascii="宋体" w:hAnsi="宋体" w:hint="eastAsia"/>
        </w:rPr>
        <w:t>报价一览表；</w:t>
      </w:r>
    </w:p>
    <w:p w:rsidR="00B11621" w:rsidRDefault="008F282A">
      <w:pPr>
        <w:spacing w:line="360" w:lineRule="auto"/>
        <w:ind w:left="360"/>
        <w:rPr>
          <w:rFonts w:ascii="宋体" w:hAnsi="宋体"/>
        </w:rPr>
      </w:pPr>
      <w:r>
        <w:rPr>
          <w:rFonts w:ascii="宋体" w:hAnsi="宋体"/>
        </w:rPr>
        <w:t xml:space="preserve">2 </w:t>
      </w:r>
      <w:r>
        <w:rPr>
          <w:rFonts w:ascii="宋体" w:hAnsi="宋体" w:hint="eastAsia"/>
        </w:rPr>
        <w:t>报价表；</w:t>
      </w:r>
    </w:p>
    <w:p w:rsidR="00B11621" w:rsidRDefault="008F282A">
      <w:pPr>
        <w:spacing w:line="360" w:lineRule="auto"/>
        <w:ind w:left="360"/>
        <w:rPr>
          <w:rFonts w:ascii="宋体" w:hAnsi="宋体"/>
        </w:rPr>
      </w:pPr>
      <w:r>
        <w:rPr>
          <w:rFonts w:ascii="宋体" w:hAnsi="宋体"/>
        </w:rPr>
        <w:t xml:space="preserve">3 </w:t>
      </w:r>
      <w:r>
        <w:rPr>
          <w:rFonts w:ascii="宋体" w:hAnsi="宋体" w:hint="eastAsia"/>
        </w:rPr>
        <w:t>设备说明一览表（包括规格偏离表）；</w:t>
      </w:r>
    </w:p>
    <w:p w:rsidR="00B11621" w:rsidRDefault="008F282A">
      <w:pPr>
        <w:spacing w:line="360" w:lineRule="auto"/>
        <w:ind w:left="360"/>
        <w:rPr>
          <w:rFonts w:ascii="宋体" w:hAnsi="宋体"/>
        </w:rPr>
      </w:pPr>
      <w:r>
        <w:rPr>
          <w:rFonts w:ascii="宋体" w:hAnsi="宋体"/>
        </w:rPr>
        <w:t xml:space="preserve">4 </w:t>
      </w:r>
      <w:r>
        <w:rPr>
          <w:rFonts w:ascii="宋体" w:hAnsi="宋体" w:hint="eastAsia"/>
        </w:rPr>
        <w:t>第四章规定的资格证明文件和其他表格；</w:t>
      </w:r>
    </w:p>
    <w:p w:rsidR="00B11621" w:rsidRDefault="008F282A">
      <w:pPr>
        <w:spacing w:line="360" w:lineRule="auto"/>
        <w:ind w:left="360"/>
        <w:rPr>
          <w:rFonts w:ascii="宋体" w:hAnsi="宋体"/>
        </w:rPr>
      </w:pPr>
      <w:r>
        <w:rPr>
          <w:rFonts w:ascii="宋体" w:hAnsi="宋体"/>
        </w:rPr>
        <w:t xml:space="preserve">5 </w:t>
      </w:r>
      <w:r>
        <w:rPr>
          <w:rFonts w:ascii="宋体" w:hAnsi="宋体" w:hint="eastAsia"/>
        </w:rPr>
        <w:t>第五章规定的技术文件和资料；</w:t>
      </w:r>
    </w:p>
    <w:p w:rsidR="00B11621" w:rsidRDefault="008F282A">
      <w:pPr>
        <w:spacing w:line="360" w:lineRule="auto"/>
        <w:ind w:left="360"/>
        <w:rPr>
          <w:rFonts w:ascii="宋体" w:hAnsi="宋体"/>
        </w:rPr>
      </w:pPr>
      <w:r>
        <w:rPr>
          <w:rFonts w:ascii="宋体" w:hAnsi="宋体"/>
        </w:rPr>
        <w:t xml:space="preserve">6 </w:t>
      </w:r>
      <w:r>
        <w:rPr>
          <w:rFonts w:ascii="宋体" w:hAnsi="宋体" w:hint="eastAsia"/>
        </w:rPr>
        <w:t>其他能满足采购文件要求的文件和资料。</w:t>
      </w:r>
    </w:p>
    <w:p w:rsidR="00B11621" w:rsidRDefault="00B11621">
      <w:pPr>
        <w:spacing w:line="360" w:lineRule="auto"/>
        <w:ind w:left="360"/>
        <w:rPr>
          <w:rFonts w:ascii="宋体" w:hAnsi="宋体"/>
        </w:rPr>
      </w:pPr>
    </w:p>
    <w:p w:rsidR="00B11621" w:rsidRDefault="008F282A">
      <w:pPr>
        <w:numPr>
          <w:ilvl w:val="12"/>
          <w:numId w:val="0"/>
        </w:numPr>
        <w:spacing w:line="360" w:lineRule="auto"/>
        <w:ind w:left="990" w:hanging="564"/>
        <w:rPr>
          <w:rFonts w:ascii="宋体" w:hAnsi="宋体"/>
        </w:rPr>
      </w:pPr>
      <w:r>
        <w:rPr>
          <w:rFonts w:ascii="宋体" w:hAnsi="宋体" w:hint="eastAsia"/>
        </w:rPr>
        <w:t>据此函，签字代表宣布同意如下：</w:t>
      </w:r>
      <w:r>
        <w:rPr>
          <w:rFonts w:ascii="宋体" w:hAnsi="宋体"/>
        </w:rPr>
        <w:t xml:space="preserve">   </w:t>
      </w:r>
    </w:p>
    <w:p w:rsidR="00B11621" w:rsidRDefault="008F282A">
      <w:pPr>
        <w:spacing w:line="360" w:lineRule="auto"/>
        <w:rPr>
          <w:rFonts w:ascii="宋体" w:hAnsi="宋体"/>
        </w:rPr>
      </w:pPr>
      <w:r>
        <w:rPr>
          <w:rFonts w:ascii="宋体" w:hAnsi="宋体"/>
        </w:rPr>
        <w:t>(1)</w:t>
      </w:r>
      <w:r>
        <w:rPr>
          <w:sz w:val="14"/>
          <w:szCs w:val="14"/>
        </w:rPr>
        <w:t xml:space="preserve">        </w:t>
      </w:r>
      <w:r>
        <w:rPr>
          <w:rFonts w:ascii="宋体" w:hAnsi="宋体" w:hint="eastAsia"/>
        </w:rPr>
        <w:t>所附报价价格表中规定的应提供和交付的货物报价总价为</w:t>
      </w:r>
      <w:r>
        <w:rPr>
          <w:rFonts w:ascii="宋体" w:hAnsi="宋体"/>
        </w:rPr>
        <w:t>_________元（人民币），即__________________元（文字表述）。</w:t>
      </w:r>
    </w:p>
    <w:p w:rsidR="00B11621" w:rsidRDefault="008F282A">
      <w:pPr>
        <w:spacing w:line="360" w:lineRule="auto"/>
        <w:rPr>
          <w:rFonts w:ascii="宋体" w:hAnsi="宋体"/>
          <w:u w:val="single"/>
        </w:rPr>
      </w:pPr>
      <w:r>
        <w:rPr>
          <w:rFonts w:ascii="宋体" w:hAnsi="宋体"/>
        </w:rPr>
        <w:t>(2)</w:t>
      </w:r>
      <w:r>
        <w:rPr>
          <w:sz w:val="14"/>
          <w:szCs w:val="14"/>
        </w:rPr>
        <w:t xml:space="preserve">        </w:t>
      </w:r>
      <w:r>
        <w:rPr>
          <w:rFonts w:ascii="宋体" w:hAnsi="宋体" w:hint="eastAsia"/>
        </w:rPr>
        <w:t>报价人将按采购文件的规定履行合同责任和义务。</w:t>
      </w:r>
    </w:p>
    <w:p w:rsidR="00B11621" w:rsidRDefault="008F282A">
      <w:pPr>
        <w:spacing w:line="360" w:lineRule="auto"/>
        <w:rPr>
          <w:rFonts w:ascii="宋体" w:hAnsi="宋体"/>
          <w:u w:val="single"/>
        </w:rPr>
      </w:pPr>
      <w:r>
        <w:rPr>
          <w:rFonts w:ascii="宋体" w:hAnsi="宋体"/>
        </w:rPr>
        <w:t>(3)</w:t>
      </w:r>
      <w:r>
        <w:rPr>
          <w:sz w:val="14"/>
          <w:szCs w:val="14"/>
        </w:rPr>
        <w:t xml:space="preserve">        </w:t>
      </w:r>
      <w:r>
        <w:rPr>
          <w:rFonts w:ascii="宋体" w:hAnsi="宋体" w:hint="eastAsia"/>
        </w:rPr>
        <w:t>报价人将按采购文件的规定承诺本采购项下的货物交货期为</w:t>
      </w:r>
      <w:r>
        <w:rPr>
          <w:rFonts w:ascii="宋体" w:hAnsi="宋体"/>
        </w:rPr>
        <w:t xml:space="preserve"> </w:t>
      </w:r>
      <w:r>
        <w:rPr>
          <w:rFonts w:ascii="宋体" w:hAnsi="宋体"/>
          <w:u w:val="single"/>
        </w:rPr>
        <w:t xml:space="preserve">       </w:t>
      </w:r>
      <w:r>
        <w:rPr>
          <w:rFonts w:ascii="宋体" w:hAnsi="宋体"/>
        </w:rPr>
        <w:t xml:space="preserve"> ，质保期为</w:t>
      </w:r>
      <w:r>
        <w:rPr>
          <w:rFonts w:ascii="宋体" w:hAnsi="宋体"/>
          <w:u w:val="single"/>
        </w:rPr>
        <w:t xml:space="preserve">        </w:t>
      </w:r>
      <w:r>
        <w:rPr>
          <w:rFonts w:ascii="宋体" w:hAnsi="宋体" w:hint="eastAsia"/>
        </w:rPr>
        <w:t>。</w:t>
      </w:r>
    </w:p>
    <w:p w:rsidR="00B11621" w:rsidRDefault="008F282A">
      <w:pPr>
        <w:spacing w:line="360" w:lineRule="auto"/>
        <w:rPr>
          <w:rFonts w:ascii="宋体" w:hAnsi="宋体"/>
        </w:rPr>
      </w:pPr>
      <w:r>
        <w:rPr>
          <w:rFonts w:ascii="宋体" w:hAnsi="宋体"/>
        </w:rPr>
        <w:t>(4)</w:t>
      </w:r>
      <w:r>
        <w:rPr>
          <w:sz w:val="14"/>
          <w:szCs w:val="14"/>
        </w:rPr>
        <w:t xml:space="preserve">        </w:t>
      </w:r>
      <w:r>
        <w:rPr>
          <w:rFonts w:ascii="宋体" w:hAnsi="宋体" w:hint="eastAsia"/>
        </w:rPr>
        <w:t>报价人已详细审查全部采购文件，包括修改文件（如有的话）以及全部参考资料和有关附件。我们完全理解并同意放弃对这方面有不明及误解的权利。报价文件均属实，若有不实之处，同意作为作废。</w:t>
      </w:r>
    </w:p>
    <w:p w:rsidR="00B11621" w:rsidRDefault="008F282A">
      <w:pPr>
        <w:spacing w:line="360" w:lineRule="auto"/>
        <w:rPr>
          <w:rFonts w:ascii="宋体" w:hAnsi="宋体"/>
        </w:rPr>
      </w:pPr>
      <w:r>
        <w:rPr>
          <w:rFonts w:ascii="宋体" w:hAnsi="宋体"/>
        </w:rPr>
        <w:t>(5)</w:t>
      </w:r>
      <w:r>
        <w:rPr>
          <w:sz w:val="14"/>
          <w:szCs w:val="14"/>
        </w:rPr>
        <w:t xml:space="preserve">        </w:t>
      </w:r>
      <w:r>
        <w:rPr>
          <w:rFonts w:ascii="宋体" w:hAnsi="宋体" w:hint="eastAsia"/>
        </w:rPr>
        <w:t>本报价自报价日起有效期为</w:t>
      </w:r>
      <w:r>
        <w:rPr>
          <w:rFonts w:ascii="宋体" w:hAnsi="宋体"/>
          <w:u w:val="single"/>
        </w:rPr>
        <w:t xml:space="preserve">      </w:t>
      </w:r>
      <w:proofErr w:type="gramStart"/>
      <w:r>
        <w:rPr>
          <w:rFonts w:ascii="宋体" w:hAnsi="宋体" w:hint="eastAsia"/>
        </w:rPr>
        <w:t>个</w:t>
      </w:r>
      <w:proofErr w:type="gramEnd"/>
      <w:r>
        <w:rPr>
          <w:rFonts w:ascii="宋体" w:hAnsi="宋体" w:hint="eastAsia"/>
        </w:rPr>
        <w:t>日历日，如果报价人的报价被接受（直至合同生效时止）本报价始终有效。</w:t>
      </w:r>
    </w:p>
    <w:p w:rsidR="00B11621" w:rsidRDefault="008F282A">
      <w:pPr>
        <w:spacing w:line="360" w:lineRule="auto"/>
        <w:rPr>
          <w:rFonts w:ascii="宋体" w:hAnsi="宋体"/>
        </w:rPr>
      </w:pPr>
      <w:r>
        <w:rPr>
          <w:rFonts w:ascii="宋体" w:hAnsi="宋体"/>
        </w:rPr>
        <w:lastRenderedPageBreak/>
        <w:t>(6)</w:t>
      </w:r>
      <w:r>
        <w:rPr>
          <w:sz w:val="14"/>
          <w:szCs w:val="14"/>
        </w:rPr>
        <w:t xml:space="preserve">          </w:t>
      </w:r>
      <w:r>
        <w:rPr>
          <w:rFonts w:ascii="宋体" w:hAnsi="宋体" w:hint="eastAsia"/>
        </w:rPr>
        <w:t>报价人同意提供按照采购单位可能要求的与其报价有关的一切数据或资料，完全理解采购单位不一定要接受最低的报价或其他可能收到的任何报价，并可不作任何解释。</w:t>
      </w:r>
    </w:p>
    <w:p w:rsidR="00B11621" w:rsidRDefault="008F282A">
      <w:pPr>
        <w:spacing w:line="360" w:lineRule="auto"/>
        <w:rPr>
          <w:rFonts w:ascii="宋体" w:hAnsi="宋体"/>
        </w:rPr>
      </w:pPr>
      <w:r>
        <w:rPr>
          <w:rFonts w:ascii="宋体" w:hAnsi="宋体"/>
        </w:rPr>
        <w:t>(7)</w:t>
      </w:r>
      <w:r>
        <w:rPr>
          <w:sz w:val="14"/>
          <w:szCs w:val="14"/>
        </w:rPr>
        <w:t xml:space="preserve">        </w:t>
      </w:r>
      <w:r>
        <w:rPr>
          <w:rFonts w:ascii="宋体" w:hAnsi="宋体" w:hint="eastAsia"/>
        </w:rPr>
        <w:t>本报价货物和服务均采用自有技术，与第三方的专利或知识产权无任何纠纷，若有碍买方，报价人愿承担所有责任。</w:t>
      </w:r>
    </w:p>
    <w:p w:rsidR="00B11621" w:rsidRDefault="008F282A">
      <w:pPr>
        <w:spacing w:line="360" w:lineRule="auto"/>
      </w:pPr>
      <w:r>
        <w:t>(8)</w:t>
      </w:r>
      <w:r>
        <w:rPr>
          <w:sz w:val="14"/>
          <w:szCs w:val="14"/>
        </w:rPr>
        <w:t xml:space="preserve">          </w:t>
      </w:r>
      <w:r>
        <w:rPr>
          <w:rFonts w:hint="eastAsia"/>
        </w:rPr>
        <w:t>与本报价有关的一切正式往来通讯请寄：</w:t>
      </w:r>
    </w:p>
    <w:p w:rsidR="00B11621" w:rsidRDefault="008F282A">
      <w:pPr>
        <w:tabs>
          <w:tab w:val="left" w:pos="4320"/>
        </w:tabs>
        <w:spacing w:line="360" w:lineRule="auto"/>
        <w:ind w:firstLineChars="200" w:firstLine="420"/>
        <w:rPr>
          <w:rFonts w:ascii="宋体" w:hAnsi="宋体"/>
          <w:u w:val="single"/>
        </w:rPr>
      </w:pPr>
      <w:r>
        <w:rPr>
          <w:rFonts w:ascii="宋体" w:hAnsi="宋体" w:hint="eastAsia"/>
        </w:rPr>
        <w:t>地址：</w:t>
      </w:r>
      <w:r>
        <w:rPr>
          <w:rFonts w:ascii="宋体" w:hAnsi="宋体"/>
          <w:u w:val="single"/>
        </w:rPr>
        <w:t xml:space="preserve">                              </w:t>
      </w:r>
      <w:r>
        <w:rPr>
          <w:rFonts w:ascii="宋体" w:hAnsi="宋体"/>
        </w:rPr>
        <w:t xml:space="preserve">   </w:t>
      </w:r>
      <w:r>
        <w:rPr>
          <w:rFonts w:ascii="宋体" w:hAnsi="宋体"/>
        </w:rPr>
        <w:tab/>
      </w:r>
      <w:r>
        <w:rPr>
          <w:rFonts w:ascii="宋体" w:hAnsi="宋体" w:hint="eastAsia"/>
        </w:rPr>
        <w:t>邮编：</w:t>
      </w:r>
      <w:r>
        <w:rPr>
          <w:rFonts w:ascii="宋体" w:hAnsi="宋体"/>
          <w:u w:val="single"/>
        </w:rPr>
        <w:t xml:space="preserve">                           </w:t>
      </w:r>
    </w:p>
    <w:p w:rsidR="00B11621" w:rsidRDefault="008F282A">
      <w:pPr>
        <w:numPr>
          <w:ilvl w:val="12"/>
          <w:numId w:val="0"/>
        </w:numPr>
        <w:tabs>
          <w:tab w:val="left" w:pos="2772"/>
          <w:tab w:val="left" w:pos="4320"/>
        </w:tabs>
        <w:spacing w:line="360" w:lineRule="auto"/>
        <w:ind w:left="945" w:hanging="585"/>
        <w:rPr>
          <w:rFonts w:ascii="宋体" w:hAnsi="宋体"/>
          <w:u w:val="single"/>
        </w:rPr>
      </w:pPr>
      <w:r>
        <w:rPr>
          <w:rFonts w:ascii="宋体" w:hAnsi="宋体" w:hint="eastAsia"/>
        </w:rPr>
        <w:t>电话：</w:t>
      </w:r>
      <w:r>
        <w:rPr>
          <w:rFonts w:ascii="宋体" w:hAnsi="宋体"/>
          <w:u w:val="single"/>
        </w:rPr>
        <w:t xml:space="preserve">                              </w:t>
      </w:r>
      <w:r>
        <w:rPr>
          <w:rFonts w:ascii="宋体" w:hAnsi="宋体"/>
        </w:rPr>
        <w:tab/>
      </w:r>
      <w:r>
        <w:rPr>
          <w:rFonts w:ascii="宋体" w:hAnsi="宋体"/>
        </w:rPr>
        <w:tab/>
      </w:r>
      <w:r>
        <w:rPr>
          <w:rFonts w:ascii="宋体" w:hAnsi="宋体" w:hint="eastAsia"/>
        </w:rPr>
        <w:t>传真：</w:t>
      </w:r>
      <w:r>
        <w:rPr>
          <w:rFonts w:ascii="宋体" w:hAnsi="宋体"/>
          <w:u w:val="single"/>
        </w:rPr>
        <w:t xml:space="preserve">                            </w:t>
      </w:r>
    </w:p>
    <w:p w:rsidR="00B11621" w:rsidRDefault="008F282A">
      <w:pPr>
        <w:numPr>
          <w:ilvl w:val="12"/>
          <w:numId w:val="0"/>
        </w:numPr>
        <w:tabs>
          <w:tab w:val="left" w:pos="4320"/>
        </w:tabs>
        <w:spacing w:line="360" w:lineRule="auto"/>
        <w:ind w:left="945" w:hanging="585"/>
        <w:rPr>
          <w:rFonts w:ascii="宋体" w:hAnsi="宋体"/>
        </w:rPr>
      </w:pPr>
      <w:r>
        <w:rPr>
          <w:rFonts w:ascii="宋体" w:hAnsi="宋体" w:hint="eastAsia"/>
        </w:rPr>
        <w:t>电子邮件：</w:t>
      </w:r>
      <w:r>
        <w:rPr>
          <w:rFonts w:ascii="宋体" w:hAnsi="宋体"/>
          <w:u w:val="single"/>
        </w:rPr>
        <w:t xml:space="preserve">                          </w:t>
      </w:r>
      <w:r>
        <w:rPr>
          <w:rFonts w:ascii="宋体" w:hAnsi="宋体"/>
        </w:rPr>
        <w:tab/>
      </w:r>
      <w:r>
        <w:rPr>
          <w:rFonts w:ascii="宋体" w:hAnsi="宋体"/>
        </w:rPr>
        <w:tab/>
      </w:r>
    </w:p>
    <w:p w:rsidR="00B11621" w:rsidRDefault="008F282A">
      <w:pPr>
        <w:numPr>
          <w:ilvl w:val="12"/>
          <w:numId w:val="0"/>
        </w:numPr>
        <w:tabs>
          <w:tab w:val="left" w:pos="4320"/>
        </w:tabs>
        <w:spacing w:line="360" w:lineRule="auto"/>
        <w:ind w:left="945" w:hanging="585"/>
        <w:rPr>
          <w:rFonts w:ascii="宋体" w:hAnsi="宋体"/>
        </w:rPr>
      </w:pPr>
      <w:r>
        <w:rPr>
          <w:rFonts w:ascii="宋体" w:hAnsi="宋体" w:hint="eastAsia"/>
        </w:rPr>
        <w:t>报价人名称：</w:t>
      </w:r>
      <w:r>
        <w:rPr>
          <w:rFonts w:ascii="宋体" w:hAnsi="宋体"/>
          <w:u w:val="single"/>
        </w:rPr>
        <w:t xml:space="preserve">                           </w:t>
      </w:r>
      <w:r>
        <w:rPr>
          <w:rFonts w:ascii="宋体" w:hAnsi="宋体"/>
        </w:rPr>
        <w:tab/>
      </w:r>
      <w:r>
        <w:rPr>
          <w:rFonts w:ascii="宋体" w:hAnsi="宋体"/>
        </w:rPr>
        <w:tab/>
      </w:r>
    </w:p>
    <w:p w:rsidR="00B11621" w:rsidRDefault="008F282A">
      <w:pPr>
        <w:numPr>
          <w:ilvl w:val="12"/>
          <w:numId w:val="0"/>
        </w:numPr>
        <w:spacing w:line="360" w:lineRule="auto"/>
        <w:ind w:left="945" w:hanging="585"/>
        <w:rPr>
          <w:rFonts w:ascii="宋体" w:hAnsi="宋体"/>
          <w:u w:val="single"/>
        </w:rPr>
      </w:pPr>
      <w:r>
        <w:rPr>
          <w:rFonts w:ascii="宋体" w:hAnsi="宋体" w:hint="eastAsia"/>
        </w:rPr>
        <w:t>报价人代表签字：</w:t>
      </w:r>
      <w:r>
        <w:rPr>
          <w:rFonts w:ascii="宋体" w:hAnsi="宋体"/>
          <w:u w:val="single"/>
        </w:rPr>
        <w:t xml:space="preserve">                       </w:t>
      </w:r>
    </w:p>
    <w:p w:rsidR="00B11621" w:rsidRDefault="008F282A">
      <w:pPr>
        <w:numPr>
          <w:ilvl w:val="12"/>
          <w:numId w:val="0"/>
        </w:numPr>
        <w:spacing w:line="360" w:lineRule="auto"/>
        <w:ind w:left="945" w:hanging="585"/>
        <w:rPr>
          <w:rFonts w:ascii="宋体" w:hAnsi="宋体"/>
          <w:u w:val="single"/>
        </w:rPr>
      </w:pPr>
      <w:r>
        <w:rPr>
          <w:rFonts w:ascii="宋体" w:hAnsi="宋体" w:hint="eastAsia"/>
        </w:rPr>
        <w:t>公章：</w:t>
      </w:r>
      <w:r>
        <w:rPr>
          <w:rFonts w:ascii="宋体" w:hAnsi="宋体"/>
          <w:u w:val="single"/>
        </w:rPr>
        <w:t xml:space="preserve">                                 </w:t>
      </w:r>
    </w:p>
    <w:p w:rsidR="00B11621" w:rsidRDefault="008F282A">
      <w:pPr>
        <w:numPr>
          <w:ilvl w:val="12"/>
          <w:numId w:val="0"/>
        </w:numPr>
        <w:spacing w:line="360" w:lineRule="auto"/>
        <w:ind w:left="945" w:hanging="585"/>
        <w:rPr>
          <w:rFonts w:ascii="宋体" w:hAnsi="宋体"/>
          <w:u w:val="single"/>
        </w:rPr>
      </w:pPr>
      <w:r>
        <w:rPr>
          <w:rFonts w:ascii="宋体" w:hAnsi="宋体" w:hint="eastAsia"/>
        </w:rPr>
        <w:t>日期：</w:t>
      </w:r>
      <w:r>
        <w:rPr>
          <w:rFonts w:ascii="宋体" w:hAnsi="宋体"/>
          <w:u w:val="single"/>
        </w:rPr>
        <w:t xml:space="preserve">                                 </w:t>
      </w:r>
    </w:p>
    <w:p w:rsidR="00B11621" w:rsidRDefault="008F282A">
      <w:pPr>
        <w:numPr>
          <w:ilvl w:val="12"/>
          <w:numId w:val="0"/>
        </w:numPr>
        <w:spacing w:line="312" w:lineRule="atLeast"/>
        <w:ind w:left="945" w:hanging="95"/>
      </w:pPr>
      <w:r>
        <w:rPr>
          <w:rFonts w:hint="eastAsia"/>
        </w:rPr>
        <w:t>（注：本附件是组成报价文件的一部分）</w:t>
      </w:r>
      <w:r>
        <w:rPr>
          <w:rFonts w:hint="eastAsia"/>
        </w:rPr>
        <w:t> </w:t>
      </w:r>
    </w:p>
    <w:p w:rsidR="00B11621" w:rsidRDefault="00B11621">
      <w:pPr>
        <w:widowControl/>
        <w:jc w:val="left"/>
        <w:sectPr w:rsidR="00B11621">
          <w:footerReference w:type="even" r:id="rId16"/>
          <w:footerReference w:type="default" r:id="rId17"/>
          <w:footerReference w:type="first" r:id="rId18"/>
          <w:pgSz w:w="11906" w:h="16838"/>
          <w:pgMar w:top="2098" w:right="1588" w:bottom="1418" w:left="1588" w:header="851" w:footer="567" w:gutter="0"/>
          <w:pgNumType w:start="0"/>
          <w:cols w:space="720"/>
          <w:titlePg/>
          <w:docGrid w:type="linesAndChars" w:linePitch="326"/>
        </w:sectPr>
      </w:pPr>
    </w:p>
    <w:p w:rsidR="00B11621" w:rsidRDefault="008F282A">
      <w:pPr>
        <w:pStyle w:val="af7"/>
        <w:snapToGrid/>
        <w:spacing w:before="0"/>
        <w:rPr>
          <w:szCs w:val="24"/>
          <w:lang w:bidi="ar-SA"/>
        </w:rPr>
      </w:pPr>
      <w:r>
        <w:rPr>
          <w:szCs w:val="24"/>
          <w:lang w:bidi="ar-SA"/>
        </w:rPr>
        <w:lastRenderedPageBreak/>
        <w:t> </w:t>
      </w:r>
    </w:p>
    <w:p w:rsidR="00B11621" w:rsidRDefault="008F282A">
      <w:pPr>
        <w:pStyle w:val="2"/>
        <w:numPr>
          <w:ilvl w:val="0"/>
          <w:numId w:val="0"/>
        </w:numPr>
        <w:rPr>
          <w:sz w:val="24"/>
          <w:szCs w:val="24"/>
        </w:rPr>
      </w:pPr>
      <w:bookmarkStart w:id="74" w:name="_Toc518207486"/>
      <w:bookmarkStart w:id="75" w:name="_Toc517852643"/>
      <w:r>
        <w:rPr>
          <w:rFonts w:ascii="Times New Roman"/>
          <w:sz w:val="24"/>
          <w:szCs w:val="24"/>
        </w:rPr>
        <w:t>15.</w:t>
      </w:r>
      <w:r>
        <w:rPr>
          <w:rFonts w:ascii="Times New Roman" w:hAnsi="Times New Roman"/>
          <w:sz w:val="24"/>
          <w:szCs w:val="24"/>
        </w:rPr>
        <w:t xml:space="preserve">           </w:t>
      </w:r>
      <w:r>
        <w:rPr>
          <w:rFonts w:hint="eastAsia"/>
          <w:sz w:val="24"/>
          <w:szCs w:val="24"/>
        </w:rPr>
        <w:t>报价一览表</w:t>
      </w:r>
      <w:bookmarkEnd w:id="74"/>
      <w:bookmarkEnd w:id="75"/>
      <w:r>
        <w:rPr>
          <w:rFonts w:hint="eastAsia"/>
          <w:sz w:val="24"/>
          <w:szCs w:val="24"/>
        </w:rPr>
        <w:t>（格式）</w:t>
      </w:r>
    </w:p>
    <w:p w:rsidR="00B11621" w:rsidRDefault="008F282A">
      <w:pPr>
        <w:rPr>
          <w:rFonts w:ascii="宋体" w:hAnsi="宋体"/>
        </w:rPr>
      </w:pPr>
      <w:r>
        <w:rPr>
          <w:rFonts w:ascii="宋体" w:hAnsi="宋体" w:hint="eastAsia"/>
        </w:rPr>
        <w:t>报价人名称：</w:t>
      </w:r>
      <w:r>
        <w:rPr>
          <w:rFonts w:ascii="宋体" w:hAnsi="宋体"/>
          <w:u w:val="single"/>
        </w:rPr>
        <w:t xml:space="preserve">                                                   </w:t>
      </w:r>
    </w:p>
    <w:p w:rsidR="00B11621" w:rsidRDefault="00B11621">
      <w:pPr>
        <w:rPr>
          <w:rFonts w:ascii="宋体" w:hAnsi="宋体"/>
          <w:u w:val="single"/>
        </w:rPr>
      </w:pPr>
    </w:p>
    <w:tbl>
      <w:tblPr>
        <w:tblW w:w="13610" w:type="dxa"/>
        <w:tblInd w:w="-7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177"/>
        <w:gridCol w:w="2034"/>
        <w:gridCol w:w="1478"/>
        <w:gridCol w:w="1478"/>
        <w:gridCol w:w="855"/>
        <w:gridCol w:w="830"/>
        <w:gridCol w:w="1257"/>
        <w:gridCol w:w="964"/>
        <w:gridCol w:w="993"/>
        <w:gridCol w:w="1017"/>
        <w:gridCol w:w="1527"/>
      </w:tblGrid>
      <w:tr w:rsidR="00B11621" w:rsidTr="00B11621">
        <w:trPr>
          <w:trHeight w:val="857"/>
        </w:trPr>
        <w:tc>
          <w:tcPr>
            <w:tcW w:w="1177" w:type="dxa"/>
            <w:tcBorders>
              <w:top w:val="single" w:sz="12" w:space="0" w:color="auto"/>
              <w:left w:val="single" w:sz="12" w:space="0" w:color="auto"/>
              <w:bottom w:val="single" w:sz="6" w:space="0" w:color="auto"/>
              <w:right w:val="single" w:sz="6" w:space="0" w:color="auto"/>
            </w:tcBorders>
            <w:vAlign w:val="center"/>
          </w:tcPr>
          <w:p w:rsidR="00B11621" w:rsidRDefault="008F282A">
            <w:pPr>
              <w:jc w:val="center"/>
              <w:rPr>
                <w:sz w:val="24"/>
                <w:szCs w:val="23"/>
              </w:rPr>
            </w:pPr>
            <w:r>
              <w:rPr>
                <w:rFonts w:hint="eastAsia"/>
                <w:spacing w:val="-1"/>
                <w:kern w:val="0"/>
                <w:sz w:val="24"/>
                <w:szCs w:val="23"/>
              </w:rPr>
              <w:t>采购编号</w:t>
            </w:r>
          </w:p>
        </w:tc>
        <w:tc>
          <w:tcPr>
            <w:tcW w:w="2034" w:type="dxa"/>
            <w:tcBorders>
              <w:top w:val="single" w:sz="12" w:space="0" w:color="auto"/>
              <w:left w:val="single" w:sz="6" w:space="0" w:color="auto"/>
              <w:bottom w:val="single" w:sz="6" w:space="0" w:color="auto"/>
              <w:right w:val="single" w:sz="6" w:space="0" w:color="auto"/>
            </w:tcBorders>
            <w:vAlign w:val="center"/>
          </w:tcPr>
          <w:p w:rsidR="00B11621" w:rsidRDefault="008F282A">
            <w:pPr>
              <w:jc w:val="center"/>
              <w:rPr>
                <w:sz w:val="24"/>
                <w:szCs w:val="23"/>
              </w:rPr>
            </w:pPr>
            <w:r>
              <w:rPr>
                <w:rFonts w:hint="eastAsia"/>
                <w:sz w:val="24"/>
                <w:szCs w:val="23"/>
              </w:rPr>
              <w:t>设备名称</w:t>
            </w:r>
          </w:p>
        </w:tc>
        <w:tc>
          <w:tcPr>
            <w:tcW w:w="1478" w:type="dxa"/>
            <w:tcBorders>
              <w:top w:val="single" w:sz="12" w:space="0" w:color="auto"/>
              <w:left w:val="single" w:sz="6" w:space="0" w:color="auto"/>
              <w:bottom w:val="single" w:sz="6" w:space="0" w:color="auto"/>
              <w:right w:val="single" w:sz="6" w:space="0" w:color="auto"/>
            </w:tcBorders>
            <w:vAlign w:val="center"/>
          </w:tcPr>
          <w:p w:rsidR="00B11621" w:rsidRDefault="008F282A">
            <w:pPr>
              <w:jc w:val="center"/>
              <w:rPr>
                <w:sz w:val="24"/>
                <w:szCs w:val="23"/>
              </w:rPr>
            </w:pPr>
            <w:r>
              <w:rPr>
                <w:rFonts w:ascii="宋体" w:hint="eastAsia"/>
                <w:spacing w:val="-1"/>
                <w:kern w:val="0"/>
                <w:sz w:val="24"/>
                <w:szCs w:val="23"/>
              </w:rPr>
              <w:t>型号和规格</w:t>
            </w:r>
          </w:p>
        </w:tc>
        <w:tc>
          <w:tcPr>
            <w:tcW w:w="1478" w:type="dxa"/>
            <w:tcBorders>
              <w:top w:val="single" w:sz="12" w:space="0" w:color="auto"/>
              <w:left w:val="single" w:sz="6" w:space="0" w:color="auto"/>
              <w:bottom w:val="single" w:sz="6" w:space="0" w:color="auto"/>
              <w:right w:val="single" w:sz="6" w:space="0" w:color="auto"/>
            </w:tcBorders>
            <w:vAlign w:val="center"/>
          </w:tcPr>
          <w:p w:rsidR="00B11621" w:rsidRDefault="008F282A">
            <w:pPr>
              <w:jc w:val="center"/>
              <w:rPr>
                <w:sz w:val="24"/>
                <w:szCs w:val="23"/>
              </w:rPr>
            </w:pPr>
            <w:r>
              <w:rPr>
                <w:rFonts w:ascii="宋体" w:hint="eastAsia"/>
                <w:spacing w:val="-1"/>
                <w:kern w:val="0"/>
                <w:sz w:val="24"/>
                <w:szCs w:val="23"/>
              </w:rPr>
              <w:t>制造商名称</w:t>
            </w:r>
          </w:p>
        </w:tc>
        <w:tc>
          <w:tcPr>
            <w:tcW w:w="855" w:type="dxa"/>
            <w:tcBorders>
              <w:top w:val="single" w:sz="12" w:space="0" w:color="auto"/>
              <w:left w:val="single" w:sz="6" w:space="0" w:color="auto"/>
              <w:bottom w:val="single" w:sz="6" w:space="0" w:color="auto"/>
              <w:right w:val="single" w:sz="6" w:space="0" w:color="auto"/>
            </w:tcBorders>
            <w:vAlign w:val="center"/>
          </w:tcPr>
          <w:p w:rsidR="00B11621" w:rsidRDefault="008F282A">
            <w:pPr>
              <w:jc w:val="center"/>
              <w:rPr>
                <w:sz w:val="24"/>
                <w:szCs w:val="23"/>
              </w:rPr>
            </w:pPr>
            <w:r>
              <w:rPr>
                <w:rFonts w:ascii="宋体" w:hint="eastAsia"/>
                <w:spacing w:val="-1"/>
                <w:kern w:val="0"/>
                <w:sz w:val="24"/>
                <w:szCs w:val="23"/>
              </w:rPr>
              <w:t>数量</w:t>
            </w:r>
          </w:p>
        </w:tc>
        <w:tc>
          <w:tcPr>
            <w:tcW w:w="830" w:type="dxa"/>
            <w:tcBorders>
              <w:top w:val="single" w:sz="12" w:space="0" w:color="auto"/>
              <w:left w:val="single" w:sz="6" w:space="0" w:color="auto"/>
              <w:bottom w:val="single" w:sz="6" w:space="0" w:color="auto"/>
              <w:right w:val="single" w:sz="6" w:space="0" w:color="auto"/>
            </w:tcBorders>
            <w:vAlign w:val="center"/>
          </w:tcPr>
          <w:p w:rsidR="00B11621" w:rsidRDefault="008F282A">
            <w:pPr>
              <w:jc w:val="center"/>
              <w:rPr>
                <w:rFonts w:ascii="宋体"/>
                <w:spacing w:val="-1"/>
                <w:kern w:val="0"/>
                <w:sz w:val="24"/>
                <w:szCs w:val="23"/>
              </w:rPr>
            </w:pPr>
            <w:r>
              <w:rPr>
                <w:rFonts w:ascii="宋体" w:hint="eastAsia"/>
                <w:spacing w:val="-1"/>
                <w:kern w:val="0"/>
                <w:sz w:val="24"/>
                <w:szCs w:val="23"/>
              </w:rPr>
              <w:t>单价</w:t>
            </w:r>
          </w:p>
        </w:tc>
        <w:tc>
          <w:tcPr>
            <w:tcW w:w="1257" w:type="dxa"/>
            <w:tcBorders>
              <w:top w:val="single" w:sz="12" w:space="0" w:color="auto"/>
              <w:left w:val="single" w:sz="6" w:space="0" w:color="auto"/>
              <w:bottom w:val="single" w:sz="6" w:space="0" w:color="auto"/>
              <w:right w:val="single" w:sz="6" w:space="0" w:color="auto"/>
            </w:tcBorders>
            <w:vAlign w:val="center"/>
          </w:tcPr>
          <w:p w:rsidR="00B11621" w:rsidRDefault="008F282A">
            <w:pPr>
              <w:jc w:val="center"/>
              <w:rPr>
                <w:sz w:val="24"/>
                <w:szCs w:val="23"/>
              </w:rPr>
            </w:pPr>
            <w:r>
              <w:rPr>
                <w:rFonts w:ascii="宋体" w:hint="eastAsia"/>
                <w:spacing w:val="-1"/>
                <w:kern w:val="0"/>
                <w:sz w:val="24"/>
                <w:szCs w:val="23"/>
              </w:rPr>
              <w:t>报价总价</w:t>
            </w:r>
          </w:p>
        </w:tc>
        <w:tc>
          <w:tcPr>
            <w:tcW w:w="964" w:type="dxa"/>
            <w:tcBorders>
              <w:top w:val="single" w:sz="12" w:space="0" w:color="auto"/>
              <w:left w:val="single" w:sz="6" w:space="0" w:color="auto"/>
              <w:bottom w:val="single" w:sz="6" w:space="0" w:color="auto"/>
              <w:right w:val="single" w:sz="6" w:space="0" w:color="auto"/>
            </w:tcBorders>
            <w:vAlign w:val="center"/>
          </w:tcPr>
          <w:p w:rsidR="00B11621" w:rsidRDefault="008F282A">
            <w:pPr>
              <w:jc w:val="center"/>
              <w:rPr>
                <w:sz w:val="24"/>
                <w:szCs w:val="23"/>
              </w:rPr>
            </w:pPr>
            <w:r>
              <w:rPr>
                <w:rFonts w:ascii="宋体" w:hint="eastAsia"/>
                <w:spacing w:val="-1"/>
                <w:kern w:val="0"/>
                <w:sz w:val="24"/>
                <w:szCs w:val="23"/>
              </w:rPr>
              <w:t>交货期</w:t>
            </w:r>
          </w:p>
        </w:tc>
        <w:tc>
          <w:tcPr>
            <w:tcW w:w="993" w:type="dxa"/>
            <w:tcBorders>
              <w:top w:val="single" w:sz="12" w:space="0" w:color="auto"/>
              <w:left w:val="single" w:sz="6" w:space="0" w:color="auto"/>
              <w:bottom w:val="single" w:sz="6" w:space="0" w:color="auto"/>
              <w:right w:val="single" w:sz="6" w:space="0" w:color="auto"/>
            </w:tcBorders>
          </w:tcPr>
          <w:p w:rsidR="00B11621" w:rsidRDefault="008F282A" w:rsidP="00F80331">
            <w:pPr>
              <w:spacing w:beforeLines="50" w:before="163" w:afterLines="50" w:after="163" w:line="360" w:lineRule="auto"/>
              <w:rPr>
                <w:rFonts w:ascii="宋体"/>
                <w:spacing w:val="-1"/>
                <w:kern w:val="0"/>
                <w:sz w:val="24"/>
                <w:szCs w:val="23"/>
              </w:rPr>
            </w:pPr>
            <w:r>
              <w:rPr>
                <w:rFonts w:ascii="宋体" w:hint="eastAsia"/>
                <w:spacing w:val="-1"/>
                <w:kern w:val="0"/>
                <w:sz w:val="24"/>
                <w:szCs w:val="23"/>
              </w:rPr>
              <w:t>保修期</w:t>
            </w:r>
          </w:p>
        </w:tc>
        <w:tc>
          <w:tcPr>
            <w:tcW w:w="1017" w:type="dxa"/>
            <w:tcBorders>
              <w:top w:val="single" w:sz="12" w:space="0" w:color="auto"/>
              <w:left w:val="single" w:sz="6" w:space="0" w:color="auto"/>
              <w:bottom w:val="single" w:sz="6" w:space="0" w:color="auto"/>
              <w:right w:val="single" w:sz="6" w:space="0" w:color="auto"/>
            </w:tcBorders>
            <w:vAlign w:val="center"/>
          </w:tcPr>
          <w:p w:rsidR="00B11621" w:rsidRDefault="008F282A">
            <w:pPr>
              <w:jc w:val="center"/>
              <w:rPr>
                <w:sz w:val="24"/>
                <w:szCs w:val="23"/>
              </w:rPr>
            </w:pPr>
            <w:r>
              <w:rPr>
                <w:rFonts w:ascii="宋体" w:hint="eastAsia"/>
                <w:spacing w:val="-1"/>
                <w:kern w:val="0"/>
                <w:sz w:val="24"/>
                <w:szCs w:val="23"/>
              </w:rPr>
              <w:t>备注</w:t>
            </w:r>
          </w:p>
        </w:tc>
        <w:tc>
          <w:tcPr>
            <w:tcW w:w="1527" w:type="dxa"/>
            <w:tcBorders>
              <w:top w:val="single" w:sz="12" w:space="0" w:color="auto"/>
              <w:left w:val="single" w:sz="6" w:space="0" w:color="auto"/>
              <w:bottom w:val="single" w:sz="6" w:space="0" w:color="auto"/>
              <w:right w:val="single" w:sz="12" w:space="0" w:color="auto"/>
            </w:tcBorders>
          </w:tcPr>
          <w:p w:rsidR="00B11621" w:rsidRDefault="008F282A" w:rsidP="00F80331">
            <w:pPr>
              <w:spacing w:beforeLines="50" w:before="163" w:afterLines="50" w:after="163" w:line="360" w:lineRule="auto"/>
              <w:jc w:val="center"/>
              <w:rPr>
                <w:rFonts w:ascii="宋体"/>
                <w:spacing w:val="-1"/>
                <w:kern w:val="0"/>
                <w:sz w:val="24"/>
                <w:szCs w:val="23"/>
              </w:rPr>
            </w:pPr>
            <w:r>
              <w:rPr>
                <w:rFonts w:ascii="宋体" w:hint="eastAsia"/>
                <w:spacing w:val="-1"/>
                <w:kern w:val="0"/>
                <w:sz w:val="24"/>
                <w:szCs w:val="23"/>
              </w:rPr>
              <w:t> </w:t>
            </w:r>
            <w:r>
              <w:rPr>
                <w:rFonts w:ascii="宋体" w:hint="eastAsia"/>
                <w:spacing w:val="-1"/>
                <w:kern w:val="0"/>
                <w:sz w:val="24"/>
                <w:szCs w:val="23"/>
              </w:rPr>
              <w:t>报价人签字</w:t>
            </w:r>
          </w:p>
        </w:tc>
      </w:tr>
      <w:tr w:rsidR="00B11621" w:rsidTr="00B11621">
        <w:trPr>
          <w:trHeight w:val="587"/>
        </w:trPr>
        <w:tc>
          <w:tcPr>
            <w:tcW w:w="1177" w:type="dxa"/>
            <w:tcBorders>
              <w:top w:val="single" w:sz="6" w:space="0" w:color="auto"/>
              <w:left w:val="single" w:sz="12" w:space="0" w:color="auto"/>
              <w:bottom w:val="single" w:sz="6" w:space="0" w:color="auto"/>
              <w:right w:val="single" w:sz="6" w:space="0" w:color="auto"/>
            </w:tcBorders>
          </w:tcPr>
          <w:p w:rsidR="00B11621" w:rsidRDefault="00B11621">
            <w:pPr>
              <w:jc w:val="left"/>
              <w:rPr>
                <w:rFonts w:ascii="Mincho"/>
                <w:kern w:val="0"/>
                <w:sz w:val="20"/>
              </w:rPr>
            </w:pPr>
          </w:p>
        </w:tc>
        <w:tc>
          <w:tcPr>
            <w:tcW w:w="2034"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478"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478"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855"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830" w:type="dxa"/>
            <w:tcBorders>
              <w:top w:val="single" w:sz="6" w:space="0" w:color="auto"/>
              <w:left w:val="single" w:sz="6" w:space="0" w:color="auto"/>
              <w:bottom w:val="single" w:sz="6" w:space="0" w:color="auto"/>
              <w:right w:val="single" w:sz="6" w:space="0" w:color="auto"/>
            </w:tcBorders>
          </w:tcPr>
          <w:p w:rsidR="00B11621" w:rsidRDefault="00B11621">
            <w:pPr>
              <w:jc w:val="left"/>
            </w:pPr>
          </w:p>
        </w:tc>
        <w:tc>
          <w:tcPr>
            <w:tcW w:w="1257"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964"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993"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017"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527" w:type="dxa"/>
            <w:tcBorders>
              <w:top w:val="single" w:sz="6" w:space="0" w:color="auto"/>
              <w:left w:val="single" w:sz="6" w:space="0" w:color="auto"/>
              <w:bottom w:val="single" w:sz="6" w:space="0" w:color="auto"/>
              <w:right w:val="single" w:sz="12" w:space="0" w:color="auto"/>
            </w:tcBorders>
          </w:tcPr>
          <w:p w:rsidR="00B11621" w:rsidRDefault="00B11621">
            <w:pPr>
              <w:jc w:val="left"/>
              <w:rPr>
                <w:rFonts w:ascii="Mincho"/>
                <w:kern w:val="0"/>
                <w:sz w:val="20"/>
              </w:rPr>
            </w:pPr>
          </w:p>
        </w:tc>
      </w:tr>
      <w:tr w:rsidR="00B11621" w:rsidTr="00B11621">
        <w:trPr>
          <w:trHeight w:val="609"/>
        </w:trPr>
        <w:tc>
          <w:tcPr>
            <w:tcW w:w="1177" w:type="dxa"/>
            <w:tcBorders>
              <w:top w:val="single" w:sz="6" w:space="0" w:color="auto"/>
              <w:left w:val="single" w:sz="12" w:space="0" w:color="auto"/>
              <w:bottom w:val="single" w:sz="6" w:space="0" w:color="auto"/>
              <w:right w:val="single" w:sz="6" w:space="0" w:color="auto"/>
            </w:tcBorders>
          </w:tcPr>
          <w:p w:rsidR="00B11621" w:rsidRDefault="00B11621">
            <w:pPr>
              <w:jc w:val="left"/>
              <w:rPr>
                <w:rFonts w:ascii="Mincho"/>
                <w:kern w:val="0"/>
                <w:sz w:val="20"/>
              </w:rPr>
            </w:pPr>
          </w:p>
        </w:tc>
        <w:tc>
          <w:tcPr>
            <w:tcW w:w="2034"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478"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478"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855"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830" w:type="dxa"/>
            <w:tcBorders>
              <w:top w:val="single" w:sz="6" w:space="0" w:color="auto"/>
              <w:left w:val="single" w:sz="6" w:space="0" w:color="auto"/>
              <w:bottom w:val="single" w:sz="6" w:space="0" w:color="auto"/>
              <w:right w:val="single" w:sz="6" w:space="0" w:color="auto"/>
            </w:tcBorders>
          </w:tcPr>
          <w:p w:rsidR="00B11621" w:rsidRDefault="00B11621">
            <w:pPr>
              <w:jc w:val="left"/>
            </w:pPr>
          </w:p>
        </w:tc>
        <w:tc>
          <w:tcPr>
            <w:tcW w:w="1257"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964"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993"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017"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527" w:type="dxa"/>
            <w:tcBorders>
              <w:top w:val="single" w:sz="6" w:space="0" w:color="auto"/>
              <w:left w:val="single" w:sz="6" w:space="0" w:color="auto"/>
              <w:bottom w:val="single" w:sz="6" w:space="0" w:color="auto"/>
              <w:right w:val="single" w:sz="12" w:space="0" w:color="auto"/>
            </w:tcBorders>
          </w:tcPr>
          <w:p w:rsidR="00B11621" w:rsidRDefault="00B11621">
            <w:pPr>
              <w:jc w:val="left"/>
              <w:rPr>
                <w:rFonts w:ascii="Mincho"/>
                <w:kern w:val="0"/>
                <w:sz w:val="20"/>
              </w:rPr>
            </w:pPr>
          </w:p>
        </w:tc>
      </w:tr>
      <w:tr w:rsidR="00B11621" w:rsidTr="00B11621">
        <w:trPr>
          <w:trHeight w:val="617"/>
        </w:trPr>
        <w:tc>
          <w:tcPr>
            <w:tcW w:w="1177" w:type="dxa"/>
            <w:tcBorders>
              <w:top w:val="single" w:sz="6" w:space="0" w:color="auto"/>
              <w:left w:val="single" w:sz="12" w:space="0" w:color="auto"/>
              <w:bottom w:val="single" w:sz="6" w:space="0" w:color="auto"/>
              <w:right w:val="single" w:sz="6" w:space="0" w:color="auto"/>
            </w:tcBorders>
          </w:tcPr>
          <w:p w:rsidR="00B11621" w:rsidRDefault="00B11621">
            <w:pPr>
              <w:jc w:val="left"/>
              <w:rPr>
                <w:rFonts w:ascii="Mincho"/>
                <w:kern w:val="0"/>
                <w:sz w:val="20"/>
              </w:rPr>
            </w:pPr>
          </w:p>
        </w:tc>
        <w:tc>
          <w:tcPr>
            <w:tcW w:w="2034"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478"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478"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855"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830" w:type="dxa"/>
            <w:tcBorders>
              <w:top w:val="single" w:sz="6" w:space="0" w:color="auto"/>
              <w:left w:val="single" w:sz="6" w:space="0" w:color="auto"/>
              <w:bottom w:val="single" w:sz="6" w:space="0" w:color="auto"/>
              <w:right w:val="single" w:sz="6" w:space="0" w:color="auto"/>
            </w:tcBorders>
          </w:tcPr>
          <w:p w:rsidR="00B11621" w:rsidRDefault="00B11621">
            <w:pPr>
              <w:jc w:val="left"/>
            </w:pPr>
          </w:p>
        </w:tc>
        <w:tc>
          <w:tcPr>
            <w:tcW w:w="1257"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964"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993"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017"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527" w:type="dxa"/>
            <w:tcBorders>
              <w:top w:val="single" w:sz="6" w:space="0" w:color="auto"/>
              <w:left w:val="single" w:sz="6" w:space="0" w:color="auto"/>
              <w:bottom w:val="single" w:sz="6" w:space="0" w:color="auto"/>
              <w:right w:val="single" w:sz="12" w:space="0" w:color="auto"/>
            </w:tcBorders>
          </w:tcPr>
          <w:p w:rsidR="00B11621" w:rsidRDefault="00B11621">
            <w:pPr>
              <w:jc w:val="left"/>
              <w:rPr>
                <w:rFonts w:ascii="Mincho"/>
                <w:kern w:val="0"/>
                <w:sz w:val="20"/>
              </w:rPr>
            </w:pPr>
          </w:p>
        </w:tc>
      </w:tr>
      <w:tr w:rsidR="00B11621" w:rsidTr="00B11621">
        <w:trPr>
          <w:trHeight w:val="611"/>
        </w:trPr>
        <w:tc>
          <w:tcPr>
            <w:tcW w:w="1177" w:type="dxa"/>
            <w:tcBorders>
              <w:top w:val="single" w:sz="6" w:space="0" w:color="auto"/>
              <w:left w:val="single" w:sz="12" w:space="0" w:color="auto"/>
              <w:bottom w:val="single" w:sz="6" w:space="0" w:color="auto"/>
              <w:right w:val="single" w:sz="6" w:space="0" w:color="auto"/>
            </w:tcBorders>
          </w:tcPr>
          <w:p w:rsidR="00B11621" w:rsidRDefault="00B11621">
            <w:pPr>
              <w:jc w:val="left"/>
              <w:rPr>
                <w:rFonts w:ascii="Mincho"/>
                <w:kern w:val="0"/>
                <w:sz w:val="20"/>
              </w:rPr>
            </w:pPr>
          </w:p>
        </w:tc>
        <w:tc>
          <w:tcPr>
            <w:tcW w:w="2034"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478"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478"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855"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830" w:type="dxa"/>
            <w:tcBorders>
              <w:top w:val="single" w:sz="6" w:space="0" w:color="auto"/>
              <w:left w:val="single" w:sz="6" w:space="0" w:color="auto"/>
              <w:bottom w:val="single" w:sz="6" w:space="0" w:color="auto"/>
              <w:right w:val="single" w:sz="6" w:space="0" w:color="auto"/>
            </w:tcBorders>
          </w:tcPr>
          <w:p w:rsidR="00B11621" w:rsidRDefault="00B11621">
            <w:pPr>
              <w:jc w:val="left"/>
            </w:pPr>
          </w:p>
        </w:tc>
        <w:tc>
          <w:tcPr>
            <w:tcW w:w="1257"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964"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993"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017" w:type="dxa"/>
            <w:tcBorders>
              <w:top w:val="single" w:sz="6" w:space="0" w:color="auto"/>
              <w:left w:val="single" w:sz="6" w:space="0" w:color="auto"/>
              <w:bottom w:val="single" w:sz="6" w:space="0" w:color="auto"/>
              <w:right w:val="single" w:sz="6" w:space="0" w:color="auto"/>
            </w:tcBorders>
          </w:tcPr>
          <w:p w:rsidR="00B11621" w:rsidRDefault="00B11621">
            <w:pPr>
              <w:jc w:val="left"/>
              <w:rPr>
                <w:rFonts w:ascii="Mincho"/>
                <w:kern w:val="0"/>
                <w:sz w:val="20"/>
              </w:rPr>
            </w:pPr>
          </w:p>
        </w:tc>
        <w:tc>
          <w:tcPr>
            <w:tcW w:w="1527" w:type="dxa"/>
            <w:tcBorders>
              <w:top w:val="single" w:sz="6" w:space="0" w:color="auto"/>
              <w:left w:val="single" w:sz="6" w:space="0" w:color="auto"/>
              <w:bottom w:val="single" w:sz="6" w:space="0" w:color="auto"/>
              <w:right w:val="single" w:sz="12" w:space="0" w:color="auto"/>
            </w:tcBorders>
          </w:tcPr>
          <w:p w:rsidR="00B11621" w:rsidRDefault="00B11621">
            <w:pPr>
              <w:jc w:val="left"/>
              <w:rPr>
                <w:rFonts w:ascii="Mincho"/>
                <w:kern w:val="0"/>
                <w:sz w:val="20"/>
              </w:rPr>
            </w:pPr>
          </w:p>
        </w:tc>
      </w:tr>
      <w:tr w:rsidR="00B11621" w:rsidTr="00B11621">
        <w:trPr>
          <w:trHeight w:val="605"/>
        </w:trPr>
        <w:tc>
          <w:tcPr>
            <w:tcW w:w="3211" w:type="dxa"/>
            <w:gridSpan w:val="2"/>
            <w:tcBorders>
              <w:top w:val="single" w:sz="6" w:space="0" w:color="auto"/>
              <w:left w:val="single" w:sz="12" w:space="0" w:color="auto"/>
              <w:bottom w:val="single" w:sz="4" w:space="0" w:color="auto"/>
              <w:right w:val="single" w:sz="6" w:space="0" w:color="auto"/>
            </w:tcBorders>
            <w:vAlign w:val="center"/>
          </w:tcPr>
          <w:p w:rsidR="00B11621" w:rsidRDefault="008F282A">
            <w:pPr>
              <w:jc w:val="center"/>
              <w:rPr>
                <w:rFonts w:ascii="Mincho"/>
                <w:b/>
                <w:kern w:val="0"/>
                <w:sz w:val="20"/>
              </w:rPr>
            </w:pPr>
            <w:r>
              <w:rPr>
                <w:rFonts w:ascii="Mincho" w:hint="eastAsia"/>
                <w:b/>
                <w:kern w:val="0"/>
                <w:sz w:val="20"/>
              </w:rPr>
              <w:t>报价总价</w:t>
            </w:r>
          </w:p>
        </w:tc>
        <w:tc>
          <w:tcPr>
            <w:tcW w:w="1478" w:type="dxa"/>
            <w:tcBorders>
              <w:top w:val="single" w:sz="6" w:space="0" w:color="auto"/>
              <w:left w:val="single" w:sz="6" w:space="0" w:color="auto"/>
              <w:bottom w:val="single" w:sz="4" w:space="0" w:color="auto"/>
              <w:right w:val="single" w:sz="6" w:space="0" w:color="auto"/>
            </w:tcBorders>
          </w:tcPr>
          <w:p w:rsidR="00B11621" w:rsidRDefault="00B11621">
            <w:pPr>
              <w:jc w:val="left"/>
              <w:rPr>
                <w:rFonts w:ascii="Mincho"/>
                <w:kern w:val="0"/>
                <w:sz w:val="20"/>
              </w:rPr>
            </w:pPr>
          </w:p>
        </w:tc>
        <w:tc>
          <w:tcPr>
            <w:tcW w:w="1478" w:type="dxa"/>
            <w:tcBorders>
              <w:top w:val="single" w:sz="6" w:space="0" w:color="auto"/>
              <w:left w:val="single" w:sz="6" w:space="0" w:color="auto"/>
              <w:bottom w:val="single" w:sz="4" w:space="0" w:color="auto"/>
              <w:right w:val="single" w:sz="6" w:space="0" w:color="auto"/>
            </w:tcBorders>
          </w:tcPr>
          <w:p w:rsidR="00B11621" w:rsidRDefault="00B11621">
            <w:pPr>
              <w:jc w:val="left"/>
              <w:rPr>
                <w:rFonts w:ascii="Mincho"/>
                <w:kern w:val="0"/>
                <w:sz w:val="20"/>
              </w:rPr>
            </w:pPr>
          </w:p>
        </w:tc>
        <w:tc>
          <w:tcPr>
            <w:tcW w:w="855" w:type="dxa"/>
            <w:tcBorders>
              <w:top w:val="single" w:sz="6" w:space="0" w:color="auto"/>
              <w:left w:val="single" w:sz="6" w:space="0" w:color="auto"/>
              <w:bottom w:val="single" w:sz="4" w:space="0" w:color="auto"/>
              <w:right w:val="single" w:sz="6" w:space="0" w:color="auto"/>
            </w:tcBorders>
          </w:tcPr>
          <w:p w:rsidR="00B11621" w:rsidRDefault="00B11621">
            <w:pPr>
              <w:jc w:val="left"/>
              <w:rPr>
                <w:rFonts w:ascii="Mincho"/>
                <w:kern w:val="0"/>
                <w:sz w:val="20"/>
              </w:rPr>
            </w:pPr>
          </w:p>
        </w:tc>
        <w:tc>
          <w:tcPr>
            <w:tcW w:w="830" w:type="dxa"/>
            <w:tcBorders>
              <w:top w:val="single" w:sz="6" w:space="0" w:color="auto"/>
              <w:left w:val="single" w:sz="6" w:space="0" w:color="auto"/>
              <w:bottom w:val="single" w:sz="4" w:space="0" w:color="auto"/>
              <w:right w:val="single" w:sz="6" w:space="0" w:color="auto"/>
            </w:tcBorders>
          </w:tcPr>
          <w:p w:rsidR="00B11621" w:rsidRDefault="00B11621">
            <w:pPr>
              <w:jc w:val="left"/>
              <w:rPr>
                <w:rFonts w:ascii="Mincho"/>
                <w:kern w:val="0"/>
                <w:sz w:val="20"/>
              </w:rPr>
            </w:pPr>
          </w:p>
        </w:tc>
        <w:tc>
          <w:tcPr>
            <w:tcW w:w="1257" w:type="dxa"/>
            <w:tcBorders>
              <w:top w:val="single" w:sz="6" w:space="0" w:color="auto"/>
              <w:left w:val="single" w:sz="6" w:space="0" w:color="auto"/>
              <w:bottom w:val="single" w:sz="4" w:space="0" w:color="auto"/>
              <w:right w:val="single" w:sz="6" w:space="0" w:color="auto"/>
            </w:tcBorders>
          </w:tcPr>
          <w:p w:rsidR="00B11621" w:rsidRDefault="00B11621">
            <w:pPr>
              <w:jc w:val="left"/>
            </w:pPr>
          </w:p>
        </w:tc>
        <w:tc>
          <w:tcPr>
            <w:tcW w:w="964" w:type="dxa"/>
            <w:tcBorders>
              <w:top w:val="single" w:sz="6" w:space="0" w:color="auto"/>
              <w:left w:val="single" w:sz="6" w:space="0" w:color="auto"/>
              <w:bottom w:val="single" w:sz="4" w:space="0" w:color="auto"/>
              <w:right w:val="single" w:sz="6" w:space="0" w:color="auto"/>
            </w:tcBorders>
          </w:tcPr>
          <w:p w:rsidR="00B11621" w:rsidRDefault="00B11621">
            <w:pPr>
              <w:jc w:val="left"/>
              <w:rPr>
                <w:rFonts w:ascii="Mincho"/>
                <w:kern w:val="0"/>
                <w:sz w:val="20"/>
              </w:rPr>
            </w:pPr>
          </w:p>
        </w:tc>
        <w:tc>
          <w:tcPr>
            <w:tcW w:w="993" w:type="dxa"/>
            <w:tcBorders>
              <w:top w:val="single" w:sz="6" w:space="0" w:color="auto"/>
              <w:left w:val="single" w:sz="6" w:space="0" w:color="auto"/>
              <w:bottom w:val="single" w:sz="4" w:space="0" w:color="auto"/>
              <w:right w:val="single" w:sz="6" w:space="0" w:color="auto"/>
            </w:tcBorders>
          </w:tcPr>
          <w:p w:rsidR="00B11621" w:rsidRDefault="00B11621">
            <w:pPr>
              <w:jc w:val="left"/>
              <w:rPr>
                <w:rFonts w:ascii="Mincho"/>
                <w:kern w:val="0"/>
                <w:sz w:val="20"/>
              </w:rPr>
            </w:pPr>
          </w:p>
        </w:tc>
        <w:tc>
          <w:tcPr>
            <w:tcW w:w="1017" w:type="dxa"/>
            <w:tcBorders>
              <w:top w:val="single" w:sz="6" w:space="0" w:color="auto"/>
              <w:left w:val="single" w:sz="6" w:space="0" w:color="auto"/>
              <w:bottom w:val="single" w:sz="4" w:space="0" w:color="auto"/>
              <w:right w:val="single" w:sz="6" w:space="0" w:color="auto"/>
            </w:tcBorders>
          </w:tcPr>
          <w:p w:rsidR="00B11621" w:rsidRDefault="00B11621">
            <w:pPr>
              <w:jc w:val="left"/>
              <w:rPr>
                <w:rFonts w:ascii="Mincho"/>
                <w:kern w:val="0"/>
                <w:sz w:val="20"/>
              </w:rPr>
            </w:pPr>
          </w:p>
        </w:tc>
        <w:tc>
          <w:tcPr>
            <w:tcW w:w="1527" w:type="dxa"/>
            <w:tcBorders>
              <w:top w:val="single" w:sz="6" w:space="0" w:color="auto"/>
              <w:left w:val="single" w:sz="6" w:space="0" w:color="auto"/>
              <w:bottom w:val="single" w:sz="4" w:space="0" w:color="auto"/>
              <w:right w:val="single" w:sz="12" w:space="0" w:color="auto"/>
            </w:tcBorders>
          </w:tcPr>
          <w:p w:rsidR="00B11621" w:rsidRDefault="00B11621">
            <w:pPr>
              <w:jc w:val="left"/>
              <w:rPr>
                <w:rFonts w:ascii="Mincho"/>
                <w:kern w:val="0"/>
                <w:sz w:val="20"/>
              </w:rPr>
            </w:pPr>
          </w:p>
        </w:tc>
      </w:tr>
    </w:tbl>
    <w:p w:rsidR="00B11621" w:rsidRDefault="00B11621">
      <w:pPr>
        <w:spacing w:line="312" w:lineRule="atLeast"/>
        <w:rPr>
          <w:rFonts w:ascii="宋体" w:hAnsi="宋体"/>
          <w:b/>
        </w:rPr>
      </w:pPr>
    </w:p>
    <w:p w:rsidR="00B11621" w:rsidRDefault="008F282A">
      <w:pPr>
        <w:spacing w:line="312" w:lineRule="atLeast"/>
        <w:rPr>
          <w:rFonts w:ascii="宋体" w:hAnsi="宋体"/>
          <w:b/>
          <w:u w:val="single"/>
        </w:rPr>
      </w:pPr>
      <w:r>
        <w:rPr>
          <w:rFonts w:ascii="宋体" w:hAnsi="宋体" w:hint="eastAsia"/>
        </w:rPr>
        <w:t>报价人盖章：</w:t>
      </w:r>
      <w:r>
        <w:rPr>
          <w:rFonts w:ascii="宋体" w:hAnsi="宋体"/>
          <w:u w:val="single"/>
        </w:rPr>
        <w:t xml:space="preserve">                       </w:t>
      </w:r>
    </w:p>
    <w:p w:rsidR="00B11621" w:rsidRDefault="00B11621">
      <w:pPr>
        <w:spacing w:line="312" w:lineRule="atLeast"/>
        <w:rPr>
          <w:rFonts w:ascii="宋体" w:hAnsi="宋体"/>
        </w:rPr>
      </w:pPr>
    </w:p>
    <w:p w:rsidR="00B11621" w:rsidRDefault="008F282A">
      <w:pPr>
        <w:spacing w:line="312" w:lineRule="atLeast"/>
        <w:rPr>
          <w:rFonts w:ascii="宋体" w:hAnsi="宋体"/>
          <w:u w:val="single"/>
        </w:rPr>
      </w:pPr>
      <w:r>
        <w:rPr>
          <w:rFonts w:ascii="宋体" w:hAnsi="宋体" w:hint="eastAsia"/>
        </w:rPr>
        <w:t>报价人代表签字</w:t>
      </w:r>
      <w:r>
        <w:rPr>
          <w:rFonts w:ascii="宋体" w:hAnsi="宋体"/>
          <w:u w:val="single"/>
        </w:rPr>
        <w:t xml:space="preserve">                     </w:t>
      </w:r>
    </w:p>
    <w:p w:rsidR="00B11621" w:rsidRDefault="00B11621">
      <w:pPr>
        <w:spacing w:line="312" w:lineRule="atLeast"/>
        <w:rPr>
          <w:rFonts w:ascii="宋体" w:hAnsi="宋体"/>
        </w:rPr>
      </w:pPr>
    </w:p>
    <w:p w:rsidR="00B11621" w:rsidRDefault="00F57729">
      <w:pPr>
        <w:rPr>
          <w:rFonts w:ascii="宋体" w:hAnsi="宋体"/>
          <w:u w:val="single"/>
        </w:rPr>
      </w:pPr>
      <w:r>
        <w:t>报价人联系电话</w:t>
      </w:r>
      <w:r>
        <w:rPr>
          <w:rFonts w:ascii="宋体" w:hAnsi="宋体"/>
          <w:u w:val="single"/>
        </w:rPr>
        <w:t xml:space="preserve">                     </w:t>
      </w:r>
    </w:p>
    <w:p w:rsidR="00F57729" w:rsidRDefault="00F57729"/>
    <w:p w:rsidR="00F57729" w:rsidRDefault="00F57729" w:rsidP="00F57729">
      <w:pPr>
        <w:spacing w:line="312" w:lineRule="atLeast"/>
        <w:rPr>
          <w:rFonts w:ascii="宋体" w:hAnsi="宋体"/>
          <w:u w:val="single"/>
        </w:rPr>
      </w:pPr>
      <w:r>
        <w:rPr>
          <w:rFonts w:ascii="宋体" w:hAnsi="宋体" w:hint="eastAsia"/>
        </w:rPr>
        <w:t>日期：</w:t>
      </w:r>
      <w:r>
        <w:rPr>
          <w:rFonts w:ascii="宋体" w:hAnsi="宋体"/>
          <w:u w:val="single"/>
        </w:rPr>
        <w:t xml:space="preserve">         </w:t>
      </w:r>
      <w:r>
        <w:rPr>
          <w:rFonts w:ascii="宋体" w:hAnsi="宋体" w:hint="eastAsia"/>
        </w:rPr>
        <w:t>年</w:t>
      </w:r>
      <w:r>
        <w:rPr>
          <w:rFonts w:ascii="宋体" w:hAnsi="宋体"/>
          <w:u w:val="single"/>
        </w:rPr>
        <w:t xml:space="preserve">   </w:t>
      </w:r>
      <w:r>
        <w:rPr>
          <w:rFonts w:ascii="宋体" w:hAnsi="宋体" w:hint="eastAsia"/>
        </w:rPr>
        <w:t>月</w:t>
      </w:r>
      <w:r>
        <w:rPr>
          <w:rFonts w:ascii="宋体" w:hAnsi="宋体"/>
          <w:u w:val="single"/>
        </w:rPr>
        <w:t xml:space="preserve">    </w:t>
      </w:r>
      <w:r>
        <w:rPr>
          <w:rFonts w:ascii="宋体" w:hAnsi="宋体" w:hint="eastAsia"/>
        </w:rPr>
        <w:t>日</w:t>
      </w:r>
    </w:p>
    <w:p w:rsidR="00B11621" w:rsidRDefault="00B11621"/>
    <w:p w:rsidR="00B11621" w:rsidRDefault="008F282A">
      <w:pPr>
        <w:pStyle w:val="2"/>
        <w:numPr>
          <w:ilvl w:val="0"/>
          <w:numId w:val="0"/>
        </w:numPr>
        <w:rPr>
          <w:rFonts w:ascii="宋体" w:eastAsia="宋体" w:hAnsi="宋体"/>
          <w:sz w:val="24"/>
          <w:szCs w:val="24"/>
        </w:rPr>
      </w:pPr>
      <w:bookmarkStart w:id="76" w:name="_Toc517852644"/>
      <w:bookmarkStart w:id="77" w:name="_Toc518207487"/>
      <w:bookmarkStart w:id="78" w:name="_Toc345095809"/>
      <w:r>
        <w:rPr>
          <w:rFonts w:ascii="Times New Roman" w:hAnsi="宋体"/>
          <w:sz w:val="24"/>
          <w:szCs w:val="24"/>
        </w:rPr>
        <w:lastRenderedPageBreak/>
        <w:t>16.</w:t>
      </w:r>
      <w:r>
        <w:rPr>
          <w:rFonts w:ascii="Times New Roman" w:hAnsi="Times New Roman"/>
          <w:sz w:val="24"/>
          <w:szCs w:val="24"/>
        </w:rPr>
        <w:t xml:space="preserve">           </w:t>
      </w:r>
      <w:r>
        <w:rPr>
          <w:rFonts w:ascii="宋体" w:eastAsia="宋体" w:hAnsi="宋体" w:hint="eastAsia"/>
          <w:sz w:val="24"/>
          <w:szCs w:val="24"/>
        </w:rPr>
        <w:t>报价表格（格式）</w:t>
      </w:r>
      <w:bookmarkEnd w:id="76"/>
      <w:bookmarkEnd w:id="77"/>
      <w:bookmarkEnd w:id="78"/>
    </w:p>
    <w:p w:rsidR="00B11621" w:rsidRDefault="008F282A">
      <w:pPr>
        <w:ind w:firstLine="900"/>
        <w:jc w:val="right"/>
        <w:rPr>
          <w:rFonts w:ascii="宋体" w:hAnsi="宋体"/>
          <w:bCs/>
        </w:rPr>
      </w:pPr>
      <w:r>
        <w:rPr>
          <w:rFonts w:ascii="宋体" w:hAnsi="宋体" w:hint="eastAsia"/>
          <w:bCs/>
        </w:rPr>
        <w:t> </w:t>
      </w:r>
    </w:p>
    <w:p w:rsidR="00B11621" w:rsidRDefault="008F282A">
      <w:pPr>
        <w:jc w:val="center"/>
        <w:rPr>
          <w:rFonts w:ascii="宋体" w:hAnsi="宋体"/>
          <w:sz w:val="24"/>
          <w:u w:val="single"/>
        </w:rPr>
      </w:pPr>
      <w:r>
        <w:rPr>
          <w:rFonts w:ascii="宋体" w:hAnsi="宋体" w:hint="eastAsia"/>
          <w:b/>
          <w:sz w:val="24"/>
        </w:rPr>
        <w:t>报价价格分项表</w:t>
      </w:r>
    </w:p>
    <w:p w:rsidR="00B11621" w:rsidRDefault="008F282A">
      <w:pPr>
        <w:rPr>
          <w:rFonts w:ascii="宋体"/>
          <w:spacing w:val="19"/>
          <w:kern w:val="0"/>
          <w:sz w:val="24"/>
          <w:szCs w:val="25"/>
          <w:u w:val="single"/>
        </w:rPr>
      </w:pPr>
      <w:r>
        <w:rPr>
          <w:rFonts w:ascii="宋体" w:hint="eastAsia"/>
          <w:spacing w:val="19"/>
          <w:kern w:val="0"/>
          <w:sz w:val="24"/>
          <w:szCs w:val="25"/>
        </w:rPr>
        <w:t>报价人名称：</w:t>
      </w:r>
      <w:r>
        <w:rPr>
          <w:rFonts w:ascii="宋体"/>
          <w:spacing w:val="19"/>
          <w:kern w:val="0"/>
          <w:sz w:val="24"/>
          <w:szCs w:val="25"/>
          <w:u w:val="single"/>
        </w:rPr>
        <w:t xml:space="preserve">                     </w:t>
      </w:r>
      <w:r>
        <w:rPr>
          <w:rFonts w:ascii="宋体" w:hint="eastAsia"/>
          <w:spacing w:val="19"/>
          <w:kern w:val="0"/>
          <w:sz w:val="24"/>
          <w:szCs w:val="25"/>
        </w:rPr>
        <w:t xml:space="preserve"> 采购编号：</w:t>
      </w:r>
      <w:r>
        <w:rPr>
          <w:rFonts w:ascii="宋体"/>
          <w:spacing w:val="19"/>
          <w:kern w:val="0"/>
          <w:sz w:val="24"/>
          <w:szCs w:val="25"/>
          <w:u w:val="single"/>
        </w:rPr>
        <w:t xml:space="preserve">                  </w:t>
      </w:r>
    </w:p>
    <w:p w:rsidR="00B11621" w:rsidRDefault="008F282A">
      <w:pPr>
        <w:rPr>
          <w:rFonts w:ascii="宋体"/>
          <w:spacing w:val="19"/>
          <w:kern w:val="0"/>
          <w:sz w:val="24"/>
          <w:szCs w:val="25"/>
        </w:rPr>
      </w:pPr>
      <w:r>
        <w:rPr>
          <w:rFonts w:ascii="宋体"/>
          <w:spacing w:val="19"/>
          <w:kern w:val="0"/>
          <w:sz w:val="24"/>
          <w:szCs w:val="25"/>
        </w:rPr>
        <w:t xml:space="preserve">                                                                     </w:t>
      </w:r>
    </w:p>
    <w:tbl>
      <w:tblPr>
        <w:tblW w:w="13320" w:type="dxa"/>
        <w:tblInd w:w="-72" w:type="dxa"/>
        <w:tblLook w:val="04A0" w:firstRow="1" w:lastRow="0" w:firstColumn="1" w:lastColumn="0" w:noHBand="0" w:noVBand="1"/>
      </w:tblPr>
      <w:tblGrid>
        <w:gridCol w:w="900"/>
        <w:gridCol w:w="2880"/>
        <w:gridCol w:w="1980"/>
        <w:gridCol w:w="1260"/>
        <w:gridCol w:w="2520"/>
        <w:gridCol w:w="1800"/>
        <w:gridCol w:w="1980"/>
      </w:tblGrid>
      <w:tr w:rsidR="00B11621">
        <w:trPr>
          <w:trHeight w:val="710"/>
        </w:trPr>
        <w:tc>
          <w:tcPr>
            <w:tcW w:w="900" w:type="dxa"/>
            <w:tcBorders>
              <w:top w:val="single" w:sz="6" w:space="0" w:color="auto"/>
              <w:left w:val="single" w:sz="6" w:space="0" w:color="auto"/>
              <w:bottom w:val="single" w:sz="6" w:space="0" w:color="auto"/>
              <w:right w:val="single" w:sz="6" w:space="0" w:color="auto"/>
            </w:tcBorders>
            <w:vAlign w:val="center"/>
          </w:tcPr>
          <w:p w:rsidR="00B11621" w:rsidRDefault="008F282A">
            <w:pPr>
              <w:jc w:val="center"/>
              <w:rPr>
                <w:sz w:val="24"/>
                <w:szCs w:val="19"/>
              </w:rPr>
            </w:pPr>
            <w:r>
              <w:rPr>
                <w:rFonts w:ascii="宋体" w:hint="eastAsia"/>
                <w:kern w:val="0"/>
                <w:sz w:val="24"/>
                <w:szCs w:val="19"/>
              </w:rPr>
              <w:t>序号</w:t>
            </w:r>
          </w:p>
        </w:tc>
        <w:tc>
          <w:tcPr>
            <w:tcW w:w="2880" w:type="dxa"/>
            <w:tcBorders>
              <w:top w:val="single" w:sz="6" w:space="0" w:color="auto"/>
              <w:left w:val="single" w:sz="6" w:space="0" w:color="auto"/>
              <w:bottom w:val="single" w:sz="6" w:space="0" w:color="auto"/>
              <w:right w:val="single" w:sz="6" w:space="0" w:color="auto"/>
            </w:tcBorders>
            <w:vAlign w:val="center"/>
          </w:tcPr>
          <w:p w:rsidR="00B11621" w:rsidRDefault="008F282A">
            <w:pPr>
              <w:jc w:val="center"/>
              <w:rPr>
                <w:sz w:val="24"/>
                <w:szCs w:val="19"/>
              </w:rPr>
            </w:pPr>
            <w:r>
              <w:rPr>
                <w:rFonts w:ascii="宋体" w:hint="eastAsia"/>
                <w:kern w:val="0"/>
                <w:sz w:val="24"/>
                <w:szCs w:val="19"/>
              </w:rPr>
              <w:t>名</w:t>
            </w:r>
            <w:r>
              <w:rPr>
                <w:rFonts w:ascii="宋体"/>
                <w:kern w:val="0"/>
                <w:sz w:val="24"/>
                <w:szCs w:val="19"/>
              </w:rPr>
              <w:t xml:space="preserve">  </w:t>
            </w:r>
            <w:r>
              <w:rPr>
                <w:rFonts w:ascii="宋体" w:hint="eastAsia"/>
                <w:kern w:val="0"/>
                <w:sz w:val="24"/>
                <w:szCs w:val="19"/>
              </w:rPr>
              <w:t>称</w:t>
            </w:r>
          </w:p>
        </w:tc>
        <w:tc>
          <w:tcPr>
            <w:tcW w:w="1980" w:type="dxa"/>
            <w:tcBorders>
              <w:top w:val="single" w:sz="6" w:space="0" w:color="auto"/>
              <w:left w:val="single" w:sz="6" w:space="0" w:color="auto"/>
              <w:bottom w:val="single" w:sz="6" w:space="0" w:color="auto"/>
              <w:right w:val="single" w:sz="6" w:space="0" w:color="auto"/>
            </w:tcBorders>
            <w:vAlign w:val="center"/>
          </w:tcPr>
          <w:p w:rsidR="00B11621" w:rsidRDefault="008F282A">
            <w:pPr>
              <w:jc w:val="center"/>
              <w:rPr>
                <w:sz w:val="24"/>
                <w:szCs w:val="19"/>
              </w:rPr>
            </w:pPr>
            <w:r>
              <w:rPr>
                <w:rFonts w:ascii="宋体" w:hint="eastAsia"/>
                <w:kern w:val="0"/>
                <w:sz w:val="24"/>
                <w:szCs w:val="19"/>
              </w:rPr>
              <w:t>型号和规格</w:t>
            </w:r>
          </w:p>
        </w:tc>
        <w:tc>
          <w:tcPr>
            <w:tcW w:w="1260" w:type="dxa"/>
            <w:tcBorders>
              <w:top w:val="single" w:sz="6" w:space="0" w:color="auto"/>
              <w:left w:val="single" w:sz="6" w:space="0" w:color="auto"/>
              <w:bottom w:val="single" w:sz="6" w:space="0" w:color="auto"/>
              <w:right w:val="single" w:sz="6" w:space="0" w:color="auto"/>
            </w:tcBorders>
            <w:vAlign w:val="center"/>
          </w:tcPr>
          <w:p w:rsidR="00B11621" w:rsidRDefault="008F282A">
            <w:pPr>
              <w:jc w:val="center"/>
              <w:rPr>
                <w:sz w:val="24"/>
                <w:szCs w:val="19"/>
              </w:rPr>
            </w:pPr>
            <w:r>
              <w:rPr>
                <w:rFonts w:ascii="宋体" w:hint="eastAsia"/>
                <w:kern w:val="0"/>
                <w:sz w:val="24"/>
                <w:szCs w:val="19"/>
              </w:rPr>
              <w:t>数量</w:t>
            </w:r>
          </w:p>
        </w:tc>
        <w:tc>
          <w:tcPr>
            <w:tcW w:w="2520" w:type="dxa"/>
            <w:tcBorders>
              <w:top w:val="single" w:sz="6" w:space="0" w:color="auto"/>
              <w:left w:val="single" w:sz="6" w:space="0" w:color="auto"/>
              <w:bottom w:val="single" w:sz="6" w:space="0" w:color="auto"/>
              <w:right w:val="single" w:sz="6" w:space="0" w:color="auto"/>
            </w:tcBorders>
            <w:vAlign w:val="center"/>
          </w:tcPr>
          <w:p w:rsidR="00B11621" w:rsidRDefault="008F282A">
            <w:pPr>
              <w:jc w:val="center"/>
              <w:rPr>
                <w:sz w:val="24"/>
                <w:szCs w:val="19"/>
              </w:rPr>
            </w:pPr>
            <w:r>
              <w:rPr>
                <w:rFonts w:ascii="宋体" w:hint="eastAsia"/>
                <w:kern w:val="0"/>
                <w:sz w:val="24"/>
                <w:szCs w:val="19"/>
              </w:rPr>
              <w:t>制造商名称</w:t>
            </w:r>
          </w:p>
        </w:tc>
        <w:tc>
          <w:tcPr>
            <w:tcW w:w="1800" w:type="dxa"/>
            <w:tcBorders>
              <w:top w:val="single" w:sz="6" w:space="0" w:color="auto"/>
              <w:left w:val="single" w:sz="6" w:space="0" w:color="auto"/>
              <w:bottom w:val="single" w:sz="6" w:space="0" w:color="auto"/>
              <w:right w:val="single" w:sz="6" w:space="0" w:color="auto"/>
            </w:tcBorders>
            <w:vAlign w:val="center"/>
          </w:tcPr>
          <w:p w:rsidR="00B11621" w:rsidRDefault="008F282A">
            <w:pPr>
              <w:jc w:val="center"/>
              <w:rPr>
                <w:rFonts w:ascii="宋体"/>
                <w:kern w:val="0"/>
                <w:sz w:val="24"/>
                <w:szCs w:val="19"/>
              </w:rPr>
            </w:pPr>
            <w:r>
              <w:rPr>
                <w:rFonts w:ascii="宋体" w:hint="eastAsia"/>
                <w:kern w:val="0"/>
                <w:sz w:val="24"/>
                <w:szCs w:val="19"/>
              </w:rPr>
              <w:t> </w:t>
            </w:r>
          </w:p>
          <w:p w:rsidR="00B11621" w:rsidRDefault="008F282A">
            <w:pPr>
              <w:jc w:val="center"/>
              <w:rPr>
                <w:rFonts w:ascii="宋体"/>
                <w:kern w:val="0"/>
                <w:sz w:val="24"/>
                <w:szCs w:val="19"/>
              </w:rPr>
            </w:pPr>
            <w:r>
              <w:rPr>
                <w:rFonts w:ascii="宋体" w:hint="eastAsia"/>
                <w:kern w:val="0"/>
                <w:sz w:val="24"/>
                <w:szCs w:val="19"/>
              </w:rPr>
              <w:t>单价</w:t>
            </w:r>
          </w:p>
          <w:p w:rsidR="00B11621" w:rsidRDefault="008F282A">
            <w:pPr>
              <w:jc w:val="center"/>
              <w:rPr>
                <w:sz w:val="24"/>
                <w:szCs w:val="19"/>
              </w:rPr>
            </w:pPr>
            <w:r>
              <w:t> </w:t>
            </w:r>
          </w:p>
        </w:tc>
        <w:tc>
          <w:tcPr>
            <w:tcW w:w="1980" w:type="dxa"/>
            <w:tcBorders>
              <w:top w:val="single" w:sz="6" w:space="0" w:color="auto"/>
              <w:left w:val="single" w:sz="6" w:space="0" w:color="auto"/>
              <w:bottom w:val="single" w:sz="6" w:space="0" w:color="auto"/>
              <w:right w:val="single" w:sz="6" w:space="0" w:color="auto"/>
            </w:tcBorders>
            <w:vAlign w:val="center"/>
          </w:tcPr>
          <w:p w:rsidR="00B11621" w:rsidRDefault="008F282A">
            <w:pPr>
              <w:jc w:val="center"/>
              <w:rPr>
                <w:sz w:val="24"/>
                <w:szCs w:val="19"/>
              </w:rPr>
            </w:pPr>
            <w:r>
              <w:rPr>
                <w:rFonts w:hint="eastAsia"/>
                <w:sz w:val="24"/>
                <w:szCs w:val="19"/>
              </w:rPr>
              <w:t>合价</w:t>
            </w:r>
          </w:p>
        </w:tc>
      </w:tr>
      <w:tr w:rsidR="00B11621">
        <w:trPr>
          <w:trHeight w:val="296"/>
        </w:trPr>
        <w:tc>
          <w:tcPr>
            <w:tcW w:w="900" w:type="dxa"/>
            <w:tcBorders>
              <w:top w:val="single" w:sz="6" w:space="0" w:color="auto"/>
              <w:left w:val="single" w:sz="6" w:space="0" w:color="auto"/>
              <w:bottom w:val="single" w:sz="6" w:space="0" w:color="auto"/>
              <w:right w:val="single" w:sz="6" w:space="0" w:color="auto"/>
            </w:tcBorders>
          </w:tcPr>
          <w:p w:rsidR="00B11621" w:rsidRDefault="008F282A">
            <w:pPr>
              <w:jc w:val="left"/>
              <w:rPr>
                <w:sz w:val="24"/>
                <w:szCs w:val="19"/>
              </w:rPr>
            </w:pPr>
            <w:r>
              <w:rPr>
                <w:rFonts w:ascii="宋体"/>
                <w:kern w:val="0"/>
                <w:sz w:val="24"/>
                <w:szCs w:val="19"/>
              </w:rPr>
              <w:t xml:space="preserve">    1</w:t>
            </w:r>
          </w:p>
        </w:tc>
        <w:tc>
          <w:tcPr>
            <w:tcW w:w="2880" w:type="dxa"/>
            <w:tcBorders>
              <w:top w:val="single" w:sz="6" w:space="0" w:color="auto"/>
              <w:left w:val="single" w:sz="6" w:space="0" w:color="auto"/>
              <w:bottom w:val="single" w:sz="6" w:space="0" w:color="auto"/>
              <w:right w:val="single" w:sz="6" w:space="0" w:color="auto"/>
            </w:tcBorders>
          </w:tcPr>
          <w:p w:rsidR="00B11621" w:rsidRDefault="008F282A">
            <w:pPr>
              <w:jc w:val="center"/>
              <w:rPr>
                <w:sz w:val="24"/>
                <w:szCs w:val="19"/>
              </w:rPr>
            </w:pPr>
            <w:r>
              <w:rPr>
                <w:rFonts w:hint="eastAsia"/>
                <w:kern w:val="0"/>
                <w:sz w:val="24"/>
                <w:szCs w:val="19"/>
              </w:rPr>
              <w:t>主机和标准附件</w:t>
            </w: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26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252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80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left"/>
              <w:rPr>
                <w:sz w:val="19"/>
                <w:szCs w:val="19"/>
              </w:rPr>
            </w:pPr>
          </w:p>
        </w:tc>
      </w:tr>
      <w:tr w:rsidR="00B11621">
        <w:trPr>
          <w:trHeight w:val="285"/>
        </w:trPr>
        <w:tc>
          <w:tcPr>
            <w:tcW w:w="900" w:type="dxa"/>
            <w:tcBorders>
              <w:top w:val="single" w:sz="6" w:space="0" w:color="auto"/>
              <w:left w:val="single" w:sz="6" w:space="0" w:color="auto"/>
              <w:bottom w:val="single" w:sz="6" w:space="0" w:color="auto"/>
              <w:right w:val="single" w:sz="6" w:space="0" w:color="auto"/>
            </w:tcBorders>
          </w:tcPr>
          <w:p w:rsidR="00B11621" w:rsidRDefault="008F282A">
            <w:pPr>
              <w:jc w:val="left"/>
              <w:rPr>
                <w:sz w:val="24"/>
                <w:szCs w:val="19"/>
              </w:rPr>
            </w:pPr>
            <w:r>
              <w:rPr>
                <w:rFonts w:ascii="宋体"/>
                <w:kern w:val="0"/>
                <w:sz w:val="24"/>
                <w:szCs w:val="19"/>
              </w:rPr>
              <w:t xml:space="preserve">    2</w:t>
            </w:r>
          </w:p>
        </w:tc>
        <w:tc>
          <w:tcPr>
            <w:tcW w:w="2880" w:type="dxa"/>
            <w:tcBorders>
              <w:top w:val="single" w:sz="6" w:space="0" w:color="auto"/>
              <w:left w:val="single" w:sz="6" w:space="0" w:color="auto"/>
              <w:bottom w:val="single" w:sz="6" w:space="0" w:color="auto"/>
              <w:right w:val="single" w:sz="6" w:space="0" w:color="auto"/>
            </w:tcBorders>
          </w:tcPr>
          <w:p w:rsidR="00B11621" w:rsidRDefault="008F282A">
            <w:pPr>
              <w:jc w:val="center"/>
              <w:rPr>
                <w:sz w:val="24"/>
                <w:szCs w:val="19"/>
              </w:rPr>
            </w:pPr>
            <w:r>
              <w:rPr>
                <w:rFonts w:ascii="宋体" w:hint="eastAsia"/>
                <w:kern w:val="0"/>
                <w:sz w:val="24"/>
                <w:szCs w:val="19"/>
              </w:rPr>
              <w:t>备品备件</w:t>
            </w: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26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252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80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left"/>
              <w:rPr>
                <w:sz w:val="19"/>
                <w:szCs w:val="19"/>
              </w:rPr>
            </w:pPr>
          </w:p>
        </w:tc>
      </w:tr>
      <w:tr w:rsidR="00B11621">
        <w:trPr>
          <w:trHeight w:val="277"/>
        </w:trPr>
        <w:tc>
          <w:tcPr>
            <w:tcW w:w="900" w:type="dxa"/>
            <w:tcBorders>
              <w:top w:val="single" w:sz="6" w:space="0" w:color="auto"/>
              <w:left w:val="single" w:sz="6" w:space="0" w:color="auto"/>
              <w:bottom w:val="single" w:sz="6" w:space="0" w:color="auto"/>
              <w:right w:val="single" w:sz="6" w:space="0" w:color="auto"/>
            </w:tcBorders>
          </w:tcPr>
          <w:p w:rsidR="00B11621" w:rsidRDefault="008F282A">
            <w:pPr>
              <w:jc w:val="left"/>
              <w:rPr>
                <w:sz w:val="24"/>
                <w:szCs w:val="19"/>
              </w:rPr>
            </w:pPr>
            <w:r>
              <w:rPr>
                <w:rFonts w:ascii="宋体"/>
                <w:kern w:val="0"/>
                <w:sz w:val="24"/>
                <w:szCs w:val="19"/>
              </w:rPr>
              <w:t xml:space="preserve">    3</w:t>
            </w:r>
          </w:p>
        </w:tc>
        <w:tc>
          <w:tcPr>
            <w:tcW w:w="2880" w:type="dxa"/>
            <w:tcBorders>
              <w:top w:val="single" w:sz="6" w:space="0" w:color="auto"/>
              <w:left w:val="single" w:sz="6" w:space="0" w:color="auto"/>
              <w:bottom w:val="single" w:sz="6" w:space="0" w:color="auto"/>
              <w:right w:val="single" w:sz="6" w:space="0" w:color="auto"/>
            </w:tcBorders>
          </w:tcPr>
          <w:p w:rsidR="00B11621" w:rsidRDefault="008F282A">
            <w:pPr>
              <w:jc w:val="center"/>
              <w:rPr>
                <w:sz w:val="24"/>
                <w:szCs w:val="19"/>
              </w:rPr>
            </w:pPr>
            <w:r>
              <w:rPr>
                <w:rFonts w:ascii="宋体" w:hint="eastAsia"/>
                <w:kern w:val="0"/>
                <w:sz w:val="24"/>
                <w:szCs w:val="19"/>
              </w:rPr>
              <w:t>专用工具仪器</w:t>
            </w: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26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252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80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left"/>
              <w:rPr>
                <w:sz w:val="19"/>
                <w:szCs w:val="19"/>
              </w:rPr>
            </w:pPr>
          </w:p>
        </w:tc>
      </w:tr>
      <w:tr w:rsidR="00B11621">
        <w:trPr>
          <w:trHeight w:val="383"/>
        </w:trPr>
        <w:tc>
          <w:tcPr>
            <w:tcW w:w="900" w:type="dxa"/>
            <w:tcBorders>
              <w:top w:val="single" w:sz="6" w:space="0" w:color="auto"/>
              <w:left w:val="single" w:sz="6" w:space="0" w:color="auto"/>
              <w:bottom w:val="single" w:sz="6" w:space="0" w:color="auto"/>
              <w:right w:val="single" w:sz="6" w:space="0" w:color="auto"/>
            </w:tcBorders>
          </w:tcPr>
          <w:p w:rsidR="00B11621" w:rsidRDefault="008F282A">
            <w:pPr>
              <w:jc w:val="left"/>
              <w:rPr>
                <w:sz w:val="24"/>
                <w:szCs w:val="19"/>
              </w:rPr>
            </w:pPr>
            <w:r>
              <w:rPr>
                <w:rFonts w:ascii="宋体"/>
                <w:kern w:val="0"/>
                <w:sz w:val="24"/>
                <w:szCs w:val="19"/>
              </w:rPr>
              <w:t xml:space="preserve">    4</w:t>
            </w:r>
          </w:p>
        </w:tc>
        <w:tc>
          <w:tcPr>
            <w:tcW w:w="2880" w:type="dxa"/>
            <w:tcBorders>
              <w:top w:val="single" w:sz="6" w:space="0" w:color="auto"/>
              <w:left w:val="single" w:sz="6" w:space="0" w:color="auto"/>
              <w:bottom w:val="single" w:sz="6" w:space="0" w:color="auto"/>
              <w:right w:val="single" w:sz="6" w:space="0" w:color="auto"/>
            </w:tcBorders>
          </w:tcPr>
          <w:p w:rsidR="00B11621" w:rsidRDefault="008F282A">
            <w:pPr>
              <w:jc w:val="center"/>
              <w:rPr>
                <w:sz w:val="24"/>
                <w:szCs w:val="19"/>
              </w:rPr>
            </w:pPr>
            <w:r>
              <w:rPr>
                <w:rFonts w:hint="eastAsia"/>
                <w:kern w:val="0"/>
                <w:sz w:val="24"/>
                <w:szCs w:val="19"/>
              </w:rPr>
              <w:t>安装、调试、检验</w:t>
            </w: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26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252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80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left"/>
              <w:rPr>
                <w:sz w:val="19"/>
                <w:szCs w:val="19"/>
              </w:rPr>
            </w:pPr>
          </w:p>
        </w:tc>
      </w:tr>
      <w:tr w:rsidR="00B11621">
        <w:trPr>
          <w:trHeight w:val="299"/>
        </w:trPr>
        <w:tc>
          <w:tcPr>
            <w:tcW w:w="900" w:type="dxa"/>
            <w:tcBorders>
              <w:top w:val="single" w:sz="6" w:space="0" w:color="auto"/>
              <w:left w:val="single" w:sz="6" w:space="0" w:color="auto"/>
              <w:bottom w:val="single" w:sz="6" w:space="0" w:color="auto"/>
              <w:right w:val="single" w:sz="6" w:space="0" w:color="auto"/>
            </w:tcBorders>
          </w:tcPr>
          <w:p w:rsidR="00B11621" w:rsidRDefault="008F282A">
            <w:pPr>
              <w:jc w:val="left"/>
              <w:rPr>
                <w:sz w:val="24"/>
                <w:szCs w:val="19"/>
              </w:rPr>
            </w:pPr>
            <w:r>
              <w:rPr>
                <w:rFonts w:ascii="宋体"/>
                <w:kern w:val="0"/>
                <w:sz w:val="24"/>
                <w:szCs w:val="19"/>
              </w:rPr>
              <w:t xml:space="preserve">    5</w:t>
            </w:r>
          </w:p>
        </w:tc>
        <w:tc>
          <w:tcPr>
            <w:tcW w:w="2880" w:type="dxa"/>
            <w:tcBorders>
              <w:top w:val="single" w:sz="6" w:space="0" w:color="auto"/>
              <w:left w:val="single" w:sz="6" w:space="0" w:color="auto"/>
              <w:bottom w:val="single" w:sz="6" w:space="0" w:color="auto"/>
              <w:right w:val="single" w:sz="6" w:space="0" w:color="auto"/>
            </w:tcBorders>
          </w:tcPr>
          <w:p w:rsidR="00B11621" w:rsidRDefault="008F282A">
            <w:pPr>
              <w:jc w:val="center"/>
              <w:rPr>
                <w:sz w:val="24"/>
                <w:szCs w:val="19"/>
              </w:rPr>
            </w:pPr>
            <w:r>
              <w:rPr>
                <w:rFonts w:ascii="宋体" w:hint="eastAsia"/>
                <w:kern w:val="0"/>
                <w:sz w:val="24"/>
                <w:szCs w:val="19"/>
              </w:rPr>
              <w:t>培训</w:t>
            </w: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26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252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80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left"/>
              <w:rPr>
                <w:sz w:val="19"/>
                <w:szCs w:val="19"/>
              </w:rPr>
            </w:pPr>
          </w:p>
        </w:tc>
      </w:tr>
      <w:tr w:rsidR="00B11621">
        <w:trPr>
          <w:trHeight w:val="290"/>
        </w:trPr>
        <w:tc>
          <w:tcPr>
            <w:tcW w:w="900" w:type="dxa"/>
            <w:tcBorders>
              <w:top w:val="single" w:sz="6" w:space="0" w:color="auto"/>
              <w:left w:val="single" w:sz="6" w:space="0" w:color="auto"/>
              <w:bottom w:val="single" w:sz="6" w:space="0" w:color="auto"/>
              <w:right w:val="single" w:sz="6" w:space="0" w:color="auto"/>
            </w:tcBorders>
          </w:tcPr>
          <w:p w:rsidR="00B11621" w:rsidRDefault="008F282A">
            <w:pPr>
              <w:jc w:val="left"/>
              <w:rPr>
                <w:sz w:val="24"/>
                <w:szCs w:val="19"/>
              </w:rPr>
            </w:pPr>
            <w:r>
              <w:rPr>
                <w:rFonts w:ascii="宋体"/>
                <w:kern w:val="0"/>
                <w:sz w:val="24"/>
                <w:szCs w:val="19"/>
              </w:rPr>
              <w:t xml:space="preserve">    6</w:t>
            </w:r>
          </w:p>
        </w:tc>
        <w:tc>
          <w:tcPr>
            <w:tcW w:w="2880" w:type="dxa"/>
            <w:tcBorders>
              <w:top w:val="single" w:sz="6" w:space="0" w:color="auto"/>
              <w:left w:val="single" w:sz="6" w:space="0" w:color="auto"/>
              <w:bottom w:val="single" w:sz="6" w:space="0" w:color="auto"/>
              <w:right w:val="single" w:sz="6" w:space="0" w:color="auto"/>
            </w:tcBorders>
          </w:tcPr>
          <w:p w:rsidR="00B11621" w:rsidRDefault="008F282A">
            <w:pPr>
              <w:jc w:val="center"/>
              <w:rPr>
                <w:sz w:val="24"/>
                <w:szCs w:val="19"/>
              </w:rPr>
            </w:pPr>
            <w:r>
              <w:rPr>
                <w:rFonts w:ascii="宋体" w:hint="eastAsia"/>
                <w:kern w:val="0"/>
                <w:sz w:val="24"/>
                <w:szCs w:val="19"/>
              </w:rPr>
              <w:t>其他技术服务</w:t>
            </w: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26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252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80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left"/>
              <w:rPr>
                <w:sz w:val="19"/>
                <w:szCs w:val="19"/>
              </w:rPr>
            </w:pPr>
          </w:p>
        </w:tc>
      </w:tr>
      <w:tr w:rsidR="00B11621">
        <w:trPr>
          <w:trHeight w:val="265"/>
        </w:trPr>
        <w:tc>
          <w:tcPr>
            <w:tcW w:w="900" w:type="dxa"/>
            <w:tcBorders>
              <w:top w:val="single" w:sz="6" w:space="0" w:color="auto"/>
              <w:left w:val="single" w:sz="6" w:space="0" w:color="auto"/>
              <w:bottom w:val="single" w:sz="6" w:space="0" w:color="auto"/>
              <w:right w:val="single" w:sz="6" w:space="0" w:color="auto"/>
            </w:tcBorders>
          </w:tcPr>
          <w:p w:rsidR="00B11621" w:rsidRDefault="008F282A">
            <w:pPr>
              <w:jc w:val="left"/>
              <w:rPr>
                <w:sz w:val="24"/>
                <w:szCs w:val="19"/>
              </w:rPr>
            </w:pPr>
            <w:r>
              <w:rPr>
                <w:rFonts w:ascii="宋体"/>
                <w:kern w:val="0"/>
                <w:sz w:val="24"/>
                <w:szCs w:val="19"/>
              </w:rPr>
              <w:t xml:space="preserve">    7</w:t>
            </w:r>
          </w:p>
        </w:tc>
        <w:tc>
          <w:tcPr>
            <w:tcW w:w="2880" w:type="dxa"/>
            <w:tcBorders>
              <w:top w:val="single" w:sz="6" w:space="0" w:color="auto"/>
              <w:left w:val="single" w:sz="6" w:space="0" w:color="auto"/>
              <w:bottom w:val="single" w:sz="6" w:space="0" w:color="auto"/>
              <w:right w:val="single" w:sz="6" w:space="0" w:color="auto"/>
            </w:tcBorders>
          </w:tcPr>
          <w:p w:rsidR="00B11621" w:rsidRDefault="008F282A">
            <w:pPr>
              <w:jc w:val="center"/>
              <w:rPr>
                <w:sz w:val="24"/>
                <w:szCs w:val="19"/>
              </w:rPr>
            </w:pPr>
            <w:r>
              <w:rPr>
                <w:rFonts w:hint="eastAsia"/>
                <w:kern w:val="0"/>
                <w:sz w:val="24"/>
                <w:szCs w:val="19"/>
              </w:rPr>
              <w:t>运费</w:t>
            </w:r>
            <w:r>
              <w:rPr>
                <w:rFonts w:ascii="宋体" w:hint="eastAsia"/>
                <w:kern w:val="0"/>
                <w:sz w:val="24"/>
                <w:szCs w:val="19"/>
              </w:rPr>
              <w:t>和保险费</w:t>
            </w: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26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252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80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left"/>
              <w:rPr>
                <w:sz w:val="19"/>
                <w:szCs w:val="19"/>
              </w:rPr>
            </w:pPr>
          </w:p>
        </w:tc>
      </w:tr>
      <w:tr w:rsidR="00B11621">
        <w:trPr>
          <w:trHeight w:val="265"/>
        </w:trPr>
        <w:tc>
          <w:tcPr>
            <w:tcW w:w="900" w:type="dxa"/>
            <w:tcBorders>
              <w:top w:val="single" w:sz="6" w:space="0" w:color="auto"/>
              <w:left w:val="single" w:sz="6" w:space="0" w:color="auto"/>
              <w:bottom w:val="single" w:sz="6" w:space="0" w:color="auto"/>
              <w:right w:val="single" w:sz="6" w:space="0" w:color="auto"/>
            </w:tcBorders>
          </w:tcPr>
          <w:p w:rsidR="00B11621" w:rsidRDefault="008F282A">
            <w:pPr>
              <w:ind w:firstLineChars="200" w:firstLine="480"/>
              <w:jc w:val="left"/>
              <w:rPr>
                <w:rFonts w:ascii="宋体"/>
                <w:kern w:val="0"/>
                <w:sz w:val="24"/>
                <w:szCs w:val="19"/>
              </w:rPr>
            </w:pPr>
            <w:r>
              <w:rPr>
                <w:rFonts w:ascii="宋体"/>
                <w:kern w:val="0"/>
                <w:sz w:val="24"/>
                <w:szCs w:val="19"/>
              </w:rPr>
              <w:t>8</w:t>
            </w:r>
          </w:p>
        </w:tc>
        <w:tc>
          <w:tcPr>
            <w:tcW w:w="2880" w:type="dxa"/>
            <w:tcBorders>
              <w:top w:val="single" w:sz="6" w:space="0" w:color="auto"/>
              <w:left w:val="single" w:sz="6" w:space="0" w:color="auto"/>
              <w:bottom w:val="single" w:sz="6" w:space="0" w:color="auto"/>
              <w:right w:val="single" w:sz="6" w:space="0" w:color="auto"/>
            </w:tcBorders>
          </w:tcPr>
          <w:p w:rsidR="00B11621" w:rsidRDefault="008F282A">
            <w:pPr>
              <w:jc w:val="center"/>
              <w:rPr>
                <w:rFonts w:ascii="宋体"/>
                <w:kern w:val="0"/>
                <w:sz w:val="24"/>
                <w:szCs w:val="19"/>
              </w:rPr>
            </w:pPr>
            <w:r>
              <w:rPr>
                <w:rFonts w:ascii="宋体" w:hint="eastAsia"/>
                <w:kern w:val="0"/>
                <w:sz w:val="24"/>
                <w:szCs w:val="19"/>
              </w:rPr>
              <w:t>其他</w:t>
            </w: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26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252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800" w:type="dxa"/>
            <w:tcBorders>
              <w:top w:val="single" w:sz="6" w:space="0" w:color="auto"/>
              <w:left w:val="single" w:sz="6" w:space="0" w:color="auto"/>
              <w:bottom w:val="single" w:sz="6" w:space="0" w:color="auto"/>
              <w:right w:val="single" w:sz="6" w:space="0" w:color="auto"/>
            </w:tcBorders>
          </w:tcPr>
          <w:p w:rsidR="00B11621" w:rsidRDefault="00B11621">
            <w:pPr>
              <w:jc w:val="center"/>
              <w:rPr>
                <w:sz w:val="19"/>
                <w:szCs w:val="19"/>
              </w:rPr>
            </w:pP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left"/>
              <w:rPr>
                <w:sz w:val="19"/>
                <w:szCs w:val="19"/>
              </w:rPr>
            </w:pPr>
          </w:p>
        </w:tc>
      </w:tr>
      <w:tr w:rsidR="00B11621">
        <w:trPr>
          <w:trHeight w:val="270"/>
        </w:trPr>
        <w:tc>
          <w:tcPr>
            <w:tcW w:w="11340" w:type="dxa"/>
            <w:gridSpan w:val="6"/>
            <w:tcBorders>
              <w:top w:val="single" w:sz="6" w:space="0" w:color="auto"/>
              <w:left w:val="single" w:sz="6" w:space="0" w:color="auto"/>
              <w:bottom w:val="single" w:sz="6" w:space="0" w:color="auto"/>
              <w:right w:val="single" w:sz="6" w:space="0" w:color="auto"/>
            </w:tcBorders>
          </w:tcPr>
          <w:p w:rsidR="00B11621" w:rsidRDefault="008F282A">
            <w:pPr>
              <w:rPr>
                <w:sz w:val="24"/>
                <w:szCs w:val="19"/>
              </w:rPr>
            </w:pPr>
            <w:r>
              <w:rPr>
                <w:rFonts w:ascii="宋体" w:hint="eastAsia"/>
                <w:kern w:val="0"/>
                <w:sz w:val="24"/>
                <w:szCs w:val="19"/>
              </w:rPr>
              <w:t>总价</w:t>
            </w:r>
          </w:p>
        </w:tc>
        <w:tc>
          <w:tcPr>
            <w:tcW w:w="1980" w:type="dxa"/>
            <w:tcBorders>
              <w:top w:val="single" w:sz="6" w:space="0" w:color="auto"/>
              <w:left w:val="single" w:sz="6" w:space="0" w:color="auto"/>
              <w:bottom w:val="single" w:sz="6" w:space="0" w:color="auto"/>
              <w:right w:val="single" w:sz="6" w:space="0" w:color="auto"/>
            </w:tcBorders>
          </w:tcPr>
          <w:p w:rsidR="00B11621" w:rsidRDefault="00B11621">
            <w:pPr>
              <w:jc w:val="right"/>
              <w:rPr>
                <w:sz w:val="19"/>
                <w:szCs w:val="19"/>
              </w:rPr>
            </w:pPr>
          </w:p>
        </w:tc>
      </w:tr>
    </w:tbl>
    <w:p w:rsidR="00B11621" w:rsidRDefault="00B11621">
      <w:pPr>
        <w:rPr>
          <w:rFonts w:ascii="宋体" w:hAnsi="宋体"/>
        </w:rPr>
      </w:pPr>
    </w:p>
    <w:p w:rsidR="00B11621" w:rsidRDefault="008F282A">
      <w:pPr>
        <w:rPr>
          <w:rFonts w:ascii="宋体" w:hAnsi="宋体"/>
        </w:rPr>
      </w:pPr>
      <w:r>
        <w:rPr>
          <w:rFonts w:ascii="宋体" w:hAnsi="宋体" w:hint="eastAsia"/>
        </w:rPr>
        <w:t>报价人代表签字：</w:t>
      </w:r>
      <w:r>
        <w:rPr>
          <w:rFonts w:ascii="宋体" w:hAnsi="宋体"/>
        </w:rPr>
        <w:t>_____________________________</w:t>
      </w:r>
    </w:p>
    <w:p w:rsidR="00B11621" w:rsidRDefault="00B11621">
      <w:pPr>
        <w:rPr>
          <w:rFonts w:ascii="宋体" w:hAnsi="宋体"/>
        </w:rPr>
      </w:pPr>
    </w:p>
    <w:p w:rsidR="00B11621" w:rsidRDefault="008F282A">
      <w:pPr>
        <w:ind w:left="1472" w:hanging="1050"/>
        <w:rPr>
          <w:rFonts w:ascii="宋体" w:hAnsi="宋体"/>
        </w:rPr>
      </w:pPr>
      <w:r>
        <w:rPr>
          <w:rFonts w:ascii="宋体" w:hAnsi="宋体" w:hint="eastAsia"/>
        </w:rPr>
        <w:t>备注：</w:t>
      </w:r>
      <w:r>
        <w:rPr>
          <w:rFonts w:ascii="宋体" w:hAnsi="宋体"/>
        </w:rPr>
        <w:t xml:space="preserve">1. 所有价格以人民币表示； </w:t>
      </w:r>
    </w:p>
    <w:p w:rsidR="00B11621" w:rsidRDefault="008F282A">
      <w:pPr>
        <w:ind w:left="425" w:firstLine="310"/>
        <w:rPr>
          <w:rFonts w:ascii="宋体" w:hAnsi="宋体"/>
        </w:rPr>
      </w:pPr>
      <w:r>
        <w:rPr>
          <w:rFonts w:ascii="宋体" w:hAnsi="宋体"/>
        </w:rPr>
        <w:t xml:space="preserve">   2. 如果单价和总价不符时，以单价为准；</w:t>
      </w:r>
    </w:p>
    <w:p w:rsidR="00B11621" w:rsidRDefault="008F282A">
      <w:pPr>
        <w:ind w:firstLineChars="514" w:firstLine="1079"/>
        <w:rPr>
          <w:rFonts w:ascii="宋体" w:hAnsi="宋体"/>
        </w:rPr>
      </w:pPr>
      <w:r>
        <w:rPr>
          <w:rFonts w:ascii="宋体" w:hAnsi="宋体"/>
        </w:rPr>
        <w:t>3.价格应按报价人须知的要求报价。</w:t>
      </w:r>
    </w:p>
    <w:p w:rsidR="00B11621" w:rsidRDefault="00B11621">
      <w:pPr>
        <w:rPr>
          <w:rFonts w:ascii="宋体" w:hAnsi="宋体"/>
          <w:b/>
        </w:rPr>
      </w:pPr>
    </w:p>
    <w:p w:rsidR="00B11621" w:rsidRDefault="00B11621">
      <w:pPr>
        <w:widowControl/>
        <w:jc w:val="left"/>
        <w:rPr>
          <w:rFonts w:ascii="宋体" w:hAnsi="宋体"/>
          <w:b/>
        </w:rPr>
        <w:sectPr w:rsidR="00B11621">
          <w:pgSz w:w="16838" w:h="11906" w:orient="landscape"/>
          <w:pgMar w:top="1712" w:right="2098" w:bottom="1797" w:left="1418" w:header="851" w:footer="567" w:gutter="0"/>
          <w:cols w:space="720"/>
          <w:titlePg/>
          <w:docGrid w:type="lines" w:linePitch="326"/>
        </w:sectPr>
      </w:pPr>
    </w:p>
    <w:p w:rsidR="00B11621" w:rsidRDefault="00B11621">
      <w:pPr>
        <w:rPr>
          <w:rFonts w:ascii="宋体" w:hAnsi="宋体"/>
        </w:rPr>
      </w:pPr>
    </w:p>
    <w:p w:rsidR="00B11621" w:rsidRDefault="008F282A">
      <w:pPr>
        <w:pStyle w:val="2"/>
        <w:numPr>
          <w:ilvl w:val="0"/>
          <w:numId w:val="0"/>
        </w:numPr>
        <w:rPr>
          <w:rFonts w:ascii="宋体" w:eastAsia="宋体" w:hAnsi="宋体"/>
          <w:sz w:val="24"/>
          <w:szCs w:val="24"/>
        </w:rPr>
      </w:pPr>
      <w:r>
        <w:rPr>
          <w:rFonts w:ascii="Times New Roman" w:hAnsi="宋体"/>
          <w:sz w:val="24"/>
          <w:szCs w:val="24"/>
        </w:rPr>
        <w:t>17.</w:t>
      </w:r>
      <w:r>
        <w:rPr>
          <w:rFonts w:ascii="Times New Roman" w:hAnsi="Times New Roman"/>
          <w:sz w:val="24"/>
          <w:szCs w:val="24"/>
        </w:rPr>
        <w:t xml:space="preserve">           </w:t>
      </w:r>
      <w:r>
        <w:rPr>
          <w:rFonts w:ascii="宋体" w:eastAsia="宋体" w:hAnsi="宋体"/>
          <w:sz w:val="24"/>
          <w:szCs w:val="24"/>
        </w:rPr>
        <w:t xml:space="preserve">  </w:t>
      </w:r>
      <w:bookmarkStart w:id="79" w:name="_Toc517852645"/>
      <w:bookmarkStart w:id="80" w:name="_Toc518207488"/>
      <w:r>
        <w:rPr>
          <w:rFonts w:ascii="宋体" w:eastAsia="宋体" w:hAnsi="宋体" w:hint="eastAsia"/>
          <w:sz w:val="24"/>
          <w:szCs w:val="24"/>
        </w:rPr>
        <w:t>设备说明一览表</w:t>
      </w:r>
      <w:bookmarkEnd w:id="79"/>
      <w:bookmarkEnd w:id="80"/>
    </w:p>
    <w:p w:rsidR="00B11621" w:rsidRDefault="008F282A">
      <w:pPr>
        <w:ind w:firstLineChars="100" w:firstLine="248"/>
        <w:rPr>
          <w:rFonts w:ascii="宋体" w:hAnsi="宋体"/>
          <w:b/>
        </w:rPr>
      </w:pPr>
      <w:r>
        <w:rPr>
          <w:rFonts w:ascii="宋体" w:hint="eastAsia"/>
          <w:spacing w:val="19"/>
          <w:kern w:val="0"/>
          <w:szCs w:val="25"/>
        </w:rPr>
        <w:t>报价人名称：</w:t>
      </w:r>
      <w:r>
        <w:rPr>
          <w:rFonts w:ascii="宋体"/>
          <w:spacing w:val="19"/>
          <w:kern w:val="0"/>
          <w:szCs w:val="25"/>
          <w:u w:val="single"/>
        </w:rPr>
        <w:t xml:space="preserve">               </w:t>
      </w:r>
      <w:r>
        <w:rPr>
          <w:rFonts w:ascii="宋体" w:hint="eastAsia"/>
          <w:spacing w:val="19"/>
          <w:kern w:val="0"/>
          <w:szCs w:val="25"/>
        </w:rPr>
        <w:t xml:space="preserve"> 采购编号：</w:t>
      </w:r>
      <w:r>
        <w:rPr>
          <w:rFonts w:ascii="宋体"/>
          <w:spacing w:val="19"/>
          <w:kern w:val="0"/>
          <w:szCs w:val="25"/>
          <w:u w:val="single"/>
        </w:rPr>
        <w:t xml:space="preserve">           </w:t>
      </w:r>
      <w:r>
        <w:rPr>
          <w:rFonts w:ascii="宋体"/>
          <w:spacing w:val="19"/>
          <w:kern w:val="0"/>
          <w:szCs w:val="25"/>
        </w:rPr>
        <w:t xml:space="preserve">     </w:t>
      </w:r>
      <w:r>
        <w:rPr>
          <w:rFonts w:ascii="宋体" w:hAnsi="宋体"/>
          <w:b/>
        </w:rPr>
        <w:t xml:space="preserve">                                       </w:t>
      </w:r>
    </w:p>
    <w:tbl>
      <w:tblPr>
        <w:tblW w:w="0" w:type="auto"/>
        <w:tblInd w:w="25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00"/>
        <w:gridCol w:w="1253"/>
        <w:gridCol w:w="876"/>
        <w:gridCol w:w="2149"/>
        <w:gridCol w:w="1381"/>
        <w:gridCol w:w="1513"/>
      </w:tblGrid>
      <w:tr w:rsidR="00B11621">
        <w:trPr>
          <w:trHeight w:val="445"/>
        </w:trPr>
        <w:tc>
          <w:tcPr>
            <w:tcW w:w="1111" w:type="dxa"/>
            <w:tcBorders>
              <w:top w:val="single" w:sz="4" w:space="0" w:color="auto"/>
              <w:left w:val="single" w:sz="4" w:space="0" w:color="auto"/>
              <w:bottom w:val="single" w:sz="4" w:space="0" w:color="auto"/>
              <w:right w:val="single" w:sz="4" w:space="0" w:color="auto"/>
            </w:tcBorders>
            <w:vAlign w:val="center"/>
          </w:tcPr>
          <w:p w:rsidR="00B11621" w:rsidRDefault="008F282A">
            <w:pPr>
              <w:jc w:val="center"/>
              <w:rPr>
                <w:rFonts w:ascii="宋体" w:hAnsi="宋体"/>
              </w:rPr>
            </w:pPr>
            <w:r>
              <w:rPr>
                <w:rFonts w:ascii="宋体" w:hAnsi="宋体" w:hint="eastAsia"/>
              </w:rPr>
              <w:t>设备名称</w:t>
            </w:r>
          </w:p>
        </w:tc>
        <w:tc>
          <w:tcPr>
            <w:tcW w:w="1267" w:type="dxa"/>
            <w:tcBorders>
              <w:top w:val="single" w:sz="4" w:space="0" w:color="auto"/>
              <w:left w:val="single" w:sz="4" w:space="0" w:color="auto"/>
              <w:bottom w:val="single" w:sz="4" w:space="0" w:color="auto"/>
              <w:right w:val="single" w:sz="4" w:space="0" w:color="auto"/>
            </w:tcBorders>
            <w:vAlign w:val="center"/>
          </w:tcPr>
          <w:p w:rsidR="00B11621" w:rsidRDefault="008F282A">
            <w:pPr>
              <w:jc w:val="center"/>
              <w:rPr>
                <w:rFonts w:ascii="宋体" w:hAnsi="宋体"/>
              </w:rPr>
            </w:pPr>
            <w:r>
              <w:rPr>
                <w:rFonts w:ascii="宋体" w:hAnsi="宋体" w:hint="eastAsia"/>
              </w:rPr>
              <w:t>主要规格</w:t>
            </w:r>
          </w:p>
          <w:p w:rsidR="00B11621" w:rsidRDefault="008F282A">
            <w:pPr>
              <w:jc w:val="center"/>
              <w:rPr>
                <w:rFonts w:ascii="宋体" w:hAnsi="宋体"/>
              </w:rPr>
            </w:pPr>
            <w:r>
              <w:rPr>
                <w:rFonts w:ascii="宋体" w:hAnsi="宋体"/>
              </w:rPr>
              <w:t>/型号</w:t>
            </w:r>
          </w:p>
        </w:tc>
        <w:tc>
          <w:tcPr>
            <w:tcW w:w="883" w:type="dxa"/>
            <w:tcBorders>
              <w:top w:val="single" w:sz="4" w:space="0" w:color="auto"/>
              <w:left w:val="single" w:sz="4" w:space="0" w:color="auto"/>
              <w:bottom w:val="single" w:sz="4" w:space="0" w:color="auto"/>
              <w:right w:val="single" w:sz="4" w:space="0" w:color="auto"/>
            </w:tcBorders>
            <w:vAlign w:val="center"/>
          </w:tcPr>
          <w:p w:rsidR="00B11621" w:rsidRDefault="008F282A">
            <w:pPr>
              <w:jc w:val="center"/>
              <w:rPr>
                <w:rFonts w:ascii="宋体" w:hAnsi="宋体"/>
              </w:rPr>
            </w:pPr>
            <w:r>
              <w:rPr>
                <w:rFonts w:ascii="宋体" w:hAnsi="宋体" w:hint="eastAsia"/>
              </w:rPr>
              <w:t>数量</w:t>
            </w:r>
          </w:p>
        </w:tc>
        <w:tc>
          <w:tcPr>
            <w:tcW w:w="2177" w:type="dxa"/>
            <w:tcBorders>
              <w:top w:val="single" w:sz="4" w:space="0" w:color="auto"/>
              <w:left w:val="single" w:sz="4" w:space="0" w:color="auto"/>
              <w:bottom w:val="single" w:sz="4" w:space="0" w:color="auto"/>
              <w:right w:val="single" w:sz="4" w:space="0" w:color="auto"/>
            </w:tcBorders>
            <w:vAlign w:val="center"/>
          </w:tcPr>
          <w:p w:rsidR="00B11621" w:rsidRDefault="008F282A">
            <w:pPr>
              <w:jc w:val="center"/>
              <w:rPr>
                <w:rFonts w:ascii="宋体" w:hAnsi="宋体"/>
              </w:rPr>
            </w:pPr>
            <w:r>
              <w:rPr>
                <w:rFonts w:ascii="宋体" w:hAnsi="宋体" w:hint="eastAsia"/>
              </w:rPr>
              <w:t>技术参数和性能说明</w:t>
            </w:r>
          </w:p>
        </w:tc>
        <w:tc>
          <w:tcPr>
            <w:tcW w:w="1397" w:type="dxa"/>
            <w:tcBorders>
              <w:top w:val="single" w:sz="4" w:space="0" w:color="auto"/>
              <w:left w:val="single" w:sz="4" w:space="0" w:color="auto"/>
              <w:bottom w:val="single" w:sz="4" w:space="0" w:color="auto"/>
              <w:right w:val="single" w:sz="4" w:space="0" w:color="auto"/>
            </w:tcBorders>
            <w:vAlign w:val="center"/>
          </w:tcPr>
          <w:p w:rsidR="00B11621" w:rsidRDefault="008F282A">
            <w:pPr>
              <w:jc w:val="center"/>
              <w:rPr>
                <w:rFonts w:ascii="宋体" w:hAnsi="宋体"/>
              </w:rPr>
            </w:pPr>
            <w:r>
              <w:rPr>
                <w:rFonts w:ascii="宋体" w:hAnsi="宋体" w:hint="eastAsia"/>
              </w:rPr>
              <w:t>制造厂商</w:t>
            </w:r>
          </w:p>
        </w:tc>
        <w:tc>
          <w:tcPr>
            <w:tcW w:w="1528" w:type="dxa"/>
            <w:tcBorders>
              <w:top w:val="single" w:sz="4" w:space="0" w:color="auto"/>
              <w:left w:val="single" w:sz="4" w:space="0" w:color="auto"/>
              <w:bottom w:val="single" w:sz="4" w:space="0" w:color="auto"/>
              <w:right w:val="single" w:sz="4" w:space="0" w:color="auto"/>
            </w:tcBorders>
            <w:vAlign w:val="center"/>
          </w:tcPr>
          <w:p w:rsidR="00B11621" w:rsidRDefault="008F282A">
            <w:pPr>
              <w:jc w:val="center"/>
              <w:rPr>
                <w:rFonts w:ascii="宋体" w:hAnsi="宋体"/>
              </w:rPr>
            </w:pPr>
            <w:r>
              <w:rPr>
                <w:rFonts w:ascii="宋体" w:hAnsi="宋体" w:hint="eastAsia"/>
              </w:rPr>
              <w:t> 交货期</w:t>
            </w:r>
          </w:p>
        </w:tc>
      </w:tr>
      <w:tr w:rsidR="00B11621">
        <w:trPr>
          <w:trHeight w:val="445"/>
        </w:trPr>
        <w:tc>
          <w:tcPr>
            <w:tcW w:w="1111" w:type="dxa"/>
            <w:tcBorders>
              <w:top w:val="single" w:sz="4" w:space="0" w:color="auto"/>
              <w:left w:val="single" w:sz="4" w:space="0" w:color="auto"/>
              <w:bottom w:val="single" w:sz="4" w:space="0" w:color="auto"/>
              <w:right w:val="single" w:sz="4" w:space="0" w:color="auto"/>
            </w:tcBorders>
            <w:vAlign w:val="center"/>
          </w:tcPr>
          <w:p w:rsidR="00B11621" w:rsidRDefault="00B11621">
            <w:pPr>
              <w:rPr>
                <w:rFonts w:ascii="宋体" w:hAnsi="宋体"/>
              </w:rPr>
            </w:pPr>
          </w:p>
        </w:tc>
        <w:tc>
          <w:tcPr>
            <w:tcW w:w="1267" w:type="dxa"/>
            <w:tcBorders>
              <w:top w:val="single" w:sz="4" w:space="0" w:color="auto"/>
              <w:left w:val="single" w:sz="4" w:space="0" w:color="auto"/>
              <w:bottom w:val="single" w:sz="4" w:space="0" w:color="auto"/>
              <w:right w:val="single" w:sz="4" w:space="0" w:color="auto"/>
            </w:tcBorders>
            <w:vAlign w:val="center"/>
          </w:tcPr>
          <w:p w:rsidR="00B11621" w:rsidRDefault="00B11621">
            <w:pPr>
              <w:rPr>
                <w:rFonts w:ascii="宋体" w:hAnsi="宋体"/>
              </w:rPr>
            </w:pPr>
          </w:p>
        </w:tc>
        <w:tc>
          <w:tcPr>
            <w:tcW w:w="883" w:type="dxa"/>
            <w:tcBorders>
              <w:top w:val="single" w:sz="4" w:space="0" w:color="auto"/>
              <w:left w:val="single" w:sz="4" w:space="0" w:color="auto"/>
              <w:bottom w:val="single" w:sz="4" w:space="0" w:color="auto"/>
              <w:right w:val="single" w:sz="4" w:space="0" w:color="auto"/>
            </w:tcBorders>
            <w:vAlign w:val="center"/>
          </w:tcPr>
          <w:p w:rsidR="00B11621" w:rsidRDefault="00B11621">
            <w:pPr>
              <w:rPr>
                <w:rFonts w:ascii="宋体" w:hAnsi="宋体"/>
              </w:rPr>
            </w:pPr>
          </w:p>
        </w:tc>
        <w:tc>
          <w:tcPr>
            <w:tcW w:w="2177" w:type="dxa"/>
            <w:tcBorders>
              <w:top w:val="single" w:sz="4" w:space="0" w:color="auto"/>
              <w:left w:val="single" w:sz="4" w:space="0" w:color="auto"/>
              <w:bottom w:val="single" w:sz="4" w:space="0" w:color="auto"/>
              <w:right w:val="single" w:sz="4" w:space="0" w:color="auto"/>
            </w:tcBorders>
            <w:vAlign w:val="center"/>
          </w:tcPr>
          <w:p w:rsidR="00B11621" w:rsidRDefault="00B11621">
            <w:pPr>
              <w:rPr>
                <w:rFonts w:ascii="宋体" w:hAnsi="宋体"/>
              </w:rPr>
            </w:pPr>
          </w:p>
        </w:tc>
        <w:tc>
          <w:tcPr>
            <w:tcW w:w="1397" w:type="dxa"/>
            <w:tcBorders>
              <w:top w:val="single" w:sz="4" w:space="0" w:color="auto"/>
              <w:left w:val="single" w:sz="4" w:space="0" w:color="auto"/>
              <w:bottom w:val="single" w:sz="4" w:space="0" w:color="auto"/>
              <w:right w:val="single" w:sz="4" w:space="0" w:color="auto"/>
            </w:tcBorders>
            <w:vAlign w:val="center"/>
          </w:tcPr>
          <w:p w:rsidR="00B11621" w:rsidRDefault="00B11621">
            <w:pPr>
              <w:rPr>
                <w:rFonts w:ascii="宋体" w:hAnsi="宋体"/>
              </w:rPr>
            </w:pPr>
          </w:p>
        </w:tc>
        <w:tc>
          <w:tcPr>
            <w:tcW w:w="1528"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r>
      <w:tr w:rsidR="00B11621">
        <w:trPr>
          <w:trHeight w:val="445"/>
        </w:trPr>
        <w:tc>
          <w:tcPr>
            <w:tcW w:w="1111"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26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883"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217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39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528"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r>
      <w:tr w:rsidR="00B11621">
        <w:trPr>
          <w:trHeight w:val="445"/>
        </w:trPr>
        <w:tc>
          <w:tcPr>
            <w:tcW w:w="1111"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26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883"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217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39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528"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r>
      <w:tr w:rsidR="00B11621">
        <w:trPr>
          <w:trHeight w:val="445"/>
        </w:trPr>
        <w:tc>
          <w:tcPr>
            <w:tcW w:w="1111"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26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883"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217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39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528"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r>
      <w:tr w:rsidR="00B11621">
        <w:trPr>
          <w:trHeight w:val="445"/>
        </w:trPr>
        <w:tc>
          <w:tcPr>
            <w:tcW w:w="1111"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26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883"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217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39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528"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r>
      <w:tr w:rsidR="00B11621">
        <w:trPr>
          <w:trHeight w:val="445"/>
        </w:trPr>
        <w:tc>
          <w:tcPr>
            <w:tcW w:w="1111"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26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883"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217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397"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c>
          <w:tcPr>
            <w:tcW w:w="1528" w:type="dxa"/>
            <w:tcBorders>
              <w:top w:val="single" w:sz="4" w:space="0" w:color="auto"/>
              <w:left w:val="single" w:sz="4" w:space="0" w:color="auto"/>
              <w:bottom w:val="single" w:sz="4" w:space="0" w:color="auto"/>
              <w:right w:val="single" w:sz="4" w:space="0" w:color="auto"/>
            </w:tcBorders>
          </w:tcPr>
          <w:p w:rsidR="00B11621" w:rsidRDefault="00B11621">
            <w:pPr>
              <w:rPr>
                <w:rFonts w:ascii="宋体" w:hAnsi="宋体"/>
              </w:rPr>
            </w:pPr>
          </w:p>
        </w:tc>
      </w:tr>
    </w:tbl>
    <w:p w:rsidR="00B11621" w:rsidRDefault="008F282A">
      <w:pPr>
        <w:rPr>
          <w:rFonts w:ascii="宋体" w:hAnsi="宋体"/>
        </w:rPr>
      </w:pPr>
      <w:r>
        <w:rPr>
          <w:rFonts w:ascii="宋体" w:hAnsi="宋体" w:hint="eastAsia"/>
        </w:rPr>
        <w:t>报价人应如实填写设备说明一览表，一经发现虚报性能参数，或所报仪器性能参数与该仪器正式发行的公开资料不符，或与仪器本身的实际性能不符，都将视为该报价人虚假报价，并导致报价文件作废。</w:t>
      </w:r>
    </w:p>
    <w:p w:rsidR="00B11621" w:rsidRDefault="00B11621">
      <w:pPr>
        <w:rPr>
          <w:rFonts w:ascii="宋体" w:hAnsi="宋体"/>
        </w:rPr>
      </w:pPr>
    </w:p>
    <w:p w:rsidR="00B11621" w:rsidRDefault="008F282A">
      <w:pPr>
        <w:rPr>
          <w:rFonts w:ascii="宋体" w:hAnsi="宋体"/>
        </w:rPr>
      </w:pPr>
      <w:r>
        <w:rPr>
          <w:rFonts w:ascii="宋体" w:hAnsi="宋体" w:hint="eastAsia"/>
        </w:rPr>
        <w:t>报价人代表签字：</w:t>
      </w:r>
      <w:r>
        <w:rPr>
          <w:rFonts w:ascii="宋体" w:hAnsi="宋体"/>
        </w:rPr>
        <w:t>__________________</w:t>
      </w:r>
    </w:p>
    <w:p w:rsidR="00B11621" w:rsidRDefault="008F282A">
      <w:pPr>
        <w:rPr>
          <w:rFonts w:ascii="宋体" w:hAnsi="宋体"/>
        </w:rPr>
      </w:pPr>
      <w:r>
        <w:rPr>
          <w:rFonts w:ascii="宋体" w:hAnsi="宋体" w:hint="eastAsia"/>
        </w:rPr>
        <w:t>（注：本附件是组成报价文件的一部分）</w:t>
      </w:r>
    </w:p>
    <w:p w:rsidR="00B11621" w:rsidRDefault="008F282A">
      <w:pPr>
        <w:rPr>
          <w:rFonts w:ascii="宋体" w:hAnsi="宋体"/>
          <w:b/>
        </w:rPr>
      </w:pPr>
      <w:r>
        <w:rPr>
          <w:rFonts w:ascii="宋体" w:hAnsi="宋体"/>
          <w:b/>
        </w:rPr>
        <w:t xml:space="preserve">                                              </w:t>
      </w:r>
    </w:p>
    <w:p w:rsidR="00B11621" w:rsidRDefault="008F282A">
      <w:pPr>
        <w:rPr>
          <w:rFonts w:ascii="宋体" w:hAnsi="宋体"/>
          <w:b/>
        </w:rPr>
      </w:pPr>
      <w:r>
        <w:rPr>
          <w:rFonts w:ascii="宋体" w:hAnsi="宋体"/>
          <w:b/>
        </w:rPr>
        <w:t xml:space="preserve">  </w:t>
      </w:r>
    </w:p>
    <w:p w:rsidR="00B11621" w:rsidRDefault="00B11621">
      <w:pPr>
        <w:pStyle w:val="2"/>
        <w:numPr>
          <w:ilvl w:val="0"/>
          <w:numId w:val="0"/>
        </w:numPr>
        <w:rPr>
          <w:rFonts w:ascii="Times New Roman" w:hAnsi="宋体"/>
          <w:sz w:val="24"/>
          <w:szCs w:val="24"/>
        </w:rPr>
      </w:pPr>
      <w:bookmarkStart w:id="81" w:name="_Toc517852646"/>
      <w:bookmarkStart w:id="82" w:name="_Toc518207489"/>
    </w:p>
    <w:p w:rsidR="00B11621" w:rsidRDefault="008F282A">
      <w:pPr>
        <w:pStyle w:val="2"/>
        <w:numPr>
          <w:ilvl w:val="0"/>
          <w:numId w:val="0"/>
        </w:numPr>
        <w:rPr>
          <w:rFonts w:ascii="宋体" w:eastAsia="宋体" w:hAnsi="宋体"/>
          <w:sz w:val="24"/>
          <w:szCs w:val="24"/>
        </w:rPr>
      </w:pPr>
      <w:r>
        <w:rPr>
          <w:rFonts w:ascii="Times New Roman" w:hAnsi="宋体"/>
          <w:sz w:val="24"/>
          <w:szCs w:val="24"/>
        </w:rPr>
        <w:t>18.</w:t>
      </w:r>
      <w:r>
        <w:rPr>
          <w:rFonts w:ascii="Times New Roman" w:hAnsi="Times New Roman"/>
          <w:sz w:val="24"/>
          <w:szCs w:val="24"/>
        </w:rPr>
        <w:t xml:space="preserve">           </w:t>
      </w:r>
      <w:r>
        <w:rPr>
          <w:rFonts w:ascii="宋体" w:eastAsia="宋体" w:hAnsi="宋体" w:hint="eastAsia"/>
          <w:sz w:val="24"/>
          <w:szCs w:val="24"/>
        </w:rPr>
        <w:t>技术规格偏离表</w:t>
      </w:r>
      <w:bookmarkEnd w:id="81"/>
      <w:bookmarkEnd w:id="82"/>
    </w:p>
    <w:p w:rsidR="00B11621" w:rsidRDefault="008F282A">
      <w:pPr>
        <w:rPr>
          <w:rFonts w:ascii="宋体" w:hAnsi="宋体"/>
          <w:b/>
        </w:rPr>
      </w:pPr>
      <w:r>
        <w:rPr>
          <w:rFonts w:ascii="宋体" w:hint="eastAsia"/>
          <w:spacing w:val="19"/>
          <w:kern w:val="0"/>
          <w:szCs w:val="25"/>
        </w:rPr>
        <w:t>报价人名称：</w:t>
      </w:r>
      <w:r>
        <w:rPr>
          <w:rFonts w:ascii="宋体"/>
          <w:spacing w:val="19"/>
          <w:kern w:val="0"/>
          <w:szCs w:val="25"/>
          <w:u w:val="single"/>
        </w:rPr>
        <w:t xml:space="preserve">               </w:t>
      </w:r>
      <w:r>
        <w:rPr>
          <w:rFonts w:ascii="宋体" w:hint="eastAsia"/>
          <w:spacing w:val="19"/>
          <w:kern w:val="0"/>
          <w:szCs w:val="25"/>
        </w:rPr>
        <w:t xml:space="preserve"> 采购编号：</w:t>
      </w:r>
      <w:r>
        <w:rPr>
          <w:rFonts w:ascii="宋体"/>
          <w:spacing w:val="19"/>
          <w:kern w:val="0"/>
          <w:szCs w:val="25"/>
          <w:u w:val="single"/>
        </w:rPr>
        <w:t xml:space="preserve">           </w:t>
      </w:r>
      <w:r>
        <w:rPr>
          <w:rFonts w:ascii="宋体"/>
          <w:spacing w:val="19"/>
          <w:kern w:val="0"/>
          <w:szCs w:val="25"/>
        </w:rPr>
        <w:t xml:space="preserve">      </w:t>
      </w:r>
      <w:r>
        <w:rPr>
          <w:rFonts w:ascii="宋体" w:hAnsi="宋体"/>
          <w:b/>
        </w:rPr>
        <w:t xml:space="preserve">                                       </w:t>
      </w:r>
    </w:p>
    <w:tbl>
      <w:tblPr>
        <w:tblW w:w="0" w:type="auto"/>
        <w:tblInd w:w="10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227"/>
        <w:gridCol w:w="1772"/>
        <w:gridCol w:w="1907"/>
        <w:gridCol w:w="1574"/>
        <w:gridCol w:w="1560"/>
      </w:tblGrid>
      <w:tr w:rsidR="00B11621">
        <w:trPr>
          <w:trHeight w:val="454"/>
        </w:trPr>
        <w:tc>
          <w:tcPr>
            <w:tcW w:w="1227" w:type="dxa"/>
            <w:tcBorders>
              <w:top w:val="single" w:sz="4" w:space="0" w:color="auto"/>
              <w:left w:val="single" w:sz="4" w:space="0" w:color="auto"/>
              <w:bottom w:val="single" w:sz="4" w:space="0" w:color="auto"/>
              <w:right w:val="single" w:sz="4" w:space="0" w:color="auto"/>
            </w:tcBorders>
          </w:tcPr>
          <w:p w:rsidR="00B11621" w:rsidRDefault="008F282A">
            <w:pPr>
              <w:spacing w:line="312" w:lineRule="atLeast"/>
              <w:ind w:left="3" w:hanging="3"/>
              <w:jc w:val="center"/>
              <w:rPr>
                <w:rFonts w:ascii="宋体" w:hAnsi="宋体"/>
              </w:rPr>
            </w:pPr>
            <w:r>
              <w:rPr>
                <w:rFonts w:ascii="宋体" w:hAnsi="宋体" w:hint="eastAsia"/>
              </w:rPr>
              <w:t>设备名称</w:t>
            </w:r>
          </w:p>
        </w:tc>
        <w:tc>
          <w:tcPr>
            <w:tcW w:w="1772" w:type="dxa"/>
            <w:tcBorders>
              <w:top w:val="single" w:sz="4" w:space="0" w:color="auto"/>
              <w:left w:val="single" w:sz="4" w:space="0" w:color="auto"/>
              <w:bottom w:val="single" w:sz="4" w:space="0" w:color="auto"/>
              <w:right w:val="single" w:sz="4" w:space="0" w:color="auto"/>
            </w:tcBorders>
          </w:tcPr>
          <w:p w:rsidR="00B11621" w:rsidRDefault="008F282A">
            <w:pPr>
              <w:spacing w:line="312" w:lineRule="atLeast"/>
              <w:ind w:left="3" w:hanging="3"/>
              <w:jc w:val="center"/>
              <w:rPr>
                <w:rFonts w:ascii="宋体" w:hAnsi="宋体"/>
              </w:rPr>
            </w:pPr>
            <w:r>
              <w:rPr>
                <w:rFonts w:ascii="宋体" w:hAnsi="宋体" w:hint="eastAsia"/>
              </w:rPr>
              <w:t>采购规格、参数</w:t>
            </w:r>
          </w:p>
        </w:tc>
        <w:tc>
          <w:tcPr>
            <w:tcW w:w="1907" w:type="dxa"/>
            <w:tcBorders>
              <w:top w:val="single" w:sz="4" w:space="0" w:color="auto"/>
              <w:left w:val="single" w:sz="4" w:space="0" w:color="auto"/>
              <w:bottom w:val="single" w:sz="4" w:space="0" w:color="auto"/>
              <w:right w:val="single" w:sz="4" w:space="0" w:color="auto"/>
            </w:tcBorders>
          </w:tcPr>
          <w:p w:rsidR="00B11621" w:rsidRDefault="008F282A">
            <w:pPr>
              <w:spacing w:line="312" w:lineRule="atLeast"/>
              <w:ind w:left="3" w:hanging="3"/>
              <w:jc w:val="center"/>
              <w:rPr>
                <w:rFonts w:ascii="宋体" w:hAnsi="宋体"/>
              </w:rPr>
            </w:pPr>
            <w:r>
              <w:rPr>
                <w:rFonts w:ascii="宋体" w:hAnsi="宋体" w:hint="eastAsia"/>
              </w:rPr>
              <w:t>报价规格、参数</w:t>
            </w:r>
          </w:p>
        </w:tc>
        <w:tc>
          <w:tcPr>
            <w:tcW w:w="1574" w:type="dxa"/>
            <w:tcBorders>
              <w:top w:val="single" w:sz="4" w:space="0" w:color="auto"/>
              <w:left w:val="single" w:sz="4" w:space="0" w:color="auto"/>
              <w:bottom w:val="single" w:sz="4" w:space="0" w:color="auto"/>
              <w:right w:val="single" w:sz="4" w:space="0" w:color="auto"/>
            </w:tcBorders>
          </w:tcPr>
          <w:p w:rsidR="00B11621" w:rsidRDefault="008F282A">
            <w:pPr>
              <w:spacing w:line="312" w:lineRule="atLeast"/>
              <w:ind w:left="3" w:hanging="3"/>
              <w:jc w:val="center"/>
              <w:rPr>
                <w:rFonts w:ascii="宋体" w:hAnsi="宋体"/>
              </w:rPr>
            </w:pPr>
            <w:r>
              <w:rPr>
                <w:rFonts w:ascii="宋体" w:hAnsi="宋体" w:hint="eastAsia"/>
              </w:rPr>
              <w:t>偏离</w:t>
            </w:r>
          </w:p>
        </w:tc>
        <w:tc>
          <w:tcPr>
            <w:tcW w:w="1560" w:type="dxa"/>
            <w:tcBorders>
              <w:top w:val="single" w:sz="4" w:space="0" w:color="auto"/>
              <w:left w:val="single" w:sz="4" w:space="0" w:color="auto"/>
              <w:bottom w:val="single" w:sz="4" w:space="0" w:color="auto"/>
              <w:right w:val="single" w:sz="4" w:space="0" w:color="auto"/>
            </w:tcBorders>
          </w:tcPr>
          <w:p w:rsidR="00B11621" w:rsidRDefault="008F282A">
            <w:pPr>
              <w:spacing w:line="312" w:lineRule="atLeast"/>
              <w:ind w:left="3" w:hanging="3"/>
              <w:jc w:val="center"/>
              <w:rPr>
                <w:rFonts w:ascii="宋体" w:hAnsi="宋体"/>
              </w:rPr>
            </w:pPr>
            <w:r>
              <w:rPr>
                <w:rFonts w:ascii="宋体" w:hAnsi="宋体" w:hint="eastAsia"/>
              </w:rPr>
              <w:t>说明</w:t>
            </w:r>
          </w:p>
        </w:tc>
      </w:tr>
      <w:tr w:rsidR="00B11621">
        <w:trPr>
          <w:trHeight w:val="454"/>
        </w:trPr>
        <w:tc>
          <w:tcPr>
            <w:tcW w:w="122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772"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90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74"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60"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r>
      <w:tr w:rsidR="00B11621">
        <w:trPr>
          <w:trHeight w:val="454"/>
        </w:trPr>
        <w:tc>
          <w:tcPr>
            <w:tcW w:w="122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772"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90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74"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60"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r>
      <w:tr w:rsidR="00B11621">
        <w:trPr>
          <w:trHeight w:val="454"/>
        </w:trPr>
        <w:tc>
          <w:tcPr>
            <w:tcW w:w="122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772"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90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74"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60"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r>
      <w:tr w:rsidR="00B11621">
        <w:trPr>
          <w:trHeight w:val="454"/>
        </w:trPr>
        <w:tc>
          <w:tcPr>
            <w:tcW w:w="122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772"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90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74"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60"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r>
      <w:tr w:rsidR="00B11621">
        <w:trPr>
          <w:trHeight w:val="454"/>
        </w:trPr>
        <w:tc>
          <w:tcPr>
            <w:tcW w:w="122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772"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90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74"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60"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r>
      <w:tr w:rsidR="00B11621">
        <w:trPr>
          <w:trHeight w:val="454"/>
        </w:trPr>
        <w:tc>
          <w:tcPr>
            <w:tcW w:w="122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772"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907"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74"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c>
          <w:tcPr>
            <w:tcW w:w="1560" w:type="dxa"/>
            <w:tcBorders>
              <w:top w:val="single" w:sz="4" w:space="0" w:color="auto"/>
              <w:left w:val="single" w:sz="4" w:space="0" w:color="auto"/>
              <w:bottom w:val="single" w:sz="4" w:space="0" w:color="auto"/>
              <w:right w:val="single" w:sz="4" w:space="0" w:color="auto"/>
            </w:tcBorders>
          </w:tcPr>
          <w:p w:rsidR="00B11621" w:rsidRDefault="008F282A">
            <w:pPr>
              <w:numPr>
                <w:ilvl w:val="12"/>
                <w:numId w:val="0"/>
              </w:numPr>
              <w:spacing w:line="312" w:lineRule="atLeast"/>
              <w:rPr>
                <w:rFonts w:ascii="宋体" w:hAnsi="宋体"/>
              </w:rPr>
            </w:pPr>
            <w:r>
              <w:t> </w:t>
            </w:r>
          </w:p>
        </w:tc>
      </w:tr>
    </w:tbl>
    <w:p w:rsidR="00B11621" w:rsidRDefault="008F282A">
      <w:pPr>
        <w:spacing w:line="312" w:lineRule="atLeast"/>
        <w:rPr>
          <w:rFonts w:ascii="宋体" w:hAnsi="宋体"/>
        </w:rPr>
      </w:pPr>
      <w:r>
        <w:rPr>
          <w:rFonts w:ascii="宋体" w:hAnsi="宋体" w:hint="eastAsia"/>
        </w:rPr>
        <w:t>报价人应如实填写规格偏离表，一经发现虚报性能参数，或所报仪器性能参数与该仪器正式发行的公开资料不符，或与仪器本身的实际性能不符，都将视为该报价人虚假报价，并导致报价文件作废。</w:t>
      </w:r>
    </w:p>
    <w:p w:rsidR="00B11621" w:rsidRDefault="00B11621">
      <w:pPr>
        <w:spacing w:line="312" w:lineRule="atLeast"/>
        <w:rPr>
          <w:rFonts w:ascii="宋体" w:hAnsi="宋体"/>
        </w:rPr>
      </w:pPr>
    </w:p>
    <w:p w:rsidR="00B11621" w:rsidRDefault="008F282A">
      <w:pPr>
        <w:spacing w:line="312" w:lineRule="atLeast"/>
        <w:rPr>
          <w:rFonts w:ascii="宋体" w:hAnsi="宋体"/>
        </w:rPr>
      </w:pPr>
      <w:r>
        <w:rPr>
          <w:rFonts w:ascii="宋体" w:hAnsi="宋体" w:hint="eastAsia"/>
        </w:rPr>
        <w:t>报价人代表签字：</w:t>
      </w:r>
      <w:r>
        <w:rPr>
          <w:rFonts w:ascii="宋体" w:hAnsi="宋体"/>
        </w:rPr>
        <w:t>____________________</w:t>
      </w:r>
    </w:p>
    <w:p w:rsidR="00B11621" w:rsidRDefault="008F282A">
      <w:pPr>
        <w:numPr>
          <w:ilvl w:val="12"/>
          <w:numId w:val="0"/>
        </w:numPr>
        <w:spacing w:line="312" w:lineRule="atLeast"/>
        <w:ind w:left="945" w:hanging="945"/>
        <w:rPr>
          <w:rFonts w:ascii="宋体" w:hAnsi="宋体"/>
        </w:rPr>
      </w:pPr>
      <w:r>
        <w:rPr>
          <w:rFonts w:ascii="宋体" w:hAnsi="宋体" w:hint="eastAsia"/>
        </w:rPr>
        <w:t>（注：本附件是组成报价文件的一部分）</w:t>
      </w:r>
    </w:p>
    <w:p w:rsidR="00B11621" w:rsidRDefault="008F282A">
      <w:pPr>
        <w:jc w:val="center"/>
        <w:rPr>
          <w:rFonts w:ascii="宋体" w:hAnsi="宋体"/>
          <w:b/>
        </w:rPr>
      </w:pPr>
      <w:r>
        <w:rPr>
          <w:rFonts w:ascii="宋体" w:hAnsi="宋体" w:hint="eastAsia"/>
          <w:b/>
        </w:rPr>
        <w:t> </w:t>
      </w:r>
    </w:p>
    <w:p w:rsidR="00B11621" w:rsidRDefault="008F282A">
      <w:pPr>
        <w:pStyle w:val="2"/>
        <w:numPr>
          <w:ilvl w:val="0"/>
          <w:numId w:val="0"/>
        </w:numPr>
        <w:rPr>
          <w:rFonts w:ascii="宋体" w:eastAsia="宋体" w:hAnsi="宋体"/>
        </w:rPr>
      </w:pPr>
      <w:r>
        <w:rPr>
          <w:rFonts w:ascii="宋体" w:hAnsi="宋体"/>
        </w:rPr>
        <w:br w:type="page"/>
      </w:r>
      <w:bookmarkStart w:id="83" w:name="_Toc517852651"/>
      <w:bookmarkStart w:id="84" w:name="_Toc518207494"/>
      <w:r>
        <w:rPr>
          <w:rFonts w:ascii="Times New Roman" w:hAnsi="宋体"/>
        </w:rPr>
        <w:lastRenderedPageBreak/>
        <w:t>19.</w:t>
      </w:r>
      <w:r>
        <w:rPr>
          <w:rFonts w:ascii="Times New Roman" w:hAnsi="Times New Roman"/>
          <w:sz w:val="14"/>
          <w:szCs w:val="14"/>
        </w:rPr>
        <w:t xml:space="preserve">           </w:t>
      </w:r>
      <w:r>
        <w:rPr>
          <w:rFonts w:ascii="宋体" w:eastAsia="宋体" w:hAnsi="宋体" w:hint="eastAsia"/>
        </w:rPr>
        <w:t>资格证明文件</w:t>
      </w:r>
      <w:bookmarkEnd w:id="83"/>
      <w:bookmarkEnd w:id="84"/>
    </w:p>
    <w:p w:rsidR="00B11621" w:rsidRDefault="00B11621">
      <w:pPr>
        <w:rPr>
          <w:rFonts w:ascii="宋体" w:hAnsi="宋体"/>
        </w:rPr>
      </w:pPr>
    </w:p>
    <w:p w:rsidR="00B11621" w:rsidRDefault="008F282A">
      <w:pPr>
        <w:numPr>
          <w:ilvl w:val="12"/>
          <w:numId w:val="0"/>
        </w:numPr>
        <w:tabs>
          <w:tab w:val="left" w:pos="1904"/>
        </w:tabs>
        <w:jc w:val="center"/>
        <w:rPr>
          <w:rFonts w:ascii="宋体" w:hAnsi="宋体"/>
          <w:b/>
        </w:rPr>
      </w:pPr>
      <w:r>
        <w:rPr>
          <w:rFonts w:ascii="宋体" w:hAnsi="宋体" w:hint="eastAsia"/>
          <w:b/>
        </w:rPr>
        <w:t>子目录</w:t>
      </w:r>
    </w:p>
    <w:p w:rsidR="00B11621" w:rsidRDefault="00B11621">
      <w:pPr>
        <w:pStyle w:val="10"/>
      </w:pPr>
    </w:p>
    <w:p w:rsidR="00B11621" w:rsidRDefault="008F282A">
      <w:pPr>
        <w:pStyle w:val="10"/>
        <w:rPr>
          <w:szCs w:val="24"/>
        </w:rPr>
      </w:pPr>
      <w:r>
        <w:rPr>
          <w:rStyle w:val="af5"/>
          <w:b/>
          <w:color w:val="auto"/>
          <w:u w:val="none"/>
        </w:rPr>
        <w:t>19.</w:t>
      </w:r>
      <w:r>
        <w:rPr>
          <w:rStyle w:val="af5"/>
          <w:rFonts w:ascii="宋体" w:hAnsi="宋体"/>
          <w:b/>
          <w:color w:val="auto"/>
          <w:u w:val="none"/>
        </w:rPr>
        <w:t>1.</w:t>
      </w:r>
      <w:r>
        <w:rPr>
          <w:rStyle w:val="af5"/>
          <w:rFonts w:ascii="宋体" w:hAnsi="宋体" w:hint="eastAsia"/>
          <w:b/>
          <w:color w:val="auto"/>
          <w:u w:val="none"/>
        </w:rPr>
        <w:t>申请人须知</w:t>
      </w:r>
      <w:r>
        <w:rPr>
          <w:rStyle w:val="af5"/>
          <w:b/>
          <w:color w:val="auto"/>
          <w:u w:val="none"/>
        </w:rPr>
        <w:tab/>
        <w:t>13</w:t>
      </w:r>
    </w:p>
    <w:p w:rsidR="00B11621" w:rsidRDefault="008F282A">
      <w:pPr>
        <w:pStyle w:val="10"/>
        <w:rPr>
          <w:szCs w:val="24"/>
        </w:rPr>
      </w:pPr>
      <w:r>
        <w:rPr>
          <w:rStyle w:val="af5"/>
          <w:b/>
          <w:color w:val="auto"/>
          <w:u w:val="none"/>
        </w:rPr>
        <w:t>19.</w:t>
      </w:r>
      <w:r>
        <w:rPr>
          <w:rStyle w:val="af5"/>
          <w:rFonts w:ascii="宋体" w:hAnsi="宋体"/>
          <w:b/>
          <w:color w:val="auto"/>
          <w:u w:val="none"/>
        </w:rPr>
        <w:t>2.</w:t>
      </w:r>
      <w:r>
        <w:rPr>
          <w:rStyle w:val="af5"/>
          <w:rFonts w:ascii="宋体" w:hAnsi="宋体" w:hint="eastAsia"/>
          <w:b/>
          <w:color w:val="auto"/>
          <w:u w:val="none"/>
        </w:rPr>
        <w:t>法定代表人授权书</w:t>
      </w:r>
      <w:r>
        <w:rPr>
          <w:rStyle w:val="af5"/>
          <w:b/>
          <w:color w:val="auto"/>
          <w:u w:val="none"/>
        </w:rPr>
        <w:tab/>
        <w:t>14</w:t>
      </w:r>
    </w:p>
    <w:p w:rsidR="00B11621" w:rsidRDefault="008F282A">
      <w:pPr>
        <w:pStyle w:val="10"/>
        <w:rPr>
          <w:szCs w:val="24"/>
        </w:rPr>
      </w:pPr>
      <w:r>
        <w:rPr>
          <w:rStyle w:val="af5"/>
          <w:b/>
          <w:color w:val="auto"/>
          <w:u w:val="none"/>
        </w:rPr>
        <w:t>19.</w:t>
      </w:r>
      <w:r>
        <w:rPr>
          <w:rStyle w:val="af5"/>
          <w:rFonts w:ascii="宋体" w:hAnsi="宋体"/>
          <w:b/>
          <w:color w:val="auto"/>
          <w:u w:val="none"/>
        </w:rPr>
        <w:t>3.</w:t>
      </w:r>
      <w:r>
        <w:rPr>
          <w:rStyle w:val="af5"/>
          <w:rFonts w:ascii="宋体" w:hAnsi="宋体" w:hint="eastAsia"/>
          <w:b/>
          <w:color w:val="auto"/>
          <w:u w:val="none"/>
        </w:rPr>
        <w:t>联合体协议书</w:t>
      </w:r>
      <w:r>
        <w:rPr>
          <w:rStyle w:val="af5"/>
          <w:b/>
          <w:color w:val="auto"/>
          <w:u w:val="none"/>
        </w:rPr>
        <w:tab/>
        <w:t>15</w:t>
      </w:r>
    </w:p>
    <w:p w:rsidR="00B11621" w:rsidRDefault="008F282A">
      <w:pPr>
        <w:pStyle w:val="10"/>
        <w:rPr>
          <w:szCs w:val="24"/>
        </w:rPr>
      </w:pPr>
      <w:r>
        <w:rPr>
          <w:rStyle w:val="af5"/>
          <w:b/>
          <w:color w:val="auto"/>
          <w:u w:val="none"/>
        </w:rPr>
        <w:t>19.</w:t>
      </w:r>
      <w:r>
        <w:rPr>
          <w:rStyle w:val="af5"/>
          <w:rFonts w:ascii="宋体" w:hAnsi="宋体"/>
          <w:b/>
          <w:color w:val="auto"/>
          <w:u w:val="none"/>
        </w:rPr>
        <w:t>4.</w:t>
      </w:r>
      <w:r>
        <w:rPr>
          <w:rStyle w:val="af5"/>
          <w:rFonts w:ascii="宋体" w:hAnsi="宋体" w:hint="eastAsia"/>
          <w:b/>
          <w:color w:val="auto"/>
          <w:u w:val="none"/>
        </w:rPr>
        <w:t>关于资格的声明函</w:t>
      </w:r>
      <w:r>
        <w:rPr>
          <w:rStyle w:val="af5"/>
          <w:b/>
          <w:color w:val="auto"/>
          <w:u w:val="none"/>
        </w:rPr>
        <w:tab/>
        <w:t>15</w:t>
      </w:r>
    </w:p>
    <w:p w:rsidR="00B11621" w:rsidRDefault="008F282A">
      <w:pPr>
        <w:pStyle w:val="10"/>
        <w:rPr>
          <w:szCs w:val="24"/>
        </w:rPr>
      </w:pPr>
      <w:r>
        <w:rPr>
          <w:rStyle w:val="af5"/>
          <w:b/>
          <w:color w:val="auto"/>
          <w:u w:val="none"/>
        </w:rPr>
        <w:t>19.5</w:t>
      </w:r>
      <w:r>
        <w:rPr>
          <w:rStyle w:val="af5"/>
          <w:rFonts w:ascii="宋体" w:hAnsi="宋体"/>
          <w:b/>
          <w:color w:val="auto"/>
          <w:u w:val="none"/>
        </w:rPr>
        <w:t>.</w:t>
      </w:r>
      <w:r>
        <w:rPr>
          <w:rStyle w:val="af5"/>
          <w:rFonts w:ascii="宋体" w:hAnsi="宋体" w:hint="eastAsia"/>
          <w:b/>
          <w:color w:val="auto"/>
          <w:u w:val="none"/>
        </w:rPr>
        <w:t>制造商出具的授权函</w:t>
      </w:r>
      <w:r>
        <w:rPr>
          <w:rStyle w:val="af5"/>
          <w:b/>
          <w:color w:val="auto"/>
          <w:u w:val="none"/>
        </w:rPr>
        <w:tab/>
        <w:t>16</w:t>
      </w:r>
    </w:p>
    <w:p w:rsidR="00B11621" w:rsidRDefault="008F282A">
      <w:pPr>
        <w:pStyle w:val="10"/>
        <w:rPr>
          <w:szCs w:val="24"/>
        </w:rPr>
      </w:pPr>
      <w:r>
        <w:rPr>
          <w:rStyle w:val="af5"/>
          <w:b/>
          <w:color w:val="auto"/>
          <w:u w:val="none"/>
        </w:rPr>
        <w:t>19.6</w:t>
      </w:r>
      <w:r>
        <w:rPr>
          <w:rStyle w:val="af5"/>
          <w:rFonts w:ascii="宋体" w:hAnsi="宋体"/>
          <w:b/>
          <w:color w:val="auto"/>
          <w:u w:val="none"/>
        </w:rPr>
        <w:t>.</w:t>
      </w:r>
      <w:r>
        <w:rPr>
          <w:rStyle w:val="af5"/>
          <w:rFonts w:ascii="宋体" w:hAnsi="宋体" w:hint="eastAsia"/>
          <w:b/>
          <w:color w:val="auto"/>
          <w:u w:val="none"/>
        </w:rPr>
        <w:t>报价人对采购单位优惠条件的承诺书</w:t>
      </w:r>
      <w:r>
        <w:rPr>
          <w:rStyle w:val="af5"/>
          <w:rFonts w:ascii="宋体" w:hAnsi="宋体"/>
          <w:b/>
          <w:color w:val="auto"/>
          <w:u w:val="none"/>
        </w:rPr>
        <w:t>(</w:t>
      </w:r>
      <w:r>
        <w:rPr>
          <w:rStyle w:val="af5"/>
          <w:rFonts w:ascii="宋体" w:hAnsi="宋体" w:hint="eastAsia"/>
          <w:b/>
          <w:color w:val="auto"/>
          <w:u w:val="none"/>
        </w:rPr>
        <w:t>如果有</w:t>
      </w:r>
      <w:r>
        <w:rPr>
          <w:rStyle w:val="af5"/>
          <w:rFonts w:ascii="宋体" w:hAnsi="宋体"/>
          <w:b/>
          <w:color w:val="auto"/>
          <w:u w:val="none"/>
        </w:rPr>
        <w:t>)</w:t>
      </w:r>
      <w:r>
        <w:rPr>
          <w:rStyle w:val="af5"/>
          <w:b/>
          <w:color w:val="auto"/>
          <w:u w:val="none"/>
        </w:rPr>
        <w:tab/>
        <w:t>16</w:t>
      </w:r>
    </w:p>
    <w:p w:rsidR="00B11621" w:rsidRDefault="008F282A">
      <w:pPr>
        <w:pStyle w:val="30"/>
        <w:rPr>
          <w:rFonts w:ascii="宋体" w:eastAsia="宋体" w:hAnsi="宋体"/>
        </w:rPr>
      </w:pPr>
      <w:r>
        <w:rPr>
          <w:b w:val="0"/>
        </w:rPr>
        <w:br w:type="page"/>
      </w:r>
    </w:p>
    <w:p w:rsidR="00B11621" w:rsidRDefault="008F282A">
      <w:pPr>
        <w:pStyle w:val="6"/>
        <w:numPr>
          <w:ilvl w:val="0"/>
          <w:numId w:val="0"/>
        </w:numPr>
        <w:rPr>
          <w:rFonts w:ascii="宋体" w:eastAsia="宋体" w:hAnsi="宋体"/>
        </w:rPr>
      </w:pPr>
      <w:bookmarkStart w:id="85" w:name="_Toc518207408"/>
      <w:bookmarkStart w:id="86" w:name="_Toc518724252"/>
      <w:bookmarkStart w:id="87" w:name="_Toc87350065"/>
      <w:bookmarkStart w:id="88" w:name="_Toc518724051"/>
      <w:bookmarkStart w:id="89" w:name="_Toc81297357"/>
      <w:bookmarkStart w:id="90" w:name="_Toc90373390"/>
      <w:bookmarkStart w:id="91" w:name="_Toc518724644"/>
      <w:bookmarkStart w:id="92" w:name="_Toc518724582"/>
      <w:bookmarkStart w:id="93" w:name="_Toc81297166"/>
      <w:bookmarkStart w:id="94" w:name="_Toc517852652"/>
      <w:r>
        <w:rPr>
          <w:rFonts w:ascii="Times New Roman" w:hAnsi="宋体"/>
        </w:rPr>
        <w:lastRenderedPageBreak/>
        <w:t>19.1.</w:t>
      </w:r>
      <w:r>
        <w:rPr>
          <w:rFonts w:ascii="Times New Roman" w:hAnsi="Times New Roman"/>
          <w:sz w:val="14"/>
          <w:szCs w:val="14"/>
        </w:rPr>
        <w:t xml:space="preserve">       </w:t>
      </w:r>
      <w:r>
        <w:rPr>
          <w:rFonts w:ascii="宋体" w:eastAsia="宋体" w:hAnsi="宋体" w:hint="eastAsia"/>
        </w:rPr>
        <w:t>申请人须知</w:t>
      </w:r>
      <w:bookmarkEnd w:id="85"/>
      <w:bookmarkEnd w:id="86"/>
      <w:bookmarkEnd w:id="87"/>
      <w:bookmarkEnd w:id="88"/>
      <w:bookmarkEnd w:id="89"/>
      <w:bookmarkEnd w:id="90"/>
      <w:bookmarkEnd w:id="91"/>
      <w:bookmarkEnd w:id="92"/>
      <w:bookmarkEnd w:id="93"/>
      <w:bookmarkEnd w:id="94"/>
    </w:p>
    <w:p w:rsidR="00B11621" w:rsidRDefault="008F282A">
      <w:pPr>
        <w:rPr>
          <w:rFonts w:ascii="宋体" w:hAnsi="宋体"/>
        </w:rPr>
      </w:pPr>
      <w:r>
        <w:rPr>
          <w:rFonts w:ascii="宋体" w:hAnsi="宋体" w:hint="eastAsia"/>
        </w:rPr>
        <w:t> </w:t>
      </w:r>
    </w:p>
    <w:p w:rsidR="00B11621" w:rsidRDefault="008F282A">
      <w:pPr>
        <w:pStyle w:val="4"/>
        <w:ind w:left="315" w:hangingChars="150" w:hanging="315"/>
        <w:rPr>
          <w:rFonts w:ascii="宋体" w:eastAsia="宋体" w:hAnsi="宋体"/>
        </w:rPr>
      </w:pPr>
      <w:r>
        <w:rPr>
          <w:rFonts w:ascii="宋体" w:eastAsia="宋体" w:hAnsi="宋体"/>
        </w:rPr>
        <w:t>1）主要设备制造厂家作为申请人应填写和提交下述规定的全部格式，以及其他有关资料。供货商作为申请人应填写和提交下述规定的全部格式以及其他有关资料。</w:t>
      </w:r>
    </w:p>
    <w:p w:rsidR="00B11621" w:rsidRDefault="008F282A">
      <w:pPr>
        <w:ind w:left="600" w:hanging="600"/>
        <w:rPr>
          <w:rFonts w:ascii="宋体" w:hAnsi="宋体"/>
        </w:rPr>
      </w:pPr>
      <w:r>
        <w:rPr>
          <w:rFonts w:ascii="宋体" w:hAnsi="宋体" w:hint="eastAsia"/>
        </w:rPr>
        <w:t> </w:t>
      </w:r>
    </w:p>
    <w:p w:rsidR="00B11621" w:rsidRDefault="008F282A">
      <w:pPr>
        <w:pStyle w:val="4"/>
        <w:rPr>
          <w:rFonts w:ascii="宋体" w:eastAsia="宋体" w:hAnsi="宋体"/>
        </w:rPr>
      </w:pPr>
      <w:r>
        <w:rPr>
          <w:rFonts w:ascii="宋体" w:eastAsia="宋体" w:hAnsi="宋体"/>
        </w:rPr>
        <w:t>2）所附表格中要求回答的全部问题和/或信息都必须正面回答。</w:t>
      </w:r>
    </w:p>
    <w:p w:rsidR="00B11621" w:rsidRDefault="008F282A">
      <w:pPr>
        <w:ind w:left="600" w:hanging="600"/>
        <w:rPr>
          <w:rFonts w:ascii="宋体" w:hAnsi="宋体"/>
        </w:rPr>
      </w:pPr>
      <w:r>
        <w:rPr>
          <w:rFonts w:ascii="宋体" w:hAnsi="宋体" w:hint="eastAsia"/>
        </w:rPr>
        <w:t> </w:t>
      </w:r>
    </w:p>
    <w:p w:rsidR="00B11621" w:rsidRDefault="008F282A">
      <w:pPr>
        <w:pStyle w:val="4"/>
        <w:rPr>
          <w:rFonts w:ascii="宋体" w:eastAsia="宋体" w:hAnsi="宋体"/>
        </w:rPr>
      </w:pPr>
      <w:r>
        <w:rPr>
          <w:rFonts w:ascii="宋体" w:eastAsia="宋体" w:hAnsi="宋体"/>
        </w:rPr>
        <w:t>3）</w:t>
      </w:r>
      <w:proofErr w:type="gramStart"/>
      <w:r>
        <w:rPr>
          <w:rFonts w:ascii="宋体" w:eastAsia="宋体" w:hAnsi="宋体"/>
        </w:rPr>
        <w:t>本资格</w:t>
      </w:r>
      <w:proofErr w:type="gramEnd"/>
      <w:r>
        <w:rPr>
          <w:rFonts w:ascii="宋体" w:eastAsia="宋体" w:hAnsi="宋体"/>
        </w:rPr>
        <w:t>声明的签字人应保证全部声明和问题的回答是真实的和准确的。</w:t>
      </w:r>
    </w:p>
    <w:p w:rsidR="00B11621" w:rsidRDefault="008F282A">
      <w:pPr>
        <w:ind w:left="600" w:hanging="600"/>
        <w:rPr>
          <w:rFonts w:ascii="宋体" w:hAnsi="宋体"/>
        </w:rPr>
      </w:pPr>
      <w:r>
        <w:rPr>
          <w:rFonts w:ascii="宋体" w:hAnsi="宋体" w:hint="eastAsia"/>
        </w:rPr>
        <w:t> </w:t>
      </w:r>
    </w:p>
    <w:p w:rsidR="00B11621" w:rsidRDefault="008F282A">
      <w:pPr>
        <w:pStyle w:val="4"/>
        <w:ind w:left="315" w:hangingChars="150" w:hanging="315"/>
        <w:rPr>
          <w:rFonts w:ascii="宋体" w:eastAsia="宋体" w:hAnsi="宋体"/>
        </w:rPr>
      </w:pPr>
      <w:r>
        <w:rPr>
          <w:rFonts w:ascii="宋体" w:eastAsia="宋体" w:hAnsi="宋体"/>
        </w:rPr>
        <w:t>4）买方将应用申请人提交的资料根据自己的判断和考虑决定报价人履行合同的合格性及能力。</w:t>
      </w:r>
    </w:p>
    <w:p w:rsidR="00B11621" w:rsidRDefault="008F282A">
      <w:pPr>
        <w:ind w:left="600" w:hanging="600"/>
        <w:rPr>
          <w:rFonts w:ascii="宋体" w:hAnsi="宋体"/>
        </w:rPr>
      </w:pPr>
      <w:r>
        <w:rPr>
          <w:rFonts w:ascii="宋体" w:hAnsi="宋体" w:hint="eastAsia"/>
        </w:rPr>
        <w:t> </w:t>
      </w:r>
    </w:p>
    <w:p w:rsidR="00B11621" w:rsidRDefault="008F282A">
      <w:pPr>
        <w:pStyle w:val="4"/>
        <w:rPr>
          <w:rFonts w:ascii="宋体" w:eastAsia="宋体" w:hAnsi="宋体"/>
        </w:rPr>
      </w:pPr>
      <w:r>
        <w:rPr>
          <w:rFonts w:ascii="宋体" w:eastAsia="宋体" w:hAnsi="宋体"/>
        </w:rPr>
        <w:t>5）</w:t>
      </w:r>
      <w:r>
        <w:rPr>
          <w:rFonts w:ascii="宋体" w:eastAsia="宋体" w:hAnsi="宋体" w:hint="eastAsia"/>
        </w:rPr>
        <w:t>报价文件中务必每页出现报价单位名称或加盖公章。</w:t>
      </w:r>
    </w:p>
    <w:p w:rsidR="00B11621" w:rsidRDefault="00B11621"/>
    <w:p w:rsidR="00B11621" w:rsidRDefault="008F282A">
      <w:pPr>
        <w:ind w:left="315" w:hangingChars="150" w:hanging="315"/>
      </w:pPr>
      <w:r>
        <w:t>6</w:t>
      </w:r>
      <w:r>
        <w:rPr>
          <w:rFonts w:hint="eastAsia"/>
        </w:rPr>
        <w:t>）报价文件及合同、发票中货物名称、数量、采购编号务必与询价文件货物名称、数量采购编号相一致，不得有任何偏差，否则不予受理。</w:t>
      </w:r>
    </w:p>
    <w:p w:rsidR="00B11621" w:rsidRDefault="00B11621"/>
    <w:p w:rsidR="00B11621" w:rsidRDefault="008F282A">
      <w:pPr>
        <w:pStyle w:val="4"/>
        <w:rPr>
          <w:rFonts w:ascii="宋体" w:eastAsia="宋体" w:hAnsi="宋体"/>
        </w:rPr>
      </w:pPr>
      <w:r>
        <w:rPr>
          <w:rFonts w:ascii="宋体" w:eastAsia="宋体" w:hAnsi="宋体"/>
        </w:rPr>
        <w:t>7）</w:t>
      </w:r>
      <w:r>
        <w:rPr>
          <w:rFonts w:ascii="宋体" w:eastAsia="宋体" w:hAnsi="宋体" w:hint="eastAsia"/>
        </w:rPr>
        <w:t>申请人提交的材料将被保密，但不退还。</w:t>
      </w:r>
    </w:p>
    <w:p w:rsidR="00B11621" w:rsidRDefault="008F282A">
      <w:pPr>
        <w:ind w:left="600" w:hanging="600"/>
        <w:rPr>
          <w:rFonts w:ascii="宋体" w:hAnsi="宋体"/>
        </w:rPr>
      </w:pPr>
      <w:r>
        <w:rPr>
          <w:rFonts w:ascii="宋体" w:hAnsi="宋体" w:hint="eastAsia"/>
        </w:rPr>
        <w:t> </w:t>
      </w:r>
    </w:p>
    <w:p w:rsidR="00B11621" w:rsidRDefault="008F282A">
      <w:pPr>
        <w:pStyle w:val="4"/>
        <w:rPr>
          <w:rFonts w:ascii="宋体" w:eastAsia="宋体" w:hAnsi="宋体"/>
          <w:color w:val="FF0000"/>
        </w:rPr>
      </w:pPr>
      <w:r>
        <w:rPr>
          <w:rFonts w:ascii="宋体" w:eastAsia="宋体" w:hAnsi="宋体"/>
        </w:rPr>
        <w:t>8</w:t>
      </w:r>
      <w:r>
        <w:rPr>
          <w:rFonts w:ascii="宋体" w:eastAsia="宋体" w:hAnsi="宋体" w:hint="eastAsia"/>
        </w:rPr>
        <w:t>）全部文件一式两份，一份正本，一份副本。</w:t>
      </w:r>
    </w:p>
    <w:p w:rsidR="00B11621" w:rsidRDefault="008F282A">
      <w:pPr>
        <w:numPr>
          <w:ilvl w:val="12"/>
          <w:numId w:val="0"/>
        </w:numPr>
        <w:ind w:left="600" w:hanging="600"/>
        <w:rPr>
          <w:rFonts w:ascii="宋体" w:hAnsi="宋体"/>
        </w:rPr>
      </w:pPr>
      <w:r>
        <w:rPr>
          <w:rFonts w:ascii="宋体" w:hAnsi="宋体"/>
        </w:rPr>
        <w:br w:type="page"/>
      </w:r>
    </w:p>
    <w:p w:rsidR="00B11621" w:rsidRDefault="008F282A">
      <w:pPr>
        <w:pStyle w:val="6"/>
        <w:numPr>
          <w:ilvl w:val="0"/>
          <w:numId w:val="0"/>
        </w:numPr>
        <w:rPr>
          <w:rFonts w:ascii="宋体" w:eastAsia="宋体" w:hAnsi="宋体"/>
        </w:rPr>
      </w:pPr>
      <w:bookmarkStart w:id="95" w:name="_Toc518724645"/>
      <w:bookmarkStart w:id="96" w:name="_Toc518724052"/>
      <w:bookmarkStart w:id="97" w:name="_Toc81297167"/>
      <w:bookmarkStart w:id="98" w:name="_Toc517852653"/>
      <w:bookmarkStart w:id="99" w:name="_Toc518724253"/>
      <w:bookmarkStart w:id="100" w:name="_Toc518724583"/>
      <w:bookmarkStart w:id="101" w:name="_Toc90373391"/>
      <w:bookmarkStart w:id="102" w:name="_Toc518207409"/>
      <w:bookmarkStart w:id="103" w:name="_Toc81297358"/>
      <w:bookmarkStart w:id="104" w:name="_Toc87350066"/>
      <w:r>
        <w:rPr>
          <w:rFonts w:ascii="Times New Roman" w:hAnsi="宋体"/>
        </w:rPr>
        <w:lastRenderedPageBreak/>
        <w:t>19.2.</w:t>
      </w:r>
      <w:r>
        <w:rPr>
          <w:rFonts w:ascii="Times New Roman" w:hAnsi="Times New Roman"/>
          <w:sz w:val="14"/>
          <w:szCs w:val="14"/>
        </w:rPr>
        <w:t xml:space="preserve">       </w:t>
      </w:r>
      <w:r>
        <w:rPr>
          <w:rFonts w:ascii="宋体" w:eastAsia="宋体" w:hAnsi="宋体" w:hint="eastAsia"/>
        </w:rPr>
        <w:t>法定代表人授权书</w:t>
      </w:r>
      <w:bookmarkEnd w:id="95"/>
      <w:bookmarkEnd w:id="96"/>
      <w:bookmarkEnd w:id="97"/>
      <w:bookmarkEnd w:id="98"/>
      <w:bookmarkEnd w:id="99"/>
      <w:bookmarkEnd w:id="100"/>
      <w:bookmarkEnd w:id="101"/>
      <w:bookmarkEnd w:id="102"/>
      <w:bookmarkEnd w:id="103"/>
      <w:bookmarkEnd w:id="104"/>
    </w:p>
    <w:p w:rsidR="00B11621" w:rsidRDefault="008F282A">
      <w:pPr>
        <w:spacing w:line="312" w:lineRule="atLeast"/>
        <w:jc w:val="center"/>
        <w:rPr>
          <w:rFonts w:ascii="宋体" w:hAnsi="宋体"/>
          <w:b/>
        </w:rPr>
      </w:pPr>
      <w:r>
        <w:rPr>
          <w:rFonts w:ascii="宋体" w:hAnsi="宋体" w:hint="eastAsia"/>
          <w:b/>
        </w:rPr>
        <w:t> </w:t>
      </w:r>
    </w:p>
    <w:p w:rsidR="00B11621" w:rsidRDefault="008F282A">
      <w:pPr>
        <w:numPr>
          <w:ilvl w:val="12"/>
          <w:numId w:val="0"/>
        </w:numPr>
        <w:spacing w:line="312" w:lineRule="atLeast"/>
        <w:rPr>
          <w:rFonts w:ascii="宋体" w:hAnsi="宋体"/>
        </w:rPr>
      </w:pPr>
      <w:r>
        <w:rPr>
          <w:rFonts w:ascii="宋体" w:hAnsi="宋体" w:hint="eastAsia"/>
        </w:rPr>
        <w:t>本授权书声明</w:t>
      </w:r>
      <w:r>
        <w:rPr>
          <w:rFonts w:ascii="宋体" w:hAnsi="宋体"/>
        </w:rPr>
        <w:t>:注册于</w:t>
      </w:r>
      <w:r>
        <w:rPr>
          <w:rFonts w:ascii="宋体" w:hAnsi="宋体"/>
          <w:u w:val="single"/>
        </w:rPr>
        <w:t xml:space="preserve">             </w:t>
      </w:r>
      <w:r>
        <w:rPr>
          <w:rFonts w:ascii="宋体" w:hAnsi="宋体" w:hint="eastAsia"/>
        </w:rPr>
        <w:t>的</w:t>
      </w:r>
      <w:r>
        <w:rPr>
          <w:rFonts w:ascii="宋体" w:hAnsi="宋体"/>
          <w:u w:val="single"/>
        </w:rPr>
        <w:t xml:space="preserve">             </w:t>
      </w:r>
      <w:r>
        <w:rPr>
          <w:rFonts w:ascii="宋体" w:hAnsi="宋体" w:hint="eastAsia"/>
        </w:rPr>
        <w:t>公司</w:t>
      </w:r>
      <w:r>
        <w:rPr>
          <w:rFonts w:ascii="宋体" w:hAnsi="宋体"/>
        </w:rPr>
        <w:t>(厂)的在下面签字的</w:t>
      </w:r>
      <w:r>
        <w:rPr>
          <w:rFonts w:ascii="宋体" w:hAnsi="宋体"/>
          <w:u w:val="single"/>
        </w:rPr>
        <w:t xml:space="preserve">         </w:t>
      </w:r>
      <w:r>
        <w:rPr>
          <w:rFonts w:ascii="宋体" w:hAnsi="宋体"/>
        </w:rPr>
        <w:t xml:space="preserve"> </w:t>
      </w:r>
    </w:p>
    <w:p w:rsidR="00B11621" w:rsidRDefault="008F282A">
      <w:pPr>
        <w:numPr>
          <w:ilvl w:val="12"/>
          <w:numId w:val="0"/>
        </w:numPr>
        <w:spacing w:line="312" w:lineRule="atLeast"/>
        <w:rPr>
          <w:rFonts w:ascii="宋体" w:hAnsi="宋体"/>
        </w:rPr>
      </w:pPr>
      <w:r>
        <w:rPr>
          <w:rFonts w:ascii="宋体" w:hAnsi="宋体"/>
        </w:rPr>
        <w:t>(法人代表姓名、职务)代表本公司(厂)授权</w:t>
      </w:r>
      <w:r>
        <w:rPr>
          <w:rFonts w:ascii="宋体" w:hAnsi="宋体"/>
          <w:u w:val="single"/>
        </w:rPr>
        <w:t xml:space="preserve">        </w:t>
      </w:r>
      <w:r>
        <w:rPr>
          <w:rFonts w:ascii="宋体" w:hAnsi="宋体"/>
        </w:rPr>
        <w:t>(单位)的在下面签字的</w:t>
      </w:r>
      <w:r>
        <w:rPr>
          <w:rFonts w:ascii="宋体" w:hAnsi="宋体"/>
          <w:u w:val="single"/>
        </w:rPr>
        <w:t xml:space="preserve">          </w:t>
      </w:r>
      <w:r>
        <w:rPr>
          <w:rFonts w:ascii="宋体" w:hAnsi="宋体"/>
        </w:rPr>
        <w:t>(被授权人的姓名、职务)为本公司(厂)的合法代理人，就</w:t>
      </w:r>
      <w:r>
        <w:rPr>
          <w:rFonts w:ascii="宋体" w:hAnsi="宋体"/>
          <w:u w:val="single"/>
        </w:rPr>
        <w:t xml:space="preserve">           </w:t>
      </w:r>
      <w:r>
        <w:rPr>
          <w:rFonts w:ascii="宋体" w:hAnsi="宋体" w:hint="eastAsia"/>
        </w:rPr>
        <w:t>项目</w:t>
      </w:r>
      <w:r>
        <w:rPr>
          <w:rFonts w:ascii="宋体" w:hAnsi="宋体"/>
          <w:u w:val="single"/>
        </w:rPr>
        <w:t xml:space="preserve">         </w:t>
      </w:r>
      <w:r>
        <w:rPr>
          <w:rFonts w:ascii="宋体" w:hAnsi="宋体"/>
        </w:rPr>
        <w:t>(采购编号)的报价及该报价项下的合同的执行和履约，以本公司(厂)名义处理一切与之有关的事务。</w:t>
      </w:r>
    </w:p>
    <w:p w:rsidR="00B11621" w:rsidRDefault="00B11621">
      <w:pPr>
        <w:numPr>
          <w:ilvl w:val="12"/>
          <w:numId w:val="0"/>
        </w:numPr>
        <w:spacing w:line="312" w:lineRule="atLeast"/>
        <w:rPr>
          <w:rFonts w:ascii="宋体" w:hAnsi="宋体"/>
        </w:rPr>
      </w:pPr>
    </w:p>
    <w:p w:rsidR="00B11621" w:rsidRDefault="008F282A">
      <w:pPr>
        <w:numPr>
          <w:ilvl w:val="12"/>
          <w:numId w:val="0"/>
        </w:numPr>
        <w:spacing w:line="312" w:lineRule="atLeast"/>
        <w:rPr>
          <w:rFonts w:ascii="宋体" w:hAnsi="宋体"/>
        </w:rPr>
      </w:pPr>
      <w:r>
        <w:rPr>
          <w:rFonts w:ascii="宋体" w:hAnsi="宋体" w:hint="eastAsia"/>
        </w:rPr>
        <w:t>本授权书于</w:t>
      </w:r>
      <w:r>
        <w:rPr>
          <w:rFonts w:ascii="宋体" w:hAnsi="宋体"/>
          <w:u w:val="single"/>
        </w:rPr>
        <w:t xml:space="preserve">        </w:t>
      </w:r>
      <w:r>
        <w:rPr>
          <w:rFonts w:ascii="宋体" w:hAnsi="宋体" w:hint="eastAsia"/>
        </w:rPr>
        <w:t>年</w:t>
      </w:r>
      <w:r>
        <w:rPr>
          <w:rFonts w:ascii="宋体" w:hAnsi="宋体"/>
        </w:rPr>
        <w:t>__月</w:t>
      </w:r>
      <w:r>
        <w:rPr>
          <w:rFonts w:ascii="宋体" w:hAnsi="宋体"/>
          <w:u w:val="single"/>
        </w:rPr>
        <w:t xml:space="preserve">  </w:t>
      </w:r>
      <w:r>
        <w:rPr>
          <w:rFonts w:ascii="宋体" w:hAnsi="宋体" w:hint="eastAsia"/>
        </w:rPr>
        <w:t>日签字生效，特此申明。</w:t>
      </w:r>
    </w:p>
    <w:p w:rsidR="00B11621" w:rsidRDefault="00B11621">
      <w:pPr>
        <w:numPr>
          <w:ilvl w:val="12"/>
          <w:numId w:val="0"/>
        </w:numPr>
        <w:spacing w:line="312" w:lineRule="atLeast"/>
        <w:rPr>
          <w:rFonts w:ascii="宋体" w:hAnsi="宋体"/>
        </w:rPr>
      </w:pPr>
    </w:p>
    <w:p w:rsidR="00B11621" w:rsidRDefault="00B11621">
      <w:pPr>
        <w:numPr>
          <w:ilvl w:val="12"/>
          <w:numId w:val="0"/>
        </w:numPr>
        <w:spacing w:line="312" w:lineRule="atLeast"/>
        <w:rPr>
          <w:rFonts w:ascii="宋体" w:hAnsi="宋体"/>
        </w:rPr>
      </w:pPr>
    </w:p>
    <w:p w:rsidR="00B11621" w:rsidRDefault="00B11621">
      <w:pPr>
        <w:numPr>
          <w:ilvl w:val="12"/>
          <w:numId w:val="0"/>
        </w:numPr>
        <w:spacing w:line="312" w:lineRule="atLeast"/>
        <w:rPr>
          <w:rFonts w:ascii="宋体" w:hAnsi="宋体"/>
        </w:rPr>
      </w:pPr>
    </w:p>
    <w:p w:rsidR="00B11621" w:rsidRDefault="008F282A">
      <w:pPr>
        <w:numPr>
          <w:ilvl w:val="12"/>
          <w:numId w:val="0"/>
        </w:numPr>
        <w:spacing w:line="312" w:lineRule="atLeast"/>
        <w:rPr>
          <w:rFonts w:ascii="宋体" w:hAnsi="宋体"/>
          <w:u w:val="single"/>
        </w:rPr>
      </w:pPr>
      <w:r>
        <w:rPr>
          <w:rFonts w:ascii="宋体" w:hAnsi="宋体"/>
        </w:rPr>
        <w:t xml:space="preserve">                            授权人签字盖章：</w:t>
      </w:r>
      <w:r>
        <w:rPr>
          <w:rFonts w:ascii="宋体" w:hAnsi="宋体"/>
          <w:u w:val="single"/>
        </w:rPr>
        <w:t xml:space="preserve">                     </w:t>
      </w:r>
    </w:p>
    <w:p w:rsidR="00B11621" w:rsidRDefault="008F282A">
      <w:pPr>
        <w:numPr>
          <w:ilvl w:val="12"/>
          <w:numId w:val="0"/>
        </w:numPr>
        <w:spacing w:line="312" w:lineRule="atLeast"/>
        <w:rPr>
          <w:rFonts w:ascii="宋体" w:hAnsi="宋体"/>
          <w:u w:val="single"/>
        </w:rPr>
      </w:pPr>
      <w:r>
        <w:rPr>
          <w:rFonts w:ascii="宋体" w:hAnsi="宋体"/>
        </w:rPr>
        <w:t xml:space="preserve">                            代理人（被授权人）签字盖章：</w:t>
      </w:r>
      <w:r>
        <w:rPr>
          <w:rFonts w:ascii="宋体" w:hAnsi="宋体"/>
          <w:u w:val="single"/>
        </w:rPr>
        <w:t xml:space="preserve">           </w:t>
      </w:r>
    </w:p>
    <w:p w:rsidR="00B11621" w:rsidRDefault="008F282A">
      <w:pPr>
        <w:numPr>
          <w:ilvl w:val="12"/>
          <w:numId w:val="0"/>
        </w:numPr>
        <w:spacing w:line="312" w:lineRule="atLeast"/>
        <w:rPr>
          <w:rFonts w:ascii="宋体" w:hAnsi="宋体"/>
          <w:u w:val="single"/>
        </w:rPr>
      </w:pPr>
      <w:r>
        <w:rPr>
          <w:rFonts w:ascii="宋体" w:hAnsi="宋体"/>
        </w:rPr>
        <w:t xml:space="preserve">                            职务：</w:t>
      </w:r>
      <w:r>
        <w:rPr>
          <w:rFonts w:ascii="宋体" w:hAnsi="宋体"/>
          <w:u w:val="single"/>
        </w:rPr>
        <w:t xml:space="preserve">                      </w:t>
      </w:r>
    </w:p>
    <w:p w:rsidR="00B11621" w:rsidRDefault="008F282A">
      <w:pPr>
        <w:numPr>
          <w:ilvl w:val="12"/>
          <w:numId w:val="0"/>
        </w:numPr>
        <w:spacing w:line="312" w:lineRule="atLeast"/>
        <w:rPr>
          <w:rFonts w:ascii="宋体" w:hAnsi="宋体"/>
          <w:u w:val="single"/>
        </w:rPr>
      </w:pPr>
      <w:r>
        <w:rPr>
          <w:rFonts w:ascii="宋体" w:hAnsi="宋体"/>
        </w:rPr>
        <w:t xml:space="preserve">                            单位名称与盖章：</w:t>
      </w:r>
      <w:r>
        <w:rPr>
          <w:rFonts w:ascii="宋体" w:hAnsi="宋体"/>
          <w:u w:val="single"/>
        </w:rPr>
        <w:t xml:space="preserve">                      </w:t>
      </w:r>
    </w:p>
    <w:p w:rsidR="00B11621" w:rsidRDefault="008F282A">
      <w:pPr>
        <w:numPr>
          <w:ilvl w:val="12"/>
          <w:numId w:val="0"/>
        </w:numPr>
        <w:spacing w:line="312" w:lineRule="atLeast"/>
        <w:rPr>
          <w:rFonts w:ascii="宋体" w:hAnsi="宋体"/>
          <w:u w:val="single"/>
        </w:rPr>
      </w:pPr>
      <w:r>
        <w:rPr>
          <w:rFonts w:ascii="宋体" w:hAnsi="宋体"/>
        </w:rPr>
        <w:t xml:space="preserve">                            地址：</w:t>
      </w:r>
      <w:r>
        <w:rPr>
          <w:rFonts w:ascii="宋体" w:hAnsi="宋体"/>
          <w:u w:val="single"/>
        </w:rPr>
        <w:t xml:space="preserve">                           </w:t>
      </w:r>
    </w:p>
    <w:p w:rsidR="00B11621" w:rsidRDefault="008F282A">
      <w:pPr>
        <w:numPr>
          <w:ilvl w:val="12"/>
          <w:numId w:val="0"/>
        </w:numPr>
        <w:spacing w:line="312" w:lineRule="atLeast"/>
        <w:rPr>
          <w:rFonts w:ascii="宋体" w:hAnsi="宋体"/>
        </w:rPr>
      </w:pPr>
      <w:r>
        <w:rPr>
          <w:rFonts w:ascii="宋体" w:hAnsi="宋体"/>
        </w:rPr>
        <w:br w:type="page"/>
      </w:r>
    </w:p>
    <w:p w:rsidR="00B11621" w:rsidRDefault="008F282A">
      <w:pPr>
        <w:pStyle w:val="6"/>
        <w:numPr>
          <w:ilvl w:val="0"/>
          <w:numId w:val="0"/>
        </w:numPr>
        <w:rPr>
          <w:rFonts w:ascii="宋体" w:eastAsia="宋体" w:hAnsi="宋体"/>
        </w:rPr>
      </w:pPr>
      <w:r>
        <w:rPr>
          <w:rFonts w:ascii="Times New Roman" w:hAnsi="宋体"/>
        </w:rPr>
        <w:lastRenderedPageBreak/>
        <w:t>19.3.</w:t>
      </w:r>
      <w:r>
        <w:rPr>
          <w:rFonts w:ascii="Times New Roman" w:hAnsi="Times New Roman"/>
          <w:sz w:val="14"/>
          <w:szCs w:val="14"/>
        </w:rPr>
        <w:t> </w:t>
      </w:r>
      <w:bookmarkStart w:id="105" w:name="_Toc518724646"/>
      <w:bookmarkStart w:id="106" w:name="_Toc518724254"/>
      <w:bookmarkStart w:id="107" w:name="_Toc81297359"/>
      <w:bookmarkStart w:id="108" w:name="_Toc518207410"/>
      <w:bookmarkStart w:id="109" w:name="_Toc518724584"/>
      <w:bookmarkStart w:id="110" w:name="_Toc517852654"/>
      <w:bookmarkStart w:id="111" w:name="_Toc81297168"/>
      <w:bookmarkStart w:id="112" w:name="_Toc90373392"/>
      <w:bookmarkStart w:id="113" w:name="_Toc87350067"/>
      <w:bookmarkStart w:id="114" w:name="_Toc518724053"/>
      <w:r>
        <w:rPr>
          <w:rFonts w:ascii="宋体" w:eastAsia="宋体" w:hAnsi="宋体" w:hint="eastAsia"/>
        </w:rPr>
        <w:t>联合体协议书</w:t>
      </w:r>
      <w:bookmarkEnd w:id="105"/>
      <w:bookmarkEnd w:id="106"/>
      <w:bookmarkEnd w:id="107"/>
      <w:bookmarkEnd w:id="108"/>
      <w:bookmarkEnd w:id="109"/>
      <w:bookmarkEnd w:id="110"/>
      <w:bookmarkEnd w:id="111"/>
      <w:bookmarkEnd w:id="112"/>
      <w:bookmarkEnd w:id="113"/>
      <w:bookmarkEnd w:id="114"/>
    </w:p>
    <w:p w:rsidR="00B11621" w:rsidRDefault="008F282A">
      <w:pPr>
        <w:spacing w:line="312" w:lineRule="atLeast"/>
        <w:ind w:left="424"/>
        <w:rPr>
          <w:rFonts w:ascii="宋体" w:hAnsi="宋体"/>
        </w:rPr>
      </w:pPr>
      <w:r>
        <w:rPr>
          <w:rFonts w:ascii="宋体" w:hAnsi="宋体" w:hint="eastAsia"/>
        </w:rPr>
        <w:t>不适用。</w:t>
      </w:r>
    </w:p>
    <w:p w:rsidR="00B11621" w:rsidRDefault="00B11621">
      <w:pPr>
        <w:numPr>
          <w:ilvl w:val="12"/>
          <w:numId w:val="0"/>
        </w:numPr>
        <w:spacing w:line="312" w:lineRule="atLeast"/>
        <w:rPr>
          <w:rFonts w:ascii="宋体" w:hAnsi="宋体"/>
        </w:rPr>
      </w:pPr>
    </w:p>
    <w:p w:rsidR="00B11621" w:rsidRDefault="008F282A">
      <w:pPr>
        <w:pStyle w:val="6"/>
        <w:numPr>
          <w:ilvl w:val="0"/>
          <w:numId w:val="0"/>
        </w:numPr>
        <w:rPr>
          <w:rFonts w:ascii="宋体" w:eastAsia="宋体" w:hAnsi="宋体"/>
        </w:rPr>
      </w:pPr>
      <w:bookmarkStart w:id="115" w:name="_Toc518724647"/>
      <w:bookmarkStart w:id="116" w:name="_Toc90373393"/>
      <w:bookmarkStart w:id="117" w:name="_Toc518724255"/>
      <w:bookmarkStart w:id="118" w:name="_Toc81297360"/>
      <w:bookmarkStart w:id="119" w:name="_Toc518724054"/>
      <w:bookmarkStart w:id="120" w:name="_Toc81297169"/>
      <w:bookmarkStart w:id="121" w:name="_Toc87350068"/>
      <w:bookmarkStart w:id="122" w:name="_Toc517852655"/>
      <w:bookmarkStart w:id="123" w:name="_Toc518207411"/>
      <w:bookmarkStart w:id="124" w:name="_Toc518724585"/>
      <w:r>
        <w:rPr>
          <w:rFonts w:ascii="Times New Roman" w:hAnsi="宋体"/>
        </w:rPr>
        <w:t>19.4.</w:t>
      </w:r>
      <w:r>
        <w:rPr>
          <w:rFonts w:ascii="Times New Roman" w:hAnsi="Times New Roman"/>
          <w:sz w:val="14"/>
          <w:szCs w:val="14"/>
        </w:rPr>
        <w:t xml:space="preserve">       </w:t>
      </w:r>
      <w:r>
        <w:rPr>
          <w:rFonts w:ascii="宋体" w:eastAsia="宋体" w:hAnsi="宋体" w:hint="eastAsia"/>
        </w:rPr>
        <w:t>关于资格的声明函</w:t>
      </w:r>
      <w:bookmarkEnd w:id="115"/>
      <w:bookmarkEnd w:id="116"/>
      <w:bookmarkEnd w:id="117"/>
      <w:bookmarkEnd w:id="118"/>
      <w:bookmarkEnd w:id="119"/>
      <w:bookmarkEnd w:id="120"/>
      <w:bookmarkEnd w:id="121"/>
      <w:bookmarkEnd w:id="122"/>
      <w:bookmarkEnd w:id="123"/>
      <w:bookmarkEnd w:id="124"/>
    </w:p>
    <w:p w:rsidR="00B11621" w:rsidRDefault="008F282A">
      <w:pPr>
        <w:spacing w:line="312" w:lineRule="atLeast"/>
        <w:jc w:val="center"/>
        <w:rPr>
          <w:rFonts w:ascii="宋体" w:hAnsi="宋体"/>
          <w:b/>
        </w:rPr>
      </w:pPr>
      <w:r>
        <w:rPr>
          <w:rFonts w:ascii="宋体" w:hAnsi="宋体" w:hint="eastAsia"/>
          <w:b/>
        </w:rPr>
        <w:t> </w:t>
      </w:r>
    </w:p>
    <w:p w:rsidR="00B11621" w:rsidRDefault="008F282A">
      <w:pPr>
        <w:numPr>
          <w:ilvl w:val="12"/>
          <w:numId w:val="0"/>
        </w:numPr>
        <w:spacing w:line="360" w:lineRule="auto"/>
        <w:rPr>
          <w:rFonts w:ascii="宋体" w:hAnsi="宋体"/>
        </w:rPr>
      </w:pPr>
      <w:r>
        <w:rPr>
          <w:rFonts w:ascii="宋体" w:hAnsi="宋体" w:hint="eastAsia"/>
        </w:rPr>
        <w:t>尊敬的采购方：</w:t>
      </w:r>
    </w:p>
    <w:p w:rsidR="00B11621" w:rsidRDefault="008F282A">
      <w:pPr>
        <w:numPr>
          <w:ilvl w:val="12"/>
          <w:numId w:val="0"/>
        </w:numPr>
        <w:spacing w:line="360" w:lineRule="auto"/>
        <w:ind w:firstLine="360"/>
        <w:rPr>
          <w:rFonts w:ascii="宋体" w:hAnsi="宋体"/>
        </w:rPr>
      </w:pPr>
      <w:r>
        <w:rPr>
          <w:rFonts w:ascii="宋体" w:hAnsi="宋体" w:hint="eastAsia"/>
        </w:rPr>
        <w:t>关于贵方</w:t>
      </w:r>
      <w:r>
        <w:rPr>
          <w:rFonts w:ascii="宋体" w:hAnsi="宋体"/>
        </w:rPr>
        <w:t>____年__月__日_____________(采购编号)报价邀请书，本签字人愿意参加报价，提供采购设备一览表中规定的______________（设备名称），并证明提交的下列文件和说明是正确的和真实的。</w:t>
      </w:r>
    </w:p>
    <w:p w:rsidR="00B11621" w:rsidRDefault="008F282A">
      <w:pPr>
        <w:numPr>
          <w:ilvl w:val="12"/>
          <w:numId w:val="0"/>
        </w:numPr>
        <w:spacing w:line="360" w:lineRule="auto"/>
        <w:ind w:firstLine="360"/>
        <w:rPr>
          <w:rFonts w:ascii="宋体" w:hAnsi="宋体"/>
        </w:rPr>
      </w:pPr>
      <w:r>
        <w:rPr>
          <w:rFonts w:ascii="宋体" w:hAnsi="宋体" w:hint="eastAsia"/>
        </w:rPr>
        <w:t>由供应</w:t>
      </w:r>
      <w:r>
        <w:rPr>
          <w:rFonts w:ascii="宋体" w:hAnsi="宋体"/>
        </w:rPr>
        <w:t>___________（设备名称）的制造商______________（制造商名称）出具的授权我方代表该制造商的授权书正本一份，副本一份（当报价人是作为供货商时）。</w:t>
      </w:r>
    </w:p>
    <w:p w:rsidR="00B11621" w:rsidRDefault="008F282A">
      <w:pPr>
        <w:numPr>
          <w:ilvl w:val="12"/>
          <w:numId w:val="0"/>
        </w:numPr>
        <w:spacing w:line="360" w:lineRule="auto"/>
        <w:ind w:firstLine="360"/>
        <w:rPr>
          <w:rFonts w:ascii="宋体" w:hAnsi="宋体"/>
        </w:rPr>
      </w:pPr>
      <w:r>
        <w:rPr>
          <w:rFonts w:ascii="宋体" w:hAnsi="宋体" w:hint="eastAsia"/>
        </w:rPr>
        <w:t>我方和制造商的资格声明正本一份，副本一份。</w:t>
      </w:r>
    </w:p>
    <w:p w:rsidR="00B11621" w:rsidRDefault="008F282A">
      <w:pPr>
        <w:numPr>
          <w:ilvl w:val="12"/>
          <w:numId w:val="0"/>
        </w:numPr>
        <w:spacing w:line="360" w:lineRule="auto"/>
        <w:ind w:firstLine="360"/>
        <w:rPr>
          <w:rFonts w:ascii="宋体" w:hAnsi="宋体"/>
        </w:rPr>
      </w:pPr>
      <w:r>
        <w:rPr>
          <w:rFonts w:ascii="宋体" w:hAnsi="宋体" w:hint="eastAsia"/>
        </w:rPr>
        <w:t>本签字人的确认资格文件中的说明是真实的、准确的。</w:t>
      </w:r>
    </w:p>
    <w:p w:rsidR="00B11621" w:rsidRDefault="00B11621">
      <w:pPr>
        <w:numPr>
          <w:ilvl w:val="12"/>
          <w:numId w:val="0"/>
        </w:numPr>
        <w:spacing w:line="312" w:lineRule="atLeast"/>
        <w:rPr>
          <w:rFonts w:ascii="宋体" w:hAnsi="宋体"/>
        </w:rPr>
      </w:pPr>
    </w:p>
    <w:p w:rsidR="00B11621" w:rsidRDefault="008F282A">
      <w:pPr>
        <w:numPr>
          <w:ilvl w:val="12"/>
          <w:numId w:val="0"/>
        </w:numPr>
        <w:spacing w:line="312" w:lineRule="atLeast"/>
        <w:rPr>
          <w:rFonts w:ascii="宋体" w:hAnsi="宋体"/>
        </w:rPr>
      </w:pPr>
      <w:r>
        <w:rPr>
          <w:rFonts w:ascii="宋体" w:hAnsi="宋体" w:hint="eastAsia"/>
        </w:rPr>
        <w:t>制造商或供货商名称和地址</w:t>
      </w:r>
      <w:r>
        <w:rPr>
          <w:rFonts w:ascii="宋体" w:hAnsi="宋体"/>
        </w:rPr>
        <w:tab/>
        <w:t xml:space="preserve">        授权签署资格文件人的</w:t>
      </w:r>
    </w:p>
    <w:p w:rsidR="00B11621" w:rsidRDefault="008F282A">
      <w:pPr>
        <w:numPr>
          <w:ilvl w:val="12"/>
          <w:numId w:val="0"/>
        </w:numPr>
        <w:spacing w:line="312" w:lineRule="atLeast"/>
        <w:rPr>
          <w:rFonts w:ascii="宋体" w:hAnsi="宋体"/>
        </w:rPr>
      </w:pPr>
      <w:r>
        <w:rPr>
          <w:rFonts w:ascii="宋体" w:hAnsi="宋体" w:hint="eastAsia"/>
        </w:rPr>
        <w:t>名称：</w:t>
      </w:r>
      <w:r>
        <w:rPr>
          <w:rFonts w:ascii="宋体" w:hAnsi="宋体"/>
        </w:rPr>
        <w:t>___________</w:t>
      </w:r>
      <w:r>
        <w:rPr>
          <w:rFonts w:ascii="宋体" w:hAnsi="宋体"/>
        </w:rPr>
        <w:tab/>
      </w:r>
      <w:r>
        <w:rPr>
          <w:rFonts w:ascii="宋体" w:hAnsi="宋体"/>
        </w:rPr>
        <w:tab/>
      </w:r>
      <w:r>
        <w:rPr>
          <w:rFonts w:ascii="宋体" w:hAnsi="宋体"/>
        </w:rPr>
        <w:tab/>
      </w:r>
      <w:r>
        <w:rPr>
          <w:rFonts w:ascii="宋体" w:hAnsi="宋体"/>
        </w:rPr>
        <w:tab/>
      </w:r>
      <w:r>
        <w:rPr>
          <w:rFonts w:ascii="宋体" w:hAnsi="宋体"/>
        </w:rPr>
        <w:tab/>
      </w:r>
      <w:r>
        <w:rPr>
          <w:rFonts w:ascii="宋体" w:hAnsi="宋体" w:hint="eastAsia"/>
        </w:rPr>
        <w:t>签字人姓名</w:t>
      </w:r>
      <w:r>
        <w:rPr>
          <w:rFonts w:ascii="宋体" w:hAnsi="宋体"/>
        </w:rPr>
        <w:t>(印刷体)</w:t>
      </w:r>
    </w:p>
    <w:p w:rsidR="00B11621" w:rsidRDefault="008F282A">
      <w:pPr>
        <w:numPr>
          <w:ilvl w:val="12"/>
          <w:numId w:val="0"/>
        </w:numPr>
        <w:spacing w:line="312" w:lineRule="atLeast"/>
        <w:rPr>
          <w:rFonts w:ascii="宋体" w:hAnsi="宋体"/>
        </w:rPr>
      </w:pPr>
      <w:r>
        <w:rPr>
          <w:rFonts w:ascii="宋体" w:hAnsi="宋体" w:hint="eastAsia"/>
        </w:rPr>
        <w:t>地址：</w:t>
      </w:r>
      <w:r>
        <w:rPr>
          <w:rFonts w:ascii="宋体" w:hAnsi="宋体"/>
        </w:rPr>
        <w:tab/>
        <w:t>___________</w:t>
      </w:r>
      <w:r>
        <w:rPr>
          <w:rFonts w:ascii="宋体" w:hAnsi="宋体"/>
        </w:rPr>
        <w:tab/>
      </w:r>
      <w:r>
        <w:rPr>
          <w:rFonts w:ascii="宋体" w:hAnsi="宋体"/>
        </w:rPr>
        <w:tab/>
      </w:r>
      <w:r>
        <w:rPr>
          <w:rFonts w:ascii="宋体" w:hAnsi="宋体"/>
        </w:rPr>
        <w:tab/>
      </w:r>
      <w:r>
        <w:rPr>
          <w:rFonts w:ascii="宋体" w:hAnsi="宋体"/>
        </w:rPr>
        <w:tab/>
        <w:t xml:space="preserve">    _____________________</w:t>
      </w:r>
    </w:p>
    <w:p w:rsidR="00B11621" w:rsidRDefault="008F282A">
      <w:pPr>
        <w:numPr>
          <w:ilvl w:val="12"/>
          <w:numId w:val="0"/>
        </w:numPr>
        <w:spacing w:line="312" w:lineRule="atLeast"/>
        <w:rPr>
          <w:rFonts w:ascii="宋体" w:hAnsi="宋体"/>
        </w:rPr>
      </w:pPr>
      <w:r>
        <w:rPr>
          <w:rFonts w:ascii="宋体" w:hAnsi="宋体" w:hint="eastAsia"/>
        </w:rPr>
        <w:t>邮编：</w:t>
      </w:r>
      <w:r>
        <w:rPr>
          <w:rFonts w:ascii="宋体" w:hAnsi="宋体"/>
        </w:rPr>
        <w:tab/>
        <w:t>__________</w:t>
      </w:r>
      <w:r>
        <w:rPr>
          <w:rFonts w:ascii="宋体" w:hAnsi="宋体"/>
        </w:rPr>
        <w:tab/>
      </w:r>
      <w:r>
        <w:rPr>
          <w:rFonts w:ascii="宋体" w:hAnsi="宋体"/>
        </w:rPr>
        <w:tab/>
        <w:t xml:space="preserve">            签字：______________</w:t>
      </w:r>
    </w:p>
    <w:p w:rsidR="00B11621" w:rsidRDefault="008F282A">
      <w:pPr>
        <w:numPr>
          <w:ilvl w:val="12"/>
          <w:numId w:val="0"/>
        </w:numPr>
        <w:spacing w:line="312" w:lineRule="atLeast"/>
        <w:rPr>
          <w:rFonts w:ascii="宋体" w:hAnsi="宋体"/>
        </w:rPr>
      </w:pPr>
      <w:r>
        <w:rPr>
          <w:rFonts w:ascii="宋体" w:hAnsi="宋体" w:hint="eastAsia"/>
        </w:rPr>
        <w:t>电话：</w:t>
      </w:r>
      <w:r>
        <w:rPr>
          <w:rFonts w:ascii="宋体" w:hAnsi="宋体"/>
        </w:rPr>
        <w:t>____________</w:t>
      </w:r>
      <w:r>
        <w:rPr>
          <w:rFonts w:ascii="宋体" w:hAnsi="宋体"/>
        </w:rPr>
        <w:tab/>
      </w:r>
      <w:r>
        <w:rPr>
          <w:rFonts w:ascii="宋体" w:hAnsi="宋体"/>
        </w:rPr>
        <w:tab/>
        <w:t xml:space="preserve">            职务：______________</w:t>
      </w:r>
    </w:p>
    <w:p w:rsidR="00B11621" w:rsidRDefault="008F282A">
      <w:pPr>
        <w:numPr>
          <w:ilvl w:val="12"/>
          <w:numId w:val="0"/>
        </w:numPr>
        <w:spacing w:line="312" w:lineRule="atLeast"/>
        <w:rPr>
          <w:rFonts w:ascii="宋体" w:hAnsi="宋体"/>
        </w:rPr>
      </w:pPr>
      <w:r>
        <w:rPr>
          <w:rFonts w:ascii="宋体" w:hAnsi="宋体" w:hint="eastAsia"/>
        </w:rPr>
        <w:t>传真：</w:t>
      </w:r>
      <w:r>
        <w:rPr>
          <w:rFonts w:ascii="宋体" w:hAnsi="宋体"/>
        </w:rPr>
        <w:t>_____________</w:t>
      </w:r>
      <w:r>
        <w:rPr>
          <w:rFonts w:ascii="宋体" w:hAnsi="宋体"/>
        </w:rPr>
        <w:tab/>
        <w:t xml:space="preserve">                签字日期：____________</w:t>
      </w:r>
    </w:p>
    <w:p w:rsidR="00B11621" w:rsidRDefault="00B11621">
      <w:pPr>
        <w:numPr>
          <w:ilvl w:val="12"/>
          <w:numId w:val="0"/>
        </w:numPr>
        <w:spacing w:line="312" w:lineRule="atLeast"/>
        <w:rPr>
          <w:rFonts w:ascii="宋体" w:hAnsi="宋体"/>
        </w:rPr>
      </w:pPr>
    </w:p>
    <w:p w:rsidR="00B11621" w:rsidRDefault="008F282A">
      <w:pPr>
        <w:numPr>
          <w:ilvl w:val="12"/>
          <w:numId w:val="0"/>
        </w:numPr>
        <w:spacing w:line="312" w:lineRule="atLeast"/>
        <w:rPr>
          <w:rFonts w:ascii="宋体" w:hAnsi="宋体"/>
        </w:rPr>
      </w:pPr>
      <w:r>
        <w:rPr>
          <w:rFonts w:ascii="宋体" w:hAnsi="宋体"/>
        </w:rPr>
        <w:tab/>
      </w:r>
      <w:r>
        <w:rPr>
          <w:rFonts w:ascii="宋体" w:hAnsi="宋体"/>
        </w:rPr>
        <w:tab/>
      </w:r>
      <w:r>
        <w:rPr>
          <w:rFonts w:ascii="宋体" w:hAnsi="宋体"/>
        </w:rPr>
        <w:tab/>
      </w:r>
    </w:p>
    <w:p w:rsidR="00B11621" w:rsidRDefault="00B11621">
      <w:pPr>
        <w:numPr>
          <w:ilvl w:val="12"/>
          <w:numId w:val="0"/>
        </w:numPr>
        <w:spacing w:line="312" w:lineRule="atLeast"/>
        <w:rPr>
          <w:rFonts w:ascii="宋体" w:hAnsi="宋体"/>
        </w:rPr>
      </w:pPr>
    </w:p>
    <w:p w:rsidR="00B11621" w:rsidRDefault="008F282A">
      <w:pPr>
        <w:spacing w:line="312" w:lineRule="atLeast"/>
        <w:rPr>
          <w:rFonts w:ascii="宋体" w:hAnsi="宋体"/>
          <w:b/>
        </w:rPr>
      </w:pPr>
      <w:r>
        <w:rPr>
          <w:rFonts w:ascii="宋体" w:hAnsi="宋体"/>
        </w:rPr>
        <w:br w:type="page"/>
      </w:r>
    </w:p>
    <w:p w:rsidR="00B11621" w:rsidRDefault="008F282A">
      <w:pPr>
        <w:pStyle w:val="6"/>
        <w:numPr>
          <w:ilvl w:val="0"/>
          <w:numId w:val="0"/>
        </w:numPr>
        <w:rPr>
          <w:rFonts w:ascii="宋体" w:eastAsia="宋体" w:hAnsi="宋体"/>
        </w:rPr>
      </w:pPr>
      <w:bookmarkStart w:id="125" w:name="_Toc517852658"/>
      <w:bookmarkStart w:id="126" w:name="_Toc518724650"/>
      <w:bookmarkStart w:id="127" w:name="_Toc81297172"/>
      <w:bookmarkStart w:id="128" w:name="_Toc518207414"/>
      <w:bookmarkStart w:id="129" w:name="_Toc518724588"/>
      <w:bookmarkStart w:id="130" w:name="_Toc518724057"/>
      <w:bookmarkStart w:id="131" w:name="_Toc518724258"/>
      <w:bookmarkStart w:id="132" w:name="_Toc90373396"/>
      <w:bookmarkStart w:id="133" w:name="_Toc81297363"/>
      <w:bookmarkStart w:id="134" w:name="_Toc87350071"/>
      <w:r>
        <w:rPr>
          <w:rFonts w:ascii="Times New Roman" w:hAnsi="宋体"/>
        </w:rPr>
        <w:lastRenderedPageBreak/>
        <w:t>19.5.</w:t>
      </w:r>
      <w:r>
        <w:rPr>
          <w:rFonts w:ascii="Times New Roman" w:hAnsi="Times New Roman"/>
          <w:sz w:val="14"/>
          <w:szCs w:val="14"/>
        </w:rPr>
        <w:t xml:space="preserve">       </w:t>
      </w:r>
      <w:r>
        <w:rPr>
          <w:rFonts w:ascii="宋体" w:eastAsia="宋体" w:hAnsi="宋体" w:hint="eastAsia"/>
        </w:rPr>
        <w:t>制造商出具的授权函</w:t>
      </w:r>
      <w:bookmarkEnd w:id="125"/>
      <w:bookmarkEnd w:id="126"/>
      <w:bookmarkEnd w:id="127"/>
      <w:bookmarkEnd w:id="128"/>
      <w:bookmarkEnd w:id="129"/>
      <w:bookmarkEnd w:id="130"/>
      <w:bookmarkEnd w:id="131"/>
      <w:bookmarkEnd w:id="132"/>
      <w:bookmarkEnd w:id="133"/>
      <w:bookmarkEnd w:id="134"/>
    </w:p>
    <w:p w:rsidR="00B11621" w:rsidRDefault="00B11621">
      <w:pPr>
        <w:spacing w:line="312" w:lineRule="atLeast"/>
        <w:rPr>
          <w:rFonts w:ascii="宋体" w:hAnsi="宋体"/>
        </w:rPr>
      </w:pPr>
    </w:p>
    <w:p w:rsidR="00B11621" w:rsidRDefault="008F282A">
      <w:pPr>
        <w:spacing w:line="312" w:lineRule="atLeast"/>
        <w:rPr>
          <w:rFonts w:ascii="宋体" w:hAnsi="宋体"/>
        </w:rPr>
      </w:pPr>
      <w:r>
        <w:rPr>
          <w:rFonts w:ascii="宋体" w:hAnsi="宋体" w:hint="eastAsia"/>
        </w:rPr>
        <w:t>致：</w:t>
      </w:r>
      <w:r>
        <w:rPr>
          <w:rFonts w:ascii="宋体" w:hAnsi="宋体"/>
          <w:u w:val="single"/>
        </w:rPr>
        <w:t xml:space="preserve">                                   </w:t>
      </w:r>
      <w:r>
        <w:rPr>
          <w:rFonts w:ascii="宋体" w:hAnsi="宋体"/>
        </w:rPr>
        <w:t xml:space="preserve"> （买方名称）</w:t>
      </w:r>
    </w:p>
    <w:p w:rsidR="00B11621" w:rsidRDefault="00B11621">
      <w:pPr>
        <w:spacing w:line="312" w:lineRule="atLeast"/>
        <w:rPr>
          <w:rFonts w:ascii="宋体" w:hAnsi="宋体"/>
        </w:rPr>
      </w:pPr>
    </w:p>
    <w:p w:rsidR="00B11621" w:rsidRDefault="008F282A">
      <w:pPr>
        <w:spacing w:line="400" w:lineRule="atLeast"/>
        <w:ind w:firstLine="480"/>
        <w:rPr>
          <w:rFonts w:ascii="宋体" w:hAnsi="宋体"/>
        </w:rPr>
      </w:pPr>
      <w:r>
        <w:rPr>
          <w:rFonts w:ascii="宋体" w:hAnsi="宋体" w:hint="eastAsia"/>
        </w:rPr>
        <w:t>我们</w:t>
      </w:r>
      <w:r>
        <w:rPr>
          <w:rFonts w:ascii="宋体" w:hAnsi="宋体"/>
          <w:u w:val="single"/>
        </w:rPr>
        <w:t xml:space="preserve">          </w:t>
      </w:r>
      <w:r>
        <w:rPr>
          <w:rFonts w:ascii="宋体" w:hAnsi="宋体" w:hint="eastAsia"/>
        </w:rPr>
        <w:t>（制造商名称）根据</w:t>
      </w:r>
      <w:r>
        <w:rPr>
          <w:rFonts w:ascii="宋体" w:hAnsi="宋体"/>
          <w:u w:val="single"/>
        </w:rPr>
        <w:t xml:space="preserve">   </w:t>
      </w:r>
      <w:r>
        <w:rPr>
          <w:rFonts w:ascii="宋体" w:hAnsi="宋体" w:hint="eastAsia"/>
        </w:rPr>
        <w:t>（国家名称）法律正式成立的一家制造商</w:t>
      </w:r>
      <w:r>
        <w:rPr>
          <w:rFonts w:ascii="宋体" w:hAnsi="宋体"/>
        </w:rPr>
        <w:t xml:space="preserve"> </w:t>
      </w:r>
      <w:r>
        <w:rPr>
          <w:rFonts w:ascii="宋体" w:hAnsi="宋体"/>
          <w:u w:val="single"/>
        </w:rPr>
        <w:t xml:space="preserve">      </w:t>
      </w:r>
      <w:r>
        <w:rPr>
          <w:rFonts w:ascii="宋体" w:hAnsi="宋体" w:hint="eastAsia"/>
        </w:rPr>
        <w:t>（公司），其主要营业地点设在</w:t>
      </w:r>
      <w:r>
        <w:rPr>
          <w:rFonts w:ascii="宋体" w:hAnsi="宋体"/>
          <w:u w:val="single"/>
        </w:rPr>
        <w:t xml:space="preserve">       </w:t>
      </w:r>
      <w:r>
        <w:rPr>
          <w:rFonts w:ascii="宋体" w:hAnsi="宋体" w:hint="eastAsia"/>
        </w:rPr>
        <w:t>（制造商地址）。兹指派按</w:t>
      </w:r>
      <w:r>
        <w:rPr>
          <w:rFonts w:ascii="宋体" w:hAnsi="宋体"/>
          <w:u w:val="single"/>
        </w:rPr>
        <w:t xml:space="preserve">         </w:t>
      </w:r>
      <w:r>
        <w:rPr>
          <w:rFonts w:ascii="宋体" w:hAnsi="宋体" w:hint="eastAsia"/>
        </w:rPr>
        <w:t>（国家名称）的法律正式成立的，其主要营业地点设在</w:t>
      </w:r>
      <w:r>
        <w:rPr>
          <w:rFonts w:ascii="宋体" w:hAnsi="宋体"/>
          <w:u w:val="single"/>
        </w:rPr>
        <w:t xml:space="preserve">          </w:t>
      </w:r>
      <w:r>
        <w:rPr>
          <w:rFonts w:ascii="宋体" w:hAnsi="宋体" w:hint="eastAsia"/>
        </w:rPr>
        <w:t>（贸易公司地址）的</w:t>
      </w:r>
      <w:r>
        <w:rPr>
          <w:rFonts w:ascii="宋体" w:hAnsi="宋体"/>
          <w:u w:val="single"/>
        </w:rPr>
        <w:t xml:space="preserve">         </w:t>
      </w:r>
      <w:r>
        <w:rPr>
          <w:rFonts w:ascii="宋体" w:hAnsi="宋体" w:hint="eastAsia"/>
        </w:rPr>
        <w:t>（贸易公司名称）作为我方真正的合法代理人进行下列有效的活动；</w:t>
      </w:r>
    </w:p>
    <w:p w:rsidR="00B11621" w:rsidRDefault="008F282A">
      <w:pPr>
        <w:spacing w:line="400" w:lineRule="atLeast"/>
        <w:rPr>
          <w:rFonts w:ascii="宋体" w:hAnsi="宋体"/>
        </w:rPr>
      </w:pPr>
      <w:r>
        <w:rPr>
          <w:rFonts w:ascii="宋体" w:hAnsi="宋体"/>
        </w:rPr>
        <w:t>1）、代表我方办理贵方</w:t>
      </w:r>
      <w:r>
        <w:rPr>
          <w:rFonts w:ascii="宋体" w:hAnsi="宋体"/>
          <w:u w:val="single"/>
        </w:rPr>
        <w:t xml:space="preserve">          </w:t>
      </w:r>
      <w:r>
        <w:rPr>
          <w:rFonts w:ascii="宋体" w:hAnsi="宋体" w:hint="eastAsia"/>
        </w:rPr>
        <w:t>（项目名称）报价邀请</w:t>
      </w:r>
      <w:r>
        <w:rPr>
          <w:rFonts w:ascii="宋体" w:hAnsi="宋体"/>
          <w:u w:val="single"/>
        </w:rPr>
        <w:t xml:space="preserve">           </w:t>
      </w:r>
      <w:r>
        <w:rPr>
          <w:rFonts w:ascii="宋体" w:hAnsi="宋体" w:hint="eastAsia"/>
        </w:rPr>
        <w:t>（采购编号）要求提供的由我方制造的设备的有关事宜，并对我方具有约束力。</w:t>
      </w:r>
    </w:p>
    <w:p w:rsidR="00B11621" w:rsidRDefault="008F282A">
      <w:pPr>
        <w:spacing w:line="400" w:lineRule="atLeast"/>
        <w:rPr>
          <w:rFonts w:ascii="宋体" w:hAnsi="宋体"/>
        </w:rPr>
      </w:pPr>
      <w:r>
        <w:rPr>
          <w:rFonts w:ascii="宋体" w:hAnsi="宋体"/>
        </w:rPr>
        <w:t>2）、作为制造商，我方保证以报价合作者来约束自己，并对该报价共同和分别承担采购文件中所规定的义务。</w:t>
      </w:r>
    </w:p>
    <w:p w:rsidR="00B11621" w:rsidRDefault="008F282A">
      <w:pPr>
        <w:spacing w:line="400" w:lineRule="atLeast"/>
        <w:rPr>
          <w:rFonts w:ascii="宋体" w:hAnsi="宋体"/>
        </w:rPr>
      </w:pPr>
      <w:r>
        <w:rPr>
          <w:rFonts w:ascii="宋体" w:hAnsi="宋体"/>
        </w:rPr>
        <w:t>3）、我方兹授予</w:t>
      </w:r>
      <w:r>
        <w:rPr>
          <w:rFonts w:ascii="宋体" w:hAnsi="宋体"/>
          <w:u w:val="single"/>
        </w:rPr>
        <w:t xml:space="preserve">             </w:t>
      </w:r>
      <w:r>
        <w:rPr>
          <w:rFonts w:ascii="宋体" w:hAnsi="宋体" w:hint="eastAsia"/>
        </w:rPr>
        <w:t>（贸易公司名称）全权办理和履行上述我方为完成上述各点所必须的事宜，且有替换或撤消或另行授权的全权。兹确认</w:t>
      </w:r>
      <w:r>
        <w:rPr>
          <w:rFonts w:ascii="宋体" w:hAnsi="宋体"/>
          <w:u w:val="single"/>
        </w:rPr>
        <w:t xml:space="preserve">          </w:t>
      </w:r>
      <w:r>
        <w:rPr>
          <w:rFonts w:ascii="宋体" w:hAnsi="宋体" w:hint="eastAsia"/>
        </w:rPr>
        <w:t>（贸易公司名称）或其正式授权代表依此合法办理一切事宜。</w:t>
      </w:r>
    </w:p>
    <w:p w:rsidR="00B11621" w:rsidRDefault="008F282A">
      <w:pPr>
        <w:spacing w:line="400" w:lineRule="atLeast"/>
        <w:rPr>
          <w:rFonts w:ascii="宋体" w:hAnsi="宋体"/>
        </w:rPr>
      </w:pPr>
      <w:r>
        <w:rPr>
          <w:rFonts w:ascii="宋体" w:hAnsi="宋体"/>
        </w:rPr>
        <w:t xml:space="preserve">    我方于</w:t>
      </w:r>
      <w:r>
        <w:rPr>
          <w:rFonts w:ascii="宋体" w:hAnsi="宋体"/>
          <w:u w:val="single"/>
        </w:rPr>
        <w:t xml:space="preserve">     </w:t>
      </w:r>
      <w:r>
        <w:rPr>
          <w:rFonts w:ascii="宋体" w:hAnsi="宋体" w:hint="eastAsia"/>
        </w:rPr>
        <w:t>年</w:t>
      </w:r>
      <w:r>
        <w:rPr>
          <w:rFonts w:ascii="宋体" w:hAnsi="宋体"/>
          <w:u w:val="single"/>
        </w:rPr>
        <w:t xml:space="preserve">   </w:t>
      </w:r>
      <w:r>
        <w:rPr>
          <w:rFonts w:ascii="宋体" w:hAnsi="宋体" w:hint="eastAsia"/>
        </w:rPr>
        <w:t>月</w:t>
      </w:r>
      <w:r>
        <w:rPr>
          <w:rFonts w:ascii="宋体" w:hAnsi="宋体"/>
          <w:u w:val="single"/>
        </w:rPr>
        <w:t xml:space="preserve">   </w:t>
      </w:r>
      <w:proofErr w:type="gramStart"/>
      <w:r>
        <w:rPr>
          <w:rFonts w:ascii="宋体" w:hAnsi="宋体" w:hint="eastAsia"/>
        </w:rPr>
        <w:t>日签署</w:t>
      </w:r>
      <w:proofErr w:type="gramEnd"/>
      <w:r>
        <w:rPr>
          <w:rFonts w:ascii="宋体" w:hAnsi="宋体" w:hint="eastAsia"/>
        </w:rPr>
        <w:t>本文件，</w:t>
      </w:r>
      <w:r>
        <w:rPr>
          <w:rFonts w:ascii="宋体" w:hAnsi="宋体"/>
          <w:u w:val="single"/>
        </w:rPr>
        <w:t xml:space="preserve">              </w:t>
      </w:r>
      <w:r>
        <w:rPr>
          <w:rFonts w:ascii="宋体" w:hAnsi="宋体" w:hint="eastAsia"/>
        </w:rPr>
        <w:t>（贸易公司名称）于</w:t>
      </w:r>
      <w:r>
        <w:rPr>
          <w:rFonts w:ascii="宋体" w:hAnsi="宋体"/>
        </w:rPr>
        <w:t xml:space="preserve">    </w:t>
      </w:r>
      <w:r>
        <w:rPr>
          <w:rFonts w:ascii="宋体" w:hAnsi="宋体" w:hint="eastAsia"/>
        </w:rPr>
        <w:t>年</w:t>
      </w:r>
      <w:r>
        <w:rPr>
          <w:rFonts w:ascii="宋体" w:hAnsi="宋体"/>
        </w:rPr>
        <w:t xml:space="preserve">  </w:t>
      </w:r>
      <w:r>
        <w:rPr>
          <w:rFonts w:ascii="宋体" w:hAnsi="宋体" w:hint="eastAsia"/>
        </w:rPr>
        <w:t>月</w:t>
      </w:r>
      <w:r>
        <w:rPr>
          <w:rFonts w:ascii="宋体" w:hAnsi="宋体"/>
        </w:rPr>
        <w:t xml:space="preserve">  </w:t>
      </w:r>
      <w:r>
        <w:rPr>
          <w:rFonts w:ascii="宋体" w:hAnsi="宋体" w:hint="eastAsia"/>
        </w:rPr>
        <w:t>日接受此件，以此为证。</w:t>
      </w:r>
    </w:p>
    <w:p w:rsidR="00B11621" w:rsidRDefault="00B11621">
      <w:pPr>
        <w:spacing w:line="400" w:lineRule="atLeast"/>
        <w:rPr>
          <w:rFonts w:ascii="宋体" w:hAnsi="宋体"/>
        </w:rPr>
      </w:pPr>
    </w:p>
    <w:p w:rsidR="00B11621" w:rsidRDefault="00B11621">
      <w:pPr>
        <w:spacing w:line="400" w:lineRule="atLeast"/>
        <w:rPr>
          <w:rFonts w:ascii="宋体" w:hAnsi="宋体"/>
        </w:rPr>
      </w:pPr>
    </w:p>
    <w:p w:rsidR="00B11621" w:rsidRDefault="008F282A">
      <w:pPr>
        <w:spacing w:line="400" w:lineRule="atLeast"/>
        <w:rPr>
          <w:rFonts w:ascii="宋体" w:hAnsi="宋体"/>
          <w:u w:val="single"/>
        </w:rPr>
      </w:pPr>
      <w:r>
        <w:rPr>
          <w:rFonts w:ascii="宋体" w:hAnsi="宋体" w:hint="eastAsia"/>
        </w:rPr>
        <w:t>贸易公司名称</w:t>
      </w:r>
      <w:r>
        <w:rPr>
          <w:rFonts w:ascii="宋体" w:hAnsi="宋体"/>
        </w:rPr>
        <w:t xml:space="preserve"> </w:t>
      </w:r>
      <w:r>
        <w:rPr>
          <w:rFonts w:ascii="宋体" w:hAnsi="宋体"/>
          <w:u w:val="single"/>
        </w:rPr>
        <w:t xml:space="preserve">                    </w:t>
      </w:r>
      <w:r>
        <w:rPr>
          <w:rFonts w:ascii="宋体" w:hAnsi="宋体"/>
        </w:rPr>
        <w:t xml:space="preserve">   出具授权书的制造商名称</w:t>
      </w:r>
      <w:r>
        <w:rPr>
          <w:rFonts w:ascii="宋体" w:hAnsi="宋体"/>
          <w:u w:val="single"/>
        </w:rPr>
        <w:t xml:space="preserve">                  </w:t>
      </w:r>
    </w:p>
    <w:p w:rsidR="00B11621" w:rsidRDefault="008F282A">
      <w:pPr>
        <w:spacing w:line="400" w:lineRule="atLeast"/>
        <w:rPr>
          <w:rFonts w:ascii="宋体" w:hAnsi="宋体"/>
        </w:rPr>
      </w:pPr>
      <w:r>
        <w:rPr>
          <w:rFonts w:ascii="宋体" w:hAnsi="宋体" w:hint="eastAsia"/>
        </w:rPr>
        <w:t>（盖章）</w:t>
      </w:r>
      <w:r>
        <w:rPr>
          <w:rFonts w:ascii="宋体" w:hAnsi="宋体"/>
        </w:rPr>
        <w:t xml:space="preserve">                           （盖章）               </w:t>
      </w:r>
    </w:p>
    <w:p w:rsidR="00B11621" w:rsidRDefault="008F282A">
      <w:pPr>
        <w:spacing w:line="400" w:lineRule="atLeast"/>
        <w:rPr>
          <w:rFonts w:ascii="宋体" w:hAnsi="宋体"/>
          <w:u w:val="single"/>
        </w:rPr>
      </w:pPr>
      <w:r>
        <w:rPr>
          <w:rFonts w:ascii="宋体" w:hAnsi="宋体" w:hint="eastAsia"/>
        </w:rPr>
        <w:t>正式授权签字的代表：</w:t>
      </w:r>
      <w:r>
        <w:rPr>
          <w:rFonts w:ascii="宋体" w:hAnsi="宋体"/>
          <w:u w:val="single"/>
        </w:rPr>
        <w:t xml:space="preserve">               </w:t>
      </w:r>
      <w:r>
        <w:rPr>
          <w:rFonts w:ascii="宋体" w:hAnsi="宋体"/>
        </w:rPr>
        <w:t xml:space="preserve"> 正式授权签字的代表：</w:t>
      </w:r>
      <w:r>
        <w:rPr>
          <w:rFonts w:ascii="宋体" w:hAnsi="宋体"/>
          <w:u w:val="single"/>
        </w:rPr>
        <w:t xml:space="preserve">                  </w:t>
      </w:r>
    </w:p>
    <w:p w:rsidR="00B11621" w:rsidRDefault="008F282A">
      <w:pPr>
        <w:spacing w:line="400" w:lineRule="atLeast"/>
        <w:rPr>
          <w:rFonts w:ascii="宋体" w:hAnsi="宋体"/>
          <w:u w:val="single"/>
        </w:rPr>
      </w:pPr>
      <w:r>
        <w:rPr>
          <w:rFonts w:ascii="宋体" w:hAnsi="宋体" w:hint="eastAsia"/>
        </w:rPr>
        <w:t>姓名、职务和部门：</w:t>
      </w:r>
      <w:r>
        <w:rPr>
          <w:rFonts w:ascii="宋体" w:hAnsi="宋体"/>
          <w:u w:val="single"/>
        </w:rPr>
        <w:t xml:space="preserve">                 </w:t>
      </w:r>
      <w:r>
        <w:rPr>
          <w:rFonts w:ascii="宋体" w:hAnsi="宋体"/>
        </w:rPr>
        <w:t xml:space="preserve"> 姓名、职务和部门：</w:t>
      </w:r>
      <w:r>
        <w:rPr>
          <w:rFonts w:ascii="宋体" w:hAnsi="宋体"/>
          <w:u w:val="single"/>
        </w:rPr>
        <w:t xml:space="preserve">                    </w:t>
      </w:r>
    </w:p>
    <w:p w:rsidR="00B11621" w:rsidRDefault="008F282A">
      <w:pPr>
        <w:spacing w:line="312" w:lineRule="atLeast"/>
        <w:rPr>
          <w:rFonts w:ascii="宋体" w:hAnsi="宋体"/>
          <w:u w:val="single"/>
        </w:rPr>
      </w:pPr>
      <w:r>
        <w:rPr>
          <w:rFonts w:ascii="宋体" w:hAnsi="宋体" w:hint="eastAsia"/>
        </w:rPr>
        <w:t>日期：</w:t>
      </w:r>
      <w:r>
        <w:rPr>
          <w:rFonts w:ascii="宋体" w:hAnsi="宋体"/>
          <w:u w:val="single"/>
        </w:rPr>
        <w:t xml:space="preserve">                       </w:t>
      </w:r>
      <w:r>
        <w:rPr>
          <w:rFonts w:ascii="宋体" w:hAnsi="宋体"/>
        </w:rPr>
        <w:t xml:space="preserve">       日期：</w:t>
      </w:r>
      <w:r>
        <w:rPr>
          <w:rFonts w:ascii="宋体" w:hAnsi="宋体"/>
          <w:u w:val="single"/>
        </w:rPr>
        <w:t xml:space="preserve">                       </w:t>
      </w:r>
    </w:p>
    <w:p w:rsidR="00B11621" w:rsidRDefault="008F282A">
      <w:pPr>
        <w:pStyle w:val="10"/>
      </w:pPr>
      <w:r>
        <w:rPr>
          <w:rFonts w:ascii="宋体" w:eastAsia="宋体" w:hAnsi="宋体" w:cs="宋体" w:hint="eastAsia"/>
        </w:rPr>
        <w:t> </w:t>
      </w:r>
    </w:p>
    <w:p w:rsidR="00B11621" w:rsidRDefault="008F282A">
      <w:pPr>
        <w:pStyle w:val="6"/>
        <w:numPr>
          <w:ilvl w:val="0"/>
          <w:numId w:val="0"/>
        </w:numPr>
        <w:rPr>
          <w:rFonts w:ascii="宋体" w:eastAsia="宋体" w:hAnsi="宋体"/>
        </w:rPr>
      </w:pPr>
      <w:bookmarkStart w:id="135" w:name="_Toc518724651"/>
      <w:bookmarkStart w:id="136" w:name="_Toc81297173"/>
      <w:bookmarkStart w:id="137" w:name="_Toc81297364"/>
      <w:bookmarkStart w:id="138" w:name="_Toc518207415"/>
      <w:bookmarkStart w:id="139" w:name="_Toc90373397"/>
      <w:bookmarkStart w:id="140" w:name="_Toc87350072"/>
      <w:bookmarkStart w:id="141" w:name="_Toc517852659"/>
      <w:bookmarkStart w:id="142" w:name="_Toc518724259"/>
      <w:bookmarkStart w:id="143" w:name="_Toc518724058"/>
      <w:bookmarkStart w:id="144" w:name="_Toc518724589"/>
      <w:r>
        <w:rPr>
          <w:rFonts w:ascii="Times New Roman" w:hAnsi="宋体"/>
        </w:rPr>
        <w:t>19.6.</w:t>
      </w:r>
      <w:r>
        <w:rPr>
          <w:rFonts w:ascii="Times New Roman" w:hAnsi="Times New Roman"/>
          <w:sz w:val="14"/>
          <w:szCs w:val="14"/>
        </w:rPr>
        <w:t xml:space="preserve">       </w:t>
      </w:r>
      <w:r>
        <w:rPr>
          <w:rFonts w:ascii="宋体" w:eastAsia="宋体" w:hAnsi="宋体" w:hint="eastAsia"/>
        </w:rPr>
        <w:t>报价人对采购单位优惠条件的承诺书</w:t>
      </w:r>
      <w:r>
        <w:rPr>
          <w:rFonts w:ascii="宋体" w:eastAsia="宋体" w:hAnsi="宋体"/>
        </w:rPr>
        <w:t>(如果有)</w:t>
      </w:r>
      <w:bookmarkEnd w:id="135"/>
      <w:bookmarkEnd w:id="136"/>
      <w:bookmarkEnd w:id="137"/>
      <w:bookmarkEnd w:id="138"/>
      <w:bookmarkEnd w:id="139"/>
      <w:bookmarkEnd w:id="140"/>
      <w:bookmarkEnd w:id="141"/>
      <w:bookmarkEnd w:id="142"/>
      <w:bookmarkEnd w:id="143"/>
      <w:bookmarkEnd w:id="144"/>
    </w:p>
    <w:p w:rsidR="00B11621" w:rsidRDefault="008F282A">
      <w:pPr>
        <w:widowControl/>
        <w:jc w:val="left"/>
        <w:rPr>
          <w:rFonts w:ascii="宋体" w:hAnsi="宋体"/>
        </w:rPr>
      </w:pPr>
      <w:r>
        <w:rPr>
          <w:rFonts w:ascii="宋体" w:hAnsi="宋体"/>
        </w:rPr>
        <w:br w:type="page"/>
      </w:r>
    </w:p>
    <w:p w:rsidR="00B11621" w:rsidRDefault="00B11621">
      <w:pPr>
        <w:spacing w:line="312" w:lineRule="atLeast"/>
        <w:rPr>
          <w:rFonts w:ascii="宋体" w:hAnsi="宋体"/>
        </w:rPr>
      </w:pPr>
    </w:p>
    <w:p w:rsidR="00B11621" w:rsidRDefault="008F282A">
      <w:pPr>
        <w:pStyle w:val="1"/>
        <w:rPr>
          <w:sz w:val="30"/>
        </w:rPr>
      </w:pPr>
      <w:bookmarkStart w:id="145" w:name="_Toc518712591"/>
      <w:bookmarkStart w:id="146" w:name="_Toc87683882"/>
      <w:bookmarkStart w:id="147" w:name="_Toc101767311"/>
      <w:r>
        <w:rPr>
          <w:rFonts w:hint="eastAsia"/>
          <w:sz w:val="30"/>
        </w:rPr>
        <w:t>第五章</w:t>
      </w:r>
      <w:r>
        <w:rPr>
          <w:sz w:val="30"/>
        </w:rPr>
        <w:t xml:space="preserve"> </w:t>
      </w:r>
      <w:r>
        <w:rPr>
          <w:rFonts w:hint="eastAsia"/>
          <w:sz w:val="30"/>
        </w:rPr>
        <w:t>设</w:t>
      </w:r>
      <w:bookmarkEnd w:id="145"/>
      <w:r>
        <w:rPr>
          <w:rFonts w:hint="eastAsia"/>
          <w:sz w:val="30"/>
        </w:rPr>
        <w:t>备技术规格及要求</w:t>
      </w:r>
      <w:bookmarkEnd w:id="146"/>
      <w:bookmarkEnd w:id="147"/>
    </w:p>
    <w:p w:rsidR="00B11621" w:rsidRDefault="008F282A">
      <w:pPr>
        <w:pStyle w:val="20"/>
      </w:pPr>
      <w:bookmarkStart w:id="148" w:name="_Toc518724542"/>
      <w:bookmarkStart w:id="149" w:name="_Toc518712596"/>
      <w:bookmarkStart w:id="150" w:name="_Toc518712602"/>
      <w:bookmarkStart w:id="151" w:name="_Toc518724548"/>
      <w:r>
        <w:rPr>
          <w:rFonts w:hint="eastAsia"/>
        </w:rPr>
        <w:t>20．项目概况</w:t>
      </w:r>
    </w:p>
    <w:p w:rsidR="00B11621" w:rsidRDefault="008F282A">
      <w:pPr>
        <w:ind w:firstLineChars="200" w:firstLine="420"/>
      </w:pPr>
      <w:r>
        <w:rPr>
          <w:rFonts w:hint="eastAsia"/>
        </w:rPr>
        <w:t>项目总体情况：上海市药品检验研究院是上海市人民政府为保障人民群众食品药品安全而设置的能够提供综合性技术支持和服务的检验基地，位于上海市浦东新区张江高科技园区张衡路</w:t>
      </w:r>
      <w:r>
        <w:t>1500</w:t>
      </w:r>
      <w:r>
        <w:rPr>
          <w:rFonts w:hint="eastAsia"/>
        </w:rPr>
        <w:t>号。</w:t>
      </w:r>
    </w:p>
    <w:p w:rsidR="00B11621" w:rsidRDefault="008F282A">
      <w:pPr>
        <w:ind w:firstLineChars="200" w:firstLine="420"/>
        <w:rPr>
          <w:b/>
        </w:rPr>
      </w:pPr>
      <w:r>
        <w:rPr>
          <w:rFonts w:hint="eastAsia"/>
        </w:rPr>
        <w:t>上海市药品检验研究院检验专用仪器的配套设备项目，拟通过公开竞争性采购采购仪器设备。</w:t>
      </w:r>
    </w:p>
    <w:p w:rsidR="00B11621" w:rsidRDefault="008F282A">
      <w:pPr>
        <w:widowControl/>
        <w:spacing w:before="100" w:beforeAutospacing="1" w:after="240" w:line="336" w:lineRule="auto"/>
        <w:jc w:val="left"/>
        <w:rPr>
          <w:rFonts w:ascii="Tahoma" w:hAnsi="Tahoma" w:cs="Tahoma"/>
          <w:color w:val="FF0000"/>
          <w:kern w:val="0"/>
          <w:sz w:val="18"/>
          <w:szCs w:val="18"/>
        </w:rPr>
      </w:pPr>
      <w:r>
        <w:rPr>
          <w:rFonts w:ascii="宋体" w:hAnsi="宋体" w:cs="Tahoma" w:hint="eastAsia"/>
          <w:color w:val="FF0000"/>
          <w:kern w:val="0"/>
          <w:sz w:val="24"/>
        </w:rPr>
        <w:t>特别提醒：本报价文件</w:t>
      </w:r>
      <w:proofErr w:type="gramStart"/>
      <w:r>
        <w:rPr>
          <w:rFonts w:ascii="宋体" w:hAnsi="宋体" w:cs="Tahoma" w:hint="eastAsia"/>
          <w:color w:val="FF0000"/>
          <w:kern w:val="0"/>
          <w:sz w:val="24"/>
        </w:rPr>
        <w:t>非整体</w:t>
      </w:r>
      <w:proofErr w:type="gramEnd"/>
      <w:r>
        <w:rPr>
          <w:rFonts w:ascii="宋体" w:hAnsi="宋体" w:cs="Tahoma" w:hint="eastAsia"/>
          <w:color w:val="FF0000"/>
          <w:kern w:val="0"/>
          <w:sz w:val="24"/>
        </w:rPr>
        <w:t>项目，各供应商可根据贵司感兴趣的设备，以采购编号为一个项目，可单个或多个进行报价。</w:t>
      </w:r>
    </w:p>
    <w:p w:rsidR="00B11621" w:rsidRDefault="008F282A">
      <w:pPr>
        <w:pStyle w:val="20"/>
      </w:pPr>
      <w:r>
        <w:rPr>
          <w:rFonts w:hint="eastAsia"/>
        </w:rPr>
        <w:t>21、货物需求一览表</w:t>
      </w:r>
      <w:r>
        <w:t xml:space="preserve"> </w:t>
      </w:r>
    </w:p>
    <w:bookmarkEnd w:id="148"/>
    <w:bookmarkEnd w:id="149"/>
    <w:bookmarkEnd w:id="150"/>
    <w:bookmarkEnd w:id="151"/>
    <w:p w:rsidR="00306628" w:rsidRDefault="00306628">
      <w:pPr>
        <w:pStyle w:val="20"/>
      </w:pPr>
    </w:p>
    <w:tbl>
      <w:tblPr>
        <w:tblW w:w="5098" w:type="dxa"/>
        <w:jc w:val="center"/>
        <w:tblLook w:val="04A0" w:firstRow="1" w:lastRow="0" w:firstColumn="1" w:lastColumn="0" w:noHBand="0" w:noVBand="1"/>
      </w:tblPr>
      <w:tblGrid>
        <w:gridCol w:w="1555"/>
        <w:gridCol w:w="2228"/>
        <w:gridCol w:w="1315"/>
      </w:tblGrid>
      <w:tr w:rsidR="00306628" w:rsidRPr="009722AE" w:rsidTr="007A56E1">
        <w:trPr>
          <w:trHeight w:val="510"/>
          <w:jc w:val="center"/>
        </w:trPr>
        <w:tc>
          <w:tcPr>
            <w:tcW w:w="1555"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306628" w:rsidRPr="009722AE" w:rsidRDefault="00306628" w:rsidP="007A56E1">
            <w:pPr>
              <w:widowControl/>
              <w:jc w:val="center"/>
              <w:rPr>
                <w:rFonts w:ascii="宋体" w:hAnsi="宋体" w:cs="宋体"/>
                <w:b/>
                <w:bCs/>
                <w:color w:val="000000"/>
                <w:kern w:val="0"/>
                <w:sz w:val="20"/>
                <w:szCs w:val="20"/>
              </w:rPr>
            </w:pPr>
            <w:r w:rsidRPr="009722AE">
              <w:rPr>
                <w:rFonts w:ascii="宋体" w:hAnsi="宋体" w:cs="宋体" w:hint="eastAsia"/>
                <w:b/>
                <w:bCs/>
                <w:color w:val="000000"/>
                <w:kern w:val="0"/>
                <w:sz w:val="20"/>
                <w:szCs w:val="20"/>
              </w:rPr>
              <w:t>采购编号</w:t>
            </w:r>
          </w:p>
        </w:tc>
        <w:tc>
          <w:tcPr>
            <w:tcW w:w="2228" w:type="dxa"/>
            <w:tcBorders>
              <w:top w:val="single" w:sz="4" w:space="0" w:color="auto"/>
              <w:left w:val="nil"/>
              <w:bottom w:val="single" w:sz="4" w:space="0" w:color="auto"/>
              <w:right w:val="single" w:sz="4" w:space="0" w:color="auto"/>
            </w:tcBorders>
            <w:shd w:val="clear" w:color="000000" w:fill="D9D9D9"/>
            <w:vAlign w:val="center"/>
            <w:hideMark/>
          </w:tcPr>
          <w:p w:rsidR="00306628" w:rsidRPr="009722AE" w:rsidRDefault="00306628" w:rsidP="007A56E1">
            <w:pPr>
              <w:widowControl/>
              <w:jc w:val="center"/>
              <w:rPr>
                <w:rFonts w:ascii="宋体" w:hAnsi="宋体" w:cs="宋体"/>
                <w:b/>
                <w:bCs/>
                <w:kern w:val="0"/>
                <w:sz w:val="20"/>
                <w:szCs w:val="20"/>
              </w:rPr>
            </w:pPr>
            <w:r w:rsidRPr="009722AE">
              <w:rPr>
                <w:rFonts w:ascii="宋体" w:hAnsi="宋体" w:cs="宋体" w:hint="eastAsia"/>
                <w:b/>
                <w:bCs/>
                <w:kern w:val="0"/>
                <w:sz w:val="20"/>
                <w:szCs w:val="20"/>
              </w:rPr>
              <w:t>设备名称</w:t>
            </w:r>
          </w:p>
        </w:tc>
        <w:tc>
          <w:tcPr>
            <w:tcW w:w="1315" w:type="dxa"/>
            <w:tcBorders>
              <w:top w:val="single" w:sz="4" w:space="0" w:color="auto"/>
              <w:left w:val="nil"/>
              <w:bottom w:val="single" w:sz="4" w:space="0" w:color="auto"/>
              <w:right w:val="single" w:sz="4" w:space="0" w:color="auto"/>
            </w:tcBorders>
            <w:shd w:val="clear" w:color="000000" w:fill="D9D9D9"/>
            <w:vAlign w:val="center"/>
            <w:hideMark/>
          </w:tcPr>
          <w:p w:rsidR="00306628" w:rsidRPr="009722AE" w:rsidRDefault="00306628" w:rsidP="007A56E1">
            <w:pPr>
              <w:widowControl/>
              <w:jc w:val="center"/>
              <w:rPr>
                <w:rFonts w:ascii="宋体" w:hAnsi="宋体" w:cs="宋体"/>
                <w:b/>
                <w:bCs/>
                <w:kern w:val="0"/>
                <w:sz w:val="20"/>
                <w:szCs w:val="20"/>
              </w:rPr>
            </w:pPr>
            <w:r w:rsidRPr="009722AE">
              <w:rPr>
                <w:rFonts w:ascii="宋体" w:hAnsi="宋体" w:cs="宋体" w:hint="eastAsia"/>
                <w:b/>
                <w:bCs/>
                <w:kern w:val="0"/>
                <w:sz w:val="20"/>
                <w:szCs w:val="20"/>
              </w:rPr>
              <w:t>数量</w:t>
            </w:r>
          </w:p>
        </w:tc>
      </w:tr>
      <w:tr w:rsidR="00306628" w:rsidRPr="009722AE" w:rsidTr="004774E7">
        <w:trPr>
          <w:trHeight w:val="510"/>
          <w:jc w:val="center"/>
        </w:trPr>
        <w:tc>
          <w:tcPr>
            <w:tcW w:w="1555" w:type="dxa"/>
            <w:tcBorders>
              <w:top w:val="nil"/>
              <w:left w:val="single" w:sz="4" w:space="0" w:color="auto"/>
              <w:bottom w:val="single" w:sz="4" w:space="0" w:color="auto"/>
              <w:right w:val="single" w:sz="4" w:space="0" w:color="auto"/>
            </w:tcBorders>
            <w:shd w:val="clear" w:color="auto" w:fill="auto"/>
            <w:noWrap/>
            <w:vAlign w:val="center"/>
          </w:tcPr>
          <w:p w:rsidR="00306628" w:rsidRPr="004774E7" w:rsidRDefault="004774E7" w:rsidP="004774E7">
            <w:pPr>
              <w:widowControl/>
              <w:jc w:val="center"/>
              <w:rPr>
                <w:color w:val="000000"/>
                <w:kern w:val="0"/>
                <w:sz w:val="20"/>
                <w:szCs w:val="20"/>
              </w:rPr>
            </w:pPr>
            <w:r>
              <w:rPr>
                <w:rFonts w:hint="eastAsia"/>
                <w:color w:val="000000"/>
                <w:sz w:val="20"/>
                <w:szCs w:val="20"/>
              </w:rPr>
              <w:t>26W-SJ-14</w:t>
            </w:r>
          </w:p>
        </w:tc>
        <w:tc>
          <w:tcPr>
            <w:tcW w:w="2228" w:type="dxa"/>
            <w:tcBorders>
              <w:top w:val="nil"/>
              <w:left w:val="nil"/>
              <w:bottom w:val="single" w:sz="4" w:space="0" w:color="auto"/>
              <w:right w:val="single" w:sz="4" w:space="0" w:color="auto"/>
            </w:tcBorders>
            <w:shd w:val="clear" w:color="auto" w:fill="auto"/>
            <w:vAlign w:val="center"/>
          </w:tcPr>
          <w:p w:rsidR="00306628" w:rsidRPr="004774E7" w:rsidRDefault="004774E7" w:rsidP="004774E7">
            <w:pPr>
              <w:widowControl/>
              <w:jc w:val="center"/>
              <w:rPr>
                <w:color w:val="000000"/>
                <w:kern w:val="0"/>
                <w:sz w:val="20"/>
                <w:szCs w:val="20"/>
              </w:rPr>
            </w:pPr>
            <w:r>
              <w:rPr>
                <w:rFonts w:hint="eastAsia"/>
                <w:color w:val="000000"/>
                <w:sz w:val="20"/>
                <w:szCs w:val="20"/>
              </w:rPr>
              <w:t>超净台</w:t>
            </w:r>
          </w:p>
        </w:tc>
        <w:tc>
          <w:tcPr>
            <w:tcW w:w="1315" w:type="dxa"/>
            <w:tcBorders>
              <w:top w:val="nil"/>
              <w:left w:val="nil"/>
              <w:bottom w:val="single" w:sz="4" w:space="0" w:color="auto"/>
              <w:right w:val="single" w:sz="4" w:space="0" w:color="auto"/>
            </w:tcBorders>
            <w:shd w:val="clear" w:color="auto" w:fill="auto"/>
            <w:vAlign w:val="center"/>
          </w:tcPr>
          <w:p w:rsidR="00306628" w:rsidRPr="009722AE" w:rsidRDefault="004774E7" w:rsidP="007A56E1">
            <w:pPr>
              <w:widowControl/>
              <w:jc w:val="center"/>
              <w:rPr>
                <w:rFonts w:ascii="宋体" w:hAnsi="宋体" w:cs="宋体"/>
                <w:color w:val="000000"/>
                <w:kern w:val="0"/>
                <w:sz w:val="20"/>
                <w:szCs w:val="20"/>
              </w:rPr>
            </w:pPr>
            <w:r>
              <w:rPr>
                <w:rFonts w:ascii="宋体" w:hAnsi="宋体" w:cs="宋体" w:hint="eastAsia"/>
                <w:color w:val="000000"/>
                <w:kern w:val="0"/>
                <w:sz w:val="20"/>
                <w:szCs w:val="20"/>
              </w:rPr>
              <w:t>1</w:t>
            </w:r>
          </w:p>
        </w:tc>
      </w:tr>
      <w:tr w:rsidR="00306628" w:rsidRPr="009722AE" w:rsidTr="004774E7">
        <w:trPr>
          <w:trHeight w:val="270"/>
          <w:jc w:val="center"/>
        </w:trPr>
        <w:tc>
          <w:tcPr>
            <w:tcW w:w="1555" w:type="dxa"/>
            <w:tcBorders>
              <w:top w:val="nil"/>
              <w:left w:val="single" w:sz="4" w:space="0" w:color="auto"/>
              <w:bottom w:val="single" w:sz="4" w:space="0" w:color="auto"/>
              <w:right w:val="single" w:sz="4" w:space="0" w:color="auto"/>
            </w:tcBorders>
            <w:shd w:val="clear" w:color="auto" w:fill="auto"/>
            <w:noWrap/>
            <w:vAlign w:val="center"/>
          </w:tcPr>
          <w:p w:rsidR="00306628" w:rsidRPr="004774E7" w:rsidRDefault="004774E7" w:rsidP="004774E7">
            <w:pPr>
              <w:widowControl/>
              <w:jc w:val="center"/>
              <w:rPr>
                <w:color w:val="000000"/>
                <w:kern w:val="0"/>
                <w:sz w:val="20"/>
                <w:szCs w:val="20"/>
              </w:rPr>
            </w:pPr>
            <w:r>
              <w:rPr>
                <w:rFonts w:hint="eastAsia"/>
                <w:color w:val="000000"/>
                <w:sz w:val="20"/>
                <w:szCs w:val="20"/>
              </w:rPr>
              <w:t>26W-ZY-03</w:t>
            </w:r>
          </w:p>
        </w:tc>
        <w:tc>
          <w:tcPr>
            <w:tcW w:w="2228" w:type="dxa"/>
            <w:tcBorders>
              <w:top w:val="nil"/>
              <w:left w:val="nil"/>
              <w:bottom w:val="single" w:sz="4" w:space="0" w:color="auto"/>
              <w:right w:val="single" w:sz="4" w:space="0" w:color="auto"/>
            </w:tcBorders>
            <w:shd w:val="clear" w:color="auto" w:fill="auto"/>
            <w:vAlign w:val="center"/>
          </w:tcPr>
          <w:p w:rsidR="00306628" w:rsidRPr="004774E7" w:rsidRDefault="004774E7" w:rsidP="004774E7">
            <w:pPr>
              <w:widowControl/>
              <w:jc w:val="center"/>
              <w:rPr>
                <w:color w:val="000000"/>
                <w:kern w:val="0"/>
                <w:sz w:val="20"/>
                <w:szCs w:val="20"/>
              </w:rPr>
            </w:pPr>
            <w:r>
              <w:rPr>
                <w:rFonts w:hint="eastAsia"/>
                <w:color w:val="000000"/>
                <w:sz w:val="20"/>
                <w:szCs w:val="20"/>
              </w:rPr>
              <w:t>微生物培养箱</w:t>
            </w:r>
          </w:p>
        </w:tc>
        <w:tc>
          <w:tcPr>
            <w:tcW w:w="1315" w:type="dxa"/>
            <w:tcBorders>
              <w:top w:val="nil"/>
              <w:left w:val="nil"/>
              <w:bottom w:val="single" w:sz="4" w:space="0" w:color="auto"/>
              <w:right w:val="single" w:sz="4" w:space="0" w:color="auto"/>
            </w:tcBorders>
            <w:shd w:val="clear" w:color="auto" w:fill="auto"/>
            <w:vAlign w:val="center"/>
          </w:tcPr>
          <w:p w:rsidR="00306628" w:rsidRPr="009722AE" w:rsidRDefault="004774E7" w:rsidP="007A56E1">
            <w:pPr>
              <w:widowControl/>
              <w:jc w:val="center"/>
              <w:rPr>
                <w:rFonts w:ascii="宋体" w:hAnsi="宋体" w:cs="宋体"/>
                <w:color w:val="000000"/>
                <w:kern w:val="0"/>
                <w:sz w:val="20"/>
                <w:szCs w:val="20"/>
              </w:rPr>
            </w:pPr>
            <w:r>
              <w:rPr>
                <w:rFonts w:ascii="宋体" w:hAnsi="宋体" w:cs="宋体" w:hint="eastAsia"/>
                <w:color w:val="000000"/>
                <w:kern w:val="0"/>
                <w:sz w:val="20"/>
                <w:szCs w:val="20"/>
              </w:rPr>
              <w:t>1</w:t>
            </w:r>
          </w:p>
        </w:tc>
      </w:tr>
      <w:tr w:rsidR="00306628" w:rsidRPr="009722AE" w:rsidTr="004774E7">
        <w:trPr>
          <w:trHeight w:val="510"/>
          <w:jc w:val="center"/>
        </w:trPr>
        <w:tc>
          <w:tcPr>
            <w:tcW w:w="1555" w:type="dxa"/>
            <w:tcBorders>
              <w:top w:val="nil"/>
              <w:left w:val="single" w:sz="4" w:space="0" w:color="auto"/>
              <w:bottom w:val="single" w:sz="4" w:space="0" w:color="auto"/>
              <w:right w:val="single" w:sz="4" w:space="0" w:color="auto"/>
            </w:tcBorders>
            <w:shd w:val="clear" w:color="auto" w:fill="auto"/>
            <w:noWrap/>
            <w:vAlign w:val="center"/>
          </w:tcPr>
          <w:p w:rsidR="00306628" w:rsidRPr="004774E7" w:rsidRDefault="004774E7" w:rsidP="004774E7">
            <w:pPr>
              <w:widowControl/>
              <w:jc w:val="center"/>
              <w:rPr>
                <w:color w:val="000000"/>
                <w:kern w:val="0"/>
                <w:sz w:val="20"/>
                <w:szCs w:val="20"/>
              </w:rPr>
            </w:pPr>
            <w:r>
              <w:rPr>
                <w:rFonts w:hint="eastAsia"/>
                <w:color w:val="000000"/>
                <w:sz w:val="20"/>
                <w:szCs w:val="20"/>
              </w:rPr>
              <w:t>26W-ZY-04</w:t>
            </w:r>
          </w:p>
        </w:tc>
        <w:tc>
          <w:tcPr>
            <w:tcW w:w="2228" w:type="dxa"/>
            <w:tcBorders>
              <w:top w:val="nil"/>
              <w:left w:val="nil"/>
              <w:bottom w:val="single" w:sz="4" w:space="0" w:color="auto"/>
              <w:right w:val="single" w:sz="4" w:space="0" w:color="auto"/>
            </w:tcBorders>
            <w:shd w:val="clear" w:color="auto" w:fill="auto"/>
            <w:vAlign w:val="center"/>
          </w:tcPr>
          <w:p w:rsidR="00306628" w:rsidRPr="004774E7" w:rsidRDefault="004774E7" w:rsidP="004774E7">
            <w:pPr>
              <w:widowControl/>
              <w:jc w:val="center"/>
              <w:rPr>
                <w:color w:val="000000"/>
                <w:kern w:val="0"/>
                <w:sz w:val="20"/>
                <w:szCs w:val="20"/>
              </w:rPr>
            </w:pPr>
            <w:r>
              <w:rPr>
                <w:rFonts w:hint="eastAsia"/>
                <w:color w:val="000000"/>
                <w:sz w:val="20"/>
                <w:szCs w:val="20"/>
              </w:rPr>
              <w:t>氢气发生器</w:t>
            </w:r>
          </w:p>
        </w:tc>
        <w:tc>
          <w:tcPr>
            <w:tcW w:w="1315" w:type="dxa"/>
            <w:tcBorders>
              <w:top w:val="nil"/>
              <w:left w:val="nil"/>
              <w:bottom w:val="single" w:sz="4" w:space="0" w:color="auto"/>
              <w:right w:val="single" w:sz="4" w:space="0" w:color="auto"/>
            </w:tcBorders>
            <w:shd w:val="clear" w:color="auto" w:fill="auto"/>
            <w:vAlign w:val="center"/>
          </w:tcPr>
          <w:p w:rsidR="00306628" w:rsidRPr="009722AE" w:rsidRDefault="004774E7" w:rsidP="007A56E1">
            <w:pPr>
              <w:widowControl/>
              <w:jc w:val="center"/>
              <w:rPr>
                <w:rFonts w:ascii="宋体" w:hAnsi="宋体" w:cs="宋体"/>
                <w:color w:val="000000"/>
                <w:kern w:val="0"/>
                <w:sz w:val="20"/>
                <w:szCs w:val="20"/>
              </w:rPr>
            </w:pPr>
            <w:r>
              <w:rPr>
                <w:rFonts w:ascii="宋体" w:hAnsi="宋体" w:cs="宋体" w:hint="eastAsia"/>
                <w:color w:val="000000"/>
                <w:kern w:val="0"/>
                <w:sz w:val="20"/>
                <w:szCs w:val="20"/>
              </w:rPr>
              <w:t>1</w:t>
            </w:r>
          </w:p>
        </w:tc>
      </w:tr>
      <w:tr w:rsidR="00306628" w:rsidRPr="009722AE" w:rsidTr="004774E7">
        <w:trPr>
          <w:trHeight w:val="510"/>
          <w:jc w:val="center"/>
        </w:trPr>
        <w:tc>
          <w:tcPr>
            <w:tcW w:w="1555" w:type="dxa"/>
            <w:tcBorders>
              <w:top w:val="nil"/>
              <w:left w:val="single" w:sz="4" w:space="0" w:color="auto"/>
              <w:bottom w:val="single" w:sz="4" w:space="0" w:color="auto"/>
              <w:right w:val="single" w:sz="4" w:space="0" w:color="auto"/>
            </w:tcBorders>
            <w:shd w:val="clear" w:color="auto" w:fill="auto"/>
            <w:noWrap/>
            <w:vAlign w:val="center"/>
          </w:tcPr>
          <w:p w:rsidR="00306628" w:rsidRPr="004774E7" w:rsidRDefault="004774E7" w:rsidP="004774E7">
            <w:pPr>
              <w:widowControl/>
              <w:jc w:val="center"/>
              <w:rPr>
                <w:color w:val="000000"/>
                <w:kern w:val="0"/>
                <w:sz w:val="20"/>
                <w:szCs w:val="20"/>
              </w:rPr>
            </w:pPr>
            <w:r>
              <w:rPr>
                <w:rFonts w:hint="eastAsia"/>
                <w:color w:val="000000"/>
                <w:sz w:val="20"/>
                <w:szCs w:val="20"/>
              </w:rPr>
              <w:t>26W-ZY-05</w:t>
            </w:r>
          </w:p>
        </w:tc>
        <w:tc>
          <w:tcPr>
            <w:tcW w:w="2228" w:type="dxa"/>
            <w:tcBorders>
              <w:top w:val="nil"/>
              <w:left w:val="nil"/>
              <w:bottom w:val="single" w:sz="4" w:space="0" w:color="auto"/>
              <w:right w:val="single" w:sz="4" w:space="0" w:color="auto"/>
            </w:tcBorders>
            <w:shd w:val="clear" w:color="auto" w:fill="auto"/>
            <w:vAlign w:val="center"/>
          </w:tcPr>
          <w:p w:rsidR="00306628" w:rsidRPr="004774E7" w:rsidRDefault="004774E7" w:rsidP="004774E7">
            <w:pPr>
              <w:widowControl/>
              <w:jc w:val="center"/>
              <w:rPr>
                <w:color w:val="000000"/>
                <w:kern w:val="0"/>
                <w:sz w:val="20"/>
                <w:szCs w:val="20"/>
              </w:rPr>
            </w:pPr>
            <w:r>
              <w:rPr>
                <w:rFonts w:hint="eastAsia"/>
                <w:color w:val="000000"/>
                <w:sz w:val="20"/>
                <w:szCs w:val="20"/>
              </w:rPr>
              <w:t>超低温保存箱</w:t>
            </w:r>
          </w:p>
        </w:tc>
        <w:tc>
          <w:tcPr>
            <w:tcW w:w="1315" w:type="dxa"/>
            <w:tcBorders>
              <w:top w:val="nil"/>
              <w:left w:val="nil"/>
              <w:bottom w:val="single" w:sz="4" w:space="0" w:color="auto"/>
              <w:right w:val="single" w:sz="4" w:space="0" w:color="auto"/>
            </w:tcBorders>
            <w:shd w:val="clear" w:color="auto" w:fill="auto"/>
            <w:vAlign w:val="center"/>
          </w:tcPr>
          <w:p w:rsidR="00306628" w:rsidRPr="009722AE" w:rsidRDefault="004774E7" w:rsidP="007A56E1">
            <w:pPr>
              <w:widowControl/>
              <w:jc w:val="center"/>
              <w:rPr>
                <w:rFonts w:ascii="宋体" w:hAnsi="宋体" w:cs="宋体"/>
                <w:color w:val="000000"/>
                <w:kern w:val="0"/>
                <w:sz w:val="20"/>
                <w:szCs w:val="20"/>
              </w:rPr>
            </w:pPr>
            <w:r>
              <w:rPr>
                <w:rFonts w:ascii="宋体" w:hAnsi="宋体" w:cs="宋体" w:hint="eastAsia"/>
                <w:color w:val="000000"/>
                <w:kern w:val="0"/>
                <w:sz w:val="20"/>
                <w:szCs w:val="20"/>
              </w:rPr>
              <w:t>1</w:t>
            </w:r>
          </w:p>
        </w:tc>
      </w:tr>
      <w:tr w:rsidR="00306628" w:rsidRPr="009722AE" w:rsidTr="004774E7">
        <w:trPr>
          <w:trHeight w:val="270"/>
          <w:jc w:val="center"/>
        </w:trPr>
        <w:tc>
          <w:tcPr>
            <w:tcW w:w="1555" w:type="dxa"/>
            <w:tcBorders>
              <w:top w:val="nil"/>
              <w:left w:val="single" w:sz="4" w:space="0" w:color="auto"/>
              <w:bottom w:val="single" w:sz="4" w:space="0" w:color="auto"/>
              <w:right w:val="single" w:sz="4" w:space="0" w:color="auto"/>
            </w:tcBorders>
            <w:shd w:val="clear" w:color="auto" w:fill="auto"/>
            <w:noWrap/>
            <w:vAlign w:val="center"/>
          </w:tcPr>
          <w:p w:rsidR="00306628" w:rsidRPr="004774E7" w:rsidRDefault="004774E7" w:rsidP="004774E7">
            <w:pPr>
              <w:widowControl/>
              <w:jc w:val="center"/>
              <w:rPr>
                <w:color w:val="000000"/>
                <w:kern w:val="0"/>
                <w:sz w:val="20"/>
                <w:szCs w:val="20"/>
              </w:rPr>
            </w:pPr>
            <w:r>
              <w:rPr>
                <w:rFonts w:hint="eastAsia"/>
                <w:color w:val="000000"/>
                <w:sz w:val="20"/>
                <w:szCs w:val="20"/>
              </w:rPr>
              <w:t>26W-HX-06</w:t>
            </w:r>
          </w:p>
        </w:tc>
        <w:tc>
          <w:tcPr>
            <w:tcW w:w="2228" w:type="dxa"/>
            <w:tcBorders>
              <w:top w:val="nil"/>
              <w:left w:val="nil"/>
              <w:bottom w:val="single" w:sz="4" w:space="0" w:color="auto"/>
              <w:right w:val="single" w:sz="4" w:space="0" w:color="auto"/>
            </w:tcBorders>
            <w:shd w:val="clear" w:color="auto" w:fill="auto"/>
            <w:noWrap/>
            <w:vAlign w:val="center"/>
          </w:tcPr>
          <w:p w:rsidR="00306628" w:rsidRPr="004774E7" w:rsidRDefault="004774E7" w:rsidP="004774E7">
            <w:pPr>
              <w:widowControl/>
              <w:jc w:val="center"/>
              <w:rPr>
                <w:color w:val="000000"/>
                <w:kern w:val="0"/>
                <w:sz w:val="20"/>
                <w:szCs w:val="20"/>
              </w:rPr>
            </w:pPr>
            <w:proofErr w:type="gramStart"/>
            <w:r>
              <w:rPr>
                <w:rFonts w:hint="eastAsia"/>
                <w:color w:val="000000"/>
                <w:sz w:val="20"/>
                <w:szCs w:val="20"/>
              </w:rPr>
              <w:t>锝</w:t>
            </w:r>
            <w:proofErr w:type="gramEnd"/>
            <w:r>
              <w:rPr>
                <w:rFonts w:hint="eastAsia"/>
                <w:color w:val="000000"/>
                <w:sz w:val="20"/>
                <w:szCs w:val="20"/>
              </w:rPr>
              <w:t>分析仪</w:t>
            </w:r>
          </w:p>
        </w:tc>
        <w:tc>
          <w:tcPr>
            <w:tcW w:w="1315" w:type="dxa"/>
            <w:tcBorders>
              <w:top w:val="nil"/>
              <w:left w:val="nil"/>
              <w:bottom w:val="single" w:sz="4" w:space="0" w:color="auto"/>
              <w:right w:val="single" w:sz="4" w:space="0" w:color="auto"/>
            </w:tcBorders>
            <w:shd w:val="clear" w:color="auto" w:fill="auto"/>
            <w:noWrap/>
            <w:vAlign w:val="center"/>
          </w:tcPr>
          <w:p w:rsidR="00306628" w:rsidRPr="009722AE" w:rsidRDefault="004774E7" w:rsidP="007A56E1">
            <w:pPr>
              <w:widowControl/>
              <w:jc w:val="center"/>
              <w:rPr>
                <w:rFonts w:ascii="宋体" w:hAnsi="宋体" w:cs="宋体"/>
                <w:color w:val="000000"/>
                <w:kern w:val="0"/>
                <w:sz w:val="20"/>
                <w:szCs w:val="20"/>
              </w:rPr>
            </w:pPr>
            <w:r>
              <w:rPr>
                <w:rFonts w:ascii="宋体" w:hAnsi="宋体" w:cs="宋体" w:hint="eastAsia"/>
                <w:color w:val="000000"/>
                <w:kern w:val="0"/>
                <w:sz w:val="20"/>
                <w:szCs w:val="20"/>
              </w:rPr>
              <w:t>1</w:t>
            </w:r>
          </w:p>
        </w:tc>
      </w:tr>
    </w:tbl>
    <w:p w:rsidR="00306628" w:rsidRPr="00ED3072" w:rsidRDefault="00306628" w:rsidP="00ED3072"/>
    <w:p w:rsidR="00B11621" w:rsidRDefault="008F282A">
      <w:pPr>
        <w:pStyle w:val="20"/>
      </w:pPr>
      <w:r>
        <w:rPr>
          <w:rFonts w:hint="eastAsia"/>
        </w:rPr>
        <w:t>22、设备技术规格及要求</w:t>
      </w:r>
      <w:r>
        <w:t xml:space="preserve"> </w:t>
      </w:r>
    </w:p>
    <w:p w:rsidR="00B11621" w:rsidRDefault="008F282A">
      <w:pPr>
        <w:pStyle w:val="30"/>
        <w:outlineLvl w:val="9"/>
        <w:rPr>
          <w:rFonts w:eastAsia="宋体"/>
          <w:bCs/>
          <w:szCs w:val="24"/>
        </w:rPr>
      </w:pPr>
      <w:r>
        <w:rPr>
          <w:rFonts w:eastAsia="宋体"/>
          <w:bCs/>
          <w:szCs w:val="24"/>
        </w:rPr>
        <w:t>22.1</w:t>
      </w:r>
      <w:r>
        <w:rPr>
          <w:rFonts w:eastAsia="宋体" w:hint="eastAsia"/>
          <w:bCs/>
          <w:szCs w:val="24"/>
        </w:rPr>
        <w:t>设备用途及总体要求</w:t>
      </w:r>
    </w:p>
    <w:p w:rsidR="00B11621" w:rsidRDefault="008F282A">
      <w:pPr>
        <w:rPr>
          <w:bCs/>
        </w:rPr>
      </w:pPr>
      <w:r>
        <w:rPr>
          <w:rFonts w:hint="eastAsia"/>
          <w:bCs/>
        </w:rPr>
        <w:t>主要用于对各类药品、化妆品等的质量检验。</w:t>
      </w:r>
    </w:p>
    <w:p w:rsidR="00B11621" w:rsidRDefault="008F282A">
      <w:pPr>
        <w:pStyle w:val="30"/>
        <w:outlineLvl w:val="9"/>
        <w:rPr>
          <w:rFonts w:eastAsia="宋体"/>
          <w:bCs/>
          <w:szCs w:val="24"/>
        </w:rPr>
      </w:pPr>
      <w:r>
        <w:rPr>
          <w:rFonts w:eastAsia="宋体"/>
          <w:bCs/>
          <w:szCs w:val="24"/>
        </w:rPr>
        <w:t>22.2</w:t>
      </w:r>
      <w:r w:rsidR="00B11621" w:rsidRPr="008F282A">
        <w:rPr>
          <w:rFonts w:eastAsia="宋体" w:hint="eastAsia"/>
          <w:bCs/>
          <w:szCs w:val="24"/>
        </w:rPr>
        <w:t>设备技术规格和技术参数</w:t>
      </w:r>
    </w:p>
    <w:p w:rsidR="00A343B9" w:rsidRDefault="00A343B9"/>
    <w:p w:rsidR="00A343B9" w:rsidRDefault="00A343B9"/>
    <w:tbl>
      <w:tblPr>
        <w:tblW w:w="9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2"/>
        <w:gridCol w:w="1137"/>
        <w:gridCol w:w="710"/>
        <w:gridCol w:w="6184"/>
        <w:gridCol w:w="53"/>
      </w:tblGrid>
      <w:tr w:rsidR="00E8111B" w:rsidTr="0031595C">
        <w:trPr>
          <w:gridAfter w:val="1"/>
          <w:wAfter w:w="53" w:type="dxa"/>
          <w:jc w:val="center"/>
        </w:trPr>
        <w:tc>
          <w:tcPr>
            <w:tcW w:w="1282" w:type="dxa"/>
            <w:vAlign w:val="center"/>
          </w:tcPr>
          <w:p w:rsidR="00E8111B" w:rsidRDefault="00E8111B" w:rsidP="0031595C">
            <w:pPr>
              <w:jc w:val="center"/>
              <w:rPr>
                <w:rFonts w:ascii="宋体" w:hAnsi="宋体"/>
                <w:szCs w:val="21"/>
              </w:rPr>
            </w:pPr>
            <w:r>
              <w:rPr>
                <w:rFonts w:ascii="宋体" w:hAnsi="宋体" w:hint="eastAsia"/>
                <w:szCs w:val="21"/>
              </w:rPr>
              <w:t>序号</w:t>
            </w:r>
          </w:p>
        </w:tc>
        <w:tc>
          <w:tcPr>
            <w:tcW w:w="1137" w:type="dxa"/>
            <w:vAlign w:val="center"/>
          </w:tcPr>
          <w:p w:rsidR="00E8111B" w:rsidRDefault="00E8111B" w:rsidP="0031595C">
            <w:pPr>
              <w:jc w:val="center"/>
              <w:rPr>
                <w:rFonts w:ascii="宋体" w:hAnsi="宋体"/>
                <w:szCs w:val="21"/>
              </w:rPr>
            </w:pPr>
            <w:r>
              <w:rPr>
                <w:rFonts w:ascii="宋体" w:hAnsi="宋体" w:hint="eastAsia"/>
                <w:szCs w:val="21"/>
              </w:rPr>
              <w:t>仪器名称</w:t>
            </w:r>
          </w:p>
        </w:tc>
        <w:tc>
          <w:tcPr>
            <w:tcW w:w="710" w:type="dxa"/>
            <w:vAlign w:val="center"/>
          </w:tcPr>
          <w:p w:rsidR="00E8111B" w:rsidRDefault="00E8111B" w:rsidP="0031595C">
            <w:pPr>
              <w:jc w:val="center"/>
              <w:rPr>
                <w:rFonts w:ascii="宋体" w:hAnsi="宋体"/>
                <w:szCs w:val="21"/>
              </w:rPr>
            </w:pPr>
            <w:r>
              <w:rPr>
                <w:rFonts w:ascii="宋体" w:hAnsi="宋体" w:hint="eastAsia"/>
                <w:szCs w:val="21"/>
              </w:rPr>
              <w:t>数量</w:t>
            </w:r>
          </w:p>
          <w:p w:rsidR="00E8111B" w:rsidRDefault="00E8111B" w:rsidP="0031595C">
            <w:pPr>
              <w:jc w:val="center"/>
              <w:rPr>
                <w:rFonts w:ascii="宋体" w:hAnsi="宋体"/>
                <w:szCs w:val="21"/>
              </w:rPr>
            </w:pPr>
            <w:r>
              <w:rPr>
                <w:rFonts w:ascii="宋体" w:hAnsi="宋体" w:hint="eastAsia"/>
                <w:szCs w:val="21"/>
              </w:rPr>
              <w:t>(套)</w:t>
            </w:r>
          </w:p>
        </w:tc>
        <w:tc>
          <w:tcPr>
            <w:tcW w:w="6184" w:type="dxa"/>
            <w:vAlign w:val="center"/>
          </w:tcPr>
          <w:p w:rsidR="00E8111B" w:rsidRDefault="00E8111B" w:rsidP="0031595C">
            <w:pPr>
              <w:jc w:val="center"/>
              <w:rPr>
                <w:rFonts w:ascii="宋体" w:hAnsi="宋体"/>
                <w:szCs w:val="21"/>
              </w:rPr>
            </w:pPr>
            <w:r>
              <w:rPr>
                <w:rFonts w:ascii="宋体" w:hAnsi="宋体" w:hint="eastAsia"/>
                <w:szCs w:val="21"/>
              </w:rPr>
              <w:t>技术参数</w:t>
            </w:r>
          </w:p>
        </w:tc>
      </w:tr>
      <w:tr w:rsidR="00E8111B" w:rsidRPr="00BB7BE9" w:rsidTr="0031595C">
        <w:trPr>
          <w:gridAfter w:val="1"/>
          <w:wAfter w:w="53" w:type="dxa"/>
          <w:jc w:val="center"/>
        </w:trPr>
        <w:tc>
          <w:tcPr>
            <w:tcW w:w="1282" w:type="dxa"/>
            <w:vAlign w:val="center"/>
          </w:tcPr>
          <w:p w:rsidR="00E8111B" w:rsidRDefault="00E8111B" w:rsidP="0031595C">
            <w:pPr>
              <w:widowControl/>
              <w:jc w:val="center"/>
              <w:rPr>
                <w:color w:val="000000"/>
                <w:kern w:val="0"/>
                <w:sz w:val="20"/>
                <w:szCs w:val="20"/>
              </w:rPr>
            </w:pPr>
            <w:r>
              <w:rPr>
                <w:rFonts w:hint="eastAsia"/>
                <w:color w:val="000000"/>
                <w:sz w:val="20"/>
                <w:szCs w:val="20"/>
              </w:rPr>
              <w:t>26W-SJ-14</w:t>
            </w:r>
          </w:p>
        </w:tc>
        <w:tc>
          <w:tcPr>
            <w:tcW w:w="1137" w:type="dxa"/>
            <w:vAlign w:val="center"/>
          </w:tcPr>
          <w:p w:rsidR="00E8111B" w:rsidRPr="007534DB" w:rsidRDefault="00E8111B" w:rsidP="0031595C">
            <w:pPr>
              <w:widowControl/>
              <w:jc w:val="left"/>
              <w:rPr>
                <w:color w:val="000000"/>
                <w:kern w:val="0"/>
                <w:sz w:val="20"/>
                <w:szCs w:val="20"/>
              </w:rPr>
            </w:pPr>
            <w:r>
              <w:rPr>
                <w:rFonts w:hint="eastAsia"/>
                <w:color w:val="000000"/>
                <w:sz w:val="20"/>
                <w:szCs w:val="20"/>
              </w:rPr>
              <w:t>超净台</w:t>
            </w:r>
            <w:r>
              <w:rPr>
                <w:color w:val="000000"/>
                <w:kern w:val="0"/>
                <w:sz w:val="20"/>
                <w:szCs w:val="20"/>
              </w:rPr>
              <w:t>（定制）</w:t>
            </w:r>
          </w:p>
        </w:tc>
        <w:tc>
          <w:tcPr>
            <w:tcW w:w="710" w:type="dxa"/>
            <w:vAlign w:val="center"/>
          </w:tcPr>
          <w:p w:rsidR="00E8111B" w:rsidRPr="00BB7BE9" w:rsidRDefault="00E8111B" w:rsidP="0031595C">
            <w:pPr>
              <w:jc w:val="left"/>
              <w:rPr>
                <w:rFonts w:ascii="宋体" w:hAnsi="宋体"/>
                <w:szCs w:val="21"/>
              </w:rPr>
            </w:pPr>
            <w:r w:rsidRPr="00BB7BE9">
              <w:rPr>
                <w:rFonts w:ascii="宋体" w:hAnsi="宋体" w:hint="eastAsia"/>
                <w:szCs w:val="21"/>
              </w:rPr>
              <w:t>1</w:t>
            </w:r>
          </w:p>
        </w:tc>
        <w:tc>
          <w:tcPr>
            <w:tcW w:w="6184" w:type="dxa"/>
            <w:vAlign w:val="center"/>
          </w:tcPr>
          <w:p w:rsidR="00E8111B" w:rsidRDefault="00E8111B" w:rsidP="0031595C">
            <w:pPr>
              <w:spacing w:line="276" w:lineRule="auto"/>
              <w:jc w:val="left"/>
              <w:rPr>
                <w:b/>
                <w:bCs/>
                <w:color w:val="000000"/>
                <w:szCs w:val="21"/>
              </w:rPr>
            </w:pPr>
            <w:r>
              <w:rPr>
                <w:rFonts w:hAnsi="宋体" w:hint="eastAsia"/>
                <w:b/>
                <w:bCs/>
                <w:color w:val="000000"/>
                <w:szCs w:val="21"/>
              </w:rPr>
              <w:t>一、系统配置：</w:t>
            </w:r>
          </w:p>
          <w:p w:rsidR="00E8111B" w:rsidRDefault="00E8111B" w:rsidP="0031595C">
            <w:pPr>
              <w:spacing w:line="276" w:lineRule="auto"/>
              <w:ind w:firstLineChars="200" w:firstLine="420"/>
              <w:jc w:val="left"/>
              <w:rPr>
                <w:color w:val="000000"/>
                <w:szCs w:val="21"/>
                <w:lang w:val="zh-CN"/>
              </w:rPr>
            </w:pPr>
            <w:r>
              <w:rPr>
                <w:rFonts w:hAnsi="宋体"/>
                <w:color w:val="000000"/>
                <w:szCs w:val="21"/>
                <w:lang w:val="zh-CN"/>
              </w:rPr>
              <w:t>超净台定制</w:t>
            </w:r>
            <w:r>
              <w:rPr>
                <w:rFonts w:hAnsi="宋体" w:hint="eastAsia"/>
                <w:color w:val="000000"/>
                <w:szCs w:val="21"/>
                <w:lang w:val="zh-CN"/>
              </w:rPr>
              <w:t>*</w:t>
            </w:r>
            <w:r>
              <w:rPr>
                <w:rFonts w:hAnsi="宋体"/>
                <w:color w:val="000000"/>
                <w:szCs w:val="21"/>
                <w:lang w:val="zh-CN"/>
              </w:rPr>
              <w:t>1</w:t>
            </w:r>
            <w:r>
              <w:rPr>
                <w:rFonts w:hAnsi="宋体" w:hint="eastAsia"/>
                <w:color w:val="000000"/>
                <w:szCs w:val="21"/>
                <w:lang w:val="zh-CN"/>
              </w:rPr>
              <w:t>台</w:t>
            </w:r>
            <w:r>
              <w:rPr>
                <w:rFonts w:hAnsi="宋体" w:hint="eastAsia"/>
                <w:szCs w:val="21"/>
                <w:lang w:val="zh-CN"/>
              </w:rPr>
              <w:t>。</w:t>
            </w:r>
          </w:p>
          <w:p w:rsidR="00E8111B" w:rsidRDefault="00E8111B" w:rsidP="0031595C">
            <w:pPr>
              <w:widowControl/>
              <w:autoSpaceDE w:val="0"/>
              <w:autoSpaceDN w:val="0"/>
              <w:spacing w:line="276" w:lineRule="auto"/>
              <w:textAlignment w:val="bottom"/>
              <w:rPr>
                <w:rFonts w:hAnsi="宋体"/>
                <w:b/>
                <w:bCs/>
                <w:color w:val="000000"/>
                <w:szCs w:val="21"/>
              </w:rPr>
            </w:pPr>
            <w:r>
              <w:rPr>
                <w:rFonts w:hAnsi="宋体" w:hint="eastAsia"/>
                <w:b/>
                <w:bCs/>
                <w:color w:val="000000"/>
                <w:szCs w:val="21"/>
              </w:rPr>
              <w:t>二、具体技术要求：</w:t>
            </w:r>
            <w:r>
              <w:rPr>
                <w:rFonts w:hAnsi="宋体"/>
                <w:b/>
                <w:bCs/>
                <w:color w:val="000000"/>
                <w:szCs w:val="21"/>
              </w:rPr>
              <w:t xml:space="preserve"> </w:t>
            </w:r>
          </w:p>
          <w:p w:rsidR="00E8111B" w:rsidRPr="00A176D1" w:rsidRDefault="00E8111B" w:rsidP="0031595C">
            <w:pPr>
              <w:tabs>
                <w:tab w:val="left" w:pos="518"/>
              </w:tabs>
              <w:snapToGrid w:val="0"/>
              <w:ind w:rightChars="-79" w:right="-166"/>
              <w:jc w:val="left"/>
              <w:rPr>
                <w:rFonts w:ascii="宋体" w:hAnsi="宋体"/>
                <w:szCs w:val="21"/>
              </w:rPr>
            </w:pPr>
            <w:r w:rsidRPr="00A176D1">
              <w:rPr>
                <w:rFonts w:ascii="宋体" w:hAnsi="宋体" w:hint="eastAsia"/>
                <w:szCs w:val="21"/>
              </w:rPr>
              <w:t>1、外形尺寸</w:t>
            </w:r>
            <w:r w:rsidRPr="00A176D1">
              <w:rPr>
                <w:rFonts w:ascii="宋体" w:hAnsi="宋体"/>
                <w:szCs w:val="21"/>
              </w:rPr>
              <w:t>(</w:t>
            </w:r>
            <w:r w:rsidRPr="00A176D1">
              <w:rPr>
                <w:rFonts w:ascii="宋体" w:hAnsi="宋体" w:hint="eastAsia"/>
                <w:szCs w:val="21"/>
              </w:rPr>
              <w:t>宽×深×高</w:t>
            </w:r>
            <w:r w:rsidRPr="00A176D1">
              <w:rPr>
                <w:rFonts w:ascii="宋体" w:hAnsi="宋体"/>
                <w:szCs w:val="21"/>
              </w:rPr>
              <w:t>)</w:t>
            </w:r>
            <w:r w:rsidRPr="00A176D1">
              <w:rPr>
                <w:rFonts w:ascii="宋体" w:hAnsi="宋体" w:hint="eastAsia"/>
                <w:szCs w:val="21"/>
              </w:rPr>
              <w:t>1</w:t>
            </w:r>
            <w:r w:rsidRPr="00A176D1">
              <w:rPr>
                <w:rFonts w:ascii="宋体" w:hAnsi="宋体"/>
                <w:szCs w:val="21"/>
              </w:rPr>
              <w:t>80</w:t>
            </w:r>
            <w:r w:rsidRPr="00A176D1">
              <w:rPr>
                <w:rFonts w:ascii="宋体" w:hAnsi="宋体" w:hint="eastAsia"/>
                <w:szCs w:val="21"/>
              </w:rPr>
              <w:t>0</w:t>
            </w:r>
            <w:r w:rsidRPr="00A176D1">
              <w:rPr>
                <w:rFonts w:ascii="宋体" w:hAnsi="宋体"/>
                <w:szCs w:val="21"/>
              </w:rPr>
              <w:t>mm</w:t>
            </w:r>
            <w:r w:rsidRPr="00A176D1">
              <w:rPr>
                <w:rFonts w:ascii="宋体" w:hAnsi="宋体" w:hint="eastAsia"/>
                <w:szCs w:val="21"/>
              </w:rPr>
              <w:t>×7</w:t>
            </w:r>
            <w:r w:rsidRPr="00A176D1">
              <w:rPr>
                <w:rFonts w:ascii="宋体" w:hAnsi="宋体"/>
                <w:szCs w:val="21"/>
              </w:rPr>
              <w:t>80mm</w:t>
            </w:r>
            <w:r w:rsidRPr="00A176D1">
              <w:rPr>
                <w:rFonts w:ascii="宋体" w:hAnsi="宋体" w:hint="eastAsia"/>
                <w:szCs w:val="21"/>
              </w:rPr>
              <w:t>×1980</w:t>
            </w:r>
            <w:r w:rsidRPr="00A176D1">
              <w:rPr>
                <w:rFonts w:ascii="宋体" w:hAnsi="宋体"/>
                <w:szCs w:val="21"/>
              </w:rPr>
              <w:t>mm</w:t>
            </w:r>
          </w:p>
          <w:p w:rsidR="00E8111B" w:rsidRPr="00A176D1" w:rsidRDefault="00E8111B" w:rsidP="0031595C">
            <w:pPr>
              <w:tabs>
                <w:tab w:val="left" w:pos="518"/>
              </w:tabs>
              <w:snapToGrid w:val="0"/>
              <w:ind w:rightChars="-79" w:right="-166" w:firstLineChars="100" w:firstLine="210"/>
              <w:jc w:val="left"/>
              <w:rPr>
                <w:rFonts w:ascii="宋体" w:hAnsi="宋体"/>
                <w:szCs w:val="21"/>
              </w:rPr>
            </w:pPr>
            <w:r w:rsidRPr="00A176D1">
              <w:rPr>
                <w:rFonts w:ascii="宋体" w:hAnsi="宋体" w:hint="eastAsia"/>
                <w:szCs w:val="21"/>
              </w:rPr>
              <w:t>工作区尺寸</w:t>
            </w:r>
            <w:r w:rsidRPr="00A176D1">
              <w:rPr>
                <w:rFonts w:ascii="宋体" w:hAnsi="宋体"/>
                <w:szCs w:val="21"/>
              </w:rPr>
              <w:t>(</w:t>
            </w:r>
            <w:r w:rsidRPr="00A176D1">
              <w:rPr>
                <w:rFonts w:ascii="宋体" w:hAnsi="宋体" w:hint="eastAsia"/>
                <w:szCs w:val="21"/>
              </w:rPr>
              <w:t>宽×深×高</w:t>
            </w:r>
            <w:r w:rsidRPr="00A176D1">
              <w:rPr>
                <w:rFonts w:ascii="宋体" w:hAnsi="宋体"/>
                <w:szCs w:val="21"/>
              </w:rPr>
              <w:t>)160</w:t>
            </w:r>
            <w:r w:rsidRPr="00A176D1">
              <w:rPr>
                <w:rFonts w:ascii="宋体" w:hAnsi="宋体" w:hint="eastAsia"/>
                <w:szCs w:val="21"/>
              </w:rPr>
              <w:t>0</w:t>
            </w:r>
            <w:r w:rsidRPr="00A176D1">
              <w:rPr>
                <w:rFonts w:ascii="宋体" w:hAnsi="宋体"/>
                <w:szCs w:val="21"/>
              </w:rPr>
              <w:t>mm</w:t>
            </w:r>
            <w:r w:rsidRPr="00A176D1">
              <w:rPr>
                <w:rFonts w:ascii="宋体" w:hAnsi="宋体" w:hint="eastAsia"/>
                <w:szCs w:val="21"/>
              </w:rPr>
              <w:t>×</w:t>
            </w:r>
            <w:r w:rsidRPr="00A176D1">
              <w:rPr>
                <w:rFonts w:ascii="宋体" w:hAnsi="宋体"/>
                <w:szCs w:val="21"/>
              </w:rPr>
              <w:t>700mm</w:t>
            </w:r>
            <w:r w:rsidRPr="00A176D1">
              <w:rPr>
                <w:rFonts w:ascii="宋体" w:hAnsi="宋体" w:hint="eastAsia"/>
                <w:szCs w:val="21"/>
              </w:rPr>
              <w:t>×800</w:t>
            </w:r>
            <w:r w:rsidRPr="00A176D1">
              <w:rPr>
                <w:rFonts w:ascii="宋体" w:hAnsi="宋体"/>
                <w:szCs w:val="21"/>
              </w:rPr>
              <w:t>mm</w:t>
            </w:r>
          </w:p>
          <w:p w:rsidR="00E8111B" w:rsidRPr="00A176D1" w:rsidRDefault="00E8111B" w:rsidP="0031595C">
            <w:pPr>
              <w:tabs>
                <w:tab w:val="left" w:pos="518"/>
              </w:tabs>
              <w:snapToGrid w:val="0"/>
              <w:ind w:rightChars="-79" w:right="-166"/>
              <w:jc w:val="left"/>
              <w:rPr>
                <w:rFonts w:ascii="宋体" w:hAnsi="宋体"/>
                <w:szCs w:val="21"/>
              </w:rPr>
            </w:pPr>
            <w:r w:rsidRPr="00A176D1">
              <w:rPr>
                <w:rFonts w:ascii="宋体" w:hAnsi="宋体" w:hint="eastAsia"/>
                <w:szCs w:val="21"/>
              </w:rPr>
              <w:t>2、过滤技术</w:t>
            </w:r>
            <w:r>
              <w:rPr>
                <w:rFonts w:ascii="宋体" w:hAnsi="宋体"/>
                <w:szCs w:val="21"/>
              </w:rPr>
              <w:t xml:space="preserve"> ：</w:t>
            </w:r>
            <w:r w:rsidRPr="00A176D1">
              <w:rPr>
                <w:rFonts w:ascii="宋体" w:hAnsi="宋体" w:hint="eastAsia"/>
                <w:szCs w:val="21"/>
              </w:rPr>
              <w:t>采用</w:t>
            </w:r>
            <w:r w:rsidRPr="00A176D1">
              <w:rPr>
                <w:rFonts w:ascii="宋体" w:hAnsi="宋体"/>
                <w:szCs w:val="21"/>
              </w:rPr>
              <w:t>HLPA Filter(</w:t>
            </w:r>
            <w:r w:rsidRPr="00A176D1">
              <w:rPr>
                <w:rFonts w:ascii="宋体" w:hAnsi="宋体" w:hint="eastAsia"/>
                <w:szCs w:val="21"/>
              </w:rPr>
              <w:t>高效过滤技术</w:t>
            </w:r>
            <w:r w:rsidRPr="00A176D1">
              <w:rPr>
                <w:rFonts w:ascii="宋体" w:hAnsi="宋体"/>
                <w:szCs w:val="21"/>
              </w:rPr>
              <w:t>)</w:t>
            </w:r>
            <w:r w:rsidRPr="00A176D1">
              <w:rPr>
                <w:rFonts w:ascii="宋体" w:hAnsi="宋体" w:hint="eastAsia"/>
                <w:szCs w:val="21"/>
              </w:rPr>
              <w:t xml:space="preserve"> 过滤效率</w:t>
            </w:r>
            <w:r w:rsidRPr="00A176D1">
              <w:rPr>
                <w:rFonts w:ascii="宋体" w:hAnsi="宋体"/>
                <w:szCs w:val="21"/>
              </w:rPr>
              <w:t>99.</w:t>
            </w:r>
            <w:r w:rsidRPr="00A176D1">
              <w:rPr>
                <w:rFonts w:ascii="宋体" w:hAnsi="宋体" w:hint="eastAsia"/>
                <w:szCs w:val="21"/>
              </w:rPr>
              <w:t>9</w:t>
            </w:r>
            <w:r w:rsidRPr="00A176D1">
              <w:rPr>
                <w:rFonts w:ascii="宋体" w:hAnsi="宋体"/>
                <w:szCs w:val="21"/>
              </w:rPr>
              <w:t>9%</w:t>
            </w:r>
            <w:r w:rsidRPr="00A176D1">
              <w:rPr>
                <w:rFonts w:ascii="宋体" w:hAnsi="宋体" w:hint="eastAsia"/>
                <w:szCs w:val="21"/>
              </w:rPr>
              <w:t>（H1</w:t>
            </w:r>
            <w:r w:rsidRPr="00A176D1">
              <w:rPr>
                <w:rFonts w:ascii="宋体" w:hAnsi="宋体"/>
                <w:szCs w:val="21"/>
              </w:rPr>
              <w:t>4</w:t>
            </w:r>
            <w:r w:rsidRPr="00A176D1">
              <w:rPr>
                <w:rFonts w:ascii="宋体" w:hAnsi="宋体" w:hint="eastAsia"/>
                <w:szCs w:val="21"/>
              </w:rPr>
              <w:t>）</w:t>
            </w:r>
          </w:p>
          <w:p w:rsidR="00E8111B" w:rsidRPr="00A176D1" w:rsidRDefault="00E8111B" w:rsidP="0031595C">
            <w:pPr>
              <w:tabs>
                <w:tab w:val="left" w:pos="518"/>
              </w:tabs>
              <w:snapToGrid w:val="0"/>
              <w:ind w:rightChars="-79" w:right="-166"/>
              <w:jc w:val="left"/>
              <w:rPr>
                <w:rFonts w:ascii="宋体" w:hAnsi="宋体"/>
                <w:szCs w:val="21"/>
              </w:rPr>
            </w:pPr>
            <w:r w:rsidRPr="00A176D1">
              <w:rPr>
                <w:rFonts w:ascii="宋体" w:hAnsi="宋体" w:hint="eastAsia"/>
                <w:szCs w:val="21"/>
              </w:rPr>
              <w:t>3、洁净度</w:t>
            </w:r>
            <w:r w:rsidRPr="00A176D1">
              <w:rPr>
                <w:rFonts w:ascii="宋体" w:hAnsi="宋体"/>
                <w:szCs w:val="21"/>
              </w:rPr>
              <w:t xml:space="preserve">      ISO 5 </w:t>
            </w:r>
            <w:r w:rsidRPr="00A176D1">
              <w:rPr>
                <w:rFonts w:ascii="宋体" w:hAnsi="宋体" w:hint="eastAsia"/>
                <w:szCs w:val="21"/>
              </w:rPr>
              <w:t>级（美联邦</w:t>
            </w:r>
            <w:r w:rsidRPr="00A176D1">
              <w:rPr>
                <w:rFonts w:ascii="宋体" w:hAnsi="宋体"/>
                <w:szCs w:val="21"/>
              </w:rPr>
              <w:t>209E 100</w:t>
            </w:r>
            <w:r w:rsidRPr="00A176D1">
              <w:rPr>
                <w:rFonts w:ascii="宋体" w:hAnsi="宋体" w:hint="eastAsia"/>
                <w:szCs w:val="21"/>
              </w:rPr>
              <w:t>级）</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szCs w:val="21"/>
              </w:rPr>
              <w:t>4、噪声</w:t>
            </w:r>
            <w:r w:rsidRPr="00A176D1">
              <w:rPr>
                <w:rFonts w:ascii="宋体" w:hAnsi="宋体"/>
                <w:szCs w:val="21"/>
              </w:rPr>
              <w:t xml:space="preserve">      </w:t>
            </w:r>
            <w:r w:rsidRPr="00A176D1">
              <w:rPr>
                <w:rFonts w:ascii="宋体" w:hAnsi="宋体" w:hint="eastAsia"/>
                <w:szCs w:val="21"/>
              </w:rPr>
              <w:t>≤62</w:t>
            </w:r>
            <w:r w:rsidRPr="00A176D1">
              <w:rPr>
                <w:rFonts w:ascii="宋体" w:hAnsi="宋体"/>
                <w:szCs w:val="21"/>
              </w:rPr>
              <w:t>dB(A)</w:t>
            </w:r>
          </w:p>
          <w:p w:rsidR="00E8111B" w:rsidRPr="00A176D1" w:rsidRDefault="00E8111B" w:rsidP="0031595C">
            <w:pPr>
              <w:ind w:rightChars="-79" w:right="-166"/>
              <w:jc w:val="left"/>
              <w:rPr>
                <w:rFonts w:ascii="宋体" w:hAnsi="宋体"/>
                <w:szCs w:val="21"/>
              </w:rPr>
            </w:pPr>
            <w:r w:rsidRPr="00A176D1">
              <w:rPr>
                <w:rFonts w:ascii="宋体" w:hAnsi="宋体" w:hint="eastAsia"/>
                <w:szCs w:val="21"/>
              </w:rPr>
              <w:t>5、振动半峰值</w:t>
            </w:r>
            <w:r w:rsidRPr="00A176D1">
              <w:rPr>
                <w:rFonts w:ascii="宋体" w:hAnsi="宋体"/>
                <w:szCs w:val="21"/>
              </w:rPr>
              <w:t xml:space="preserve">  </w:t>
            </w:r>
            <w:r w:rsidRPr="00A176D1">
              <w:rPr>
                <w:rFonts w:ascii="宋体" w:hAnsi="宋体" w:hint="eastAsia"/>
                <w:szCs w:val="21"/>
              </w:rPr>
              <w:t>≤5μ</w:t>
            </w:r>
            <w:r w:rsidRPr="00A176D1">
              <w:rPr>
                <w:rFonts w:ascii="宋体" w:hAnsi="宋体"/>
                <w:szCs w:val="21"/>
              </w:rPr>
              <w:t>m</w:t>
            </w:r>
          </w:p>
          <w:p w:rsidR="00E8111B" w:rsidRPr="00A176D1" w:rsidRDefault="00E8111B" w:rsidP="0031595C">
            <w:pPr>
              <w:ind w:rightChars="-79" w:right="-166"/>
              <w:jc w:val="left"/>
              <w:rPr>
                <w:rFonts w:ascii="宋体" w:hAnsi="宋体"/>
                <w:szCs w:val="21"/>
              </w:rPr>
            </w:pPr>
            <w:r w:rsidRPr="00A176D1">
              <w:rPr>
                <w:rFonts w:ascii="宋体" w:hAnsi="宋体" w:hint="eastAsia"/>
                <w:szCs w:val="21"/>
              </w:rPr>
              <w:t>6、照度</w:t>
            </w:r>
            <w:r w:rsidRPr="00A176D1">
              <w:rPr>
                <w:rFonts w:ascii="宋体" w:hAnsi="宋体"/>
                <w:szCs w:val="21"/>
              </w:rPr>
              <w:t xml:space="preserve">       </w:t>
            </w:r>
            <w:r w:rsidRPr="00A176D1">
              <w:rPr>
                <w:rFonts w:ascii="宋体" w:hAnsi="宋体" w:hint="eastAsia"/>
                <w:szCs w:val="21"/>
              </w:rPr>
              <w:t>≥30</w:t>
            </w:r>
            <w:r w:rsidRPr="00A176D1">
              <w:rPr>
                <w:rFonts w:ascii="宋体" w:hAnsi="宋体"/>
                <w:szCs w:val="21"/>
              </w:rPr>
              <w:t>0Lu</w:t>
            </w:r>
          </w:p>
          <w:p w:rsidR="00E8111B" w:rsidRPr="00A176D1" w:rsidRDefault="00E8111B" w:rsidP="0031595C">
            <w:pPr>
              <w:tabs>
                <w:tab w:val="left" w:pos="518"/>
              </w:tabs>
              <w:snapToGrid w:val="0"/>
              <w:ind w:rightChars="-79" w:right="-166"/>
              <w:jc w:val="left"/>
              <w:rPr>
                <w:rFonts w:ascii="宋体" w:hAnsi="宋体"/>
                <w:szCs w:val="21"/>
              </w:rPr>
            </w:pPr>
            <w:r w:rsidRPr="00A176D1">
              <w:rPr>
                <w:rFonts w:ascii="宋体" w:hAnsi="宋体" w:hint="eastAsia"/>
                <w:szCs w:val="21"/>
              </w:rPr>
              <w:lastRenderedPageBreak/>
              <w:t>7、平均风速  0.3～0</w:t>
            </w:r>
            <w:r w:rsidRPr="00A176D1">
              <w:rPr>
                <w:rFonts w:ascii="宋体" w:hAnsi="宋体"/>
                <w:szCs w:val="21"/>
              </w:rPr>
              <w:t>.36m/s(可调)；</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szCs w:val="21"/>
              </w:rPr>
              <w:t>8、工作台面及工作去两侧面采用</w:t>
            </w:r>
            <w:r w:rsidRPr="00A176D1">
              <w:rPr>
                <w:rFonts w:ascii="宋体" w:hAnsi="宋体"/>
                <w:szCs w:val="21"/>
              </w:rPr>
              <w:t>SUS</w:t>
            </w:r>
            <w:r w:rsidRPr="00A176D1">
              <w:rPr>
                <w:rFonts w:ascii="宋体" w:hAnsi="宋体" w:hint="eastAsia"/>
                <w:szCs w:val="21"/>
              </w:rPr>
              <w:t>304不锈钢，箱体采用</w:t>
            </w:r>
            <w:r w:rsidR="0031595C">
              <w:rPr>
                <w:rFonts w:ascii="宋体" w:hAnsi="宋体" w:hint="eastAsia"/>
                <w:szCs w:val="21"/>
              </w:rPr>
              <w:t>冷轧钢板烤漆。</w:t>
            </w:r>
            <w:r w:rsidR="0031595C" w:rsidRPr="00A176D1">
              <w:rPr>
                <w:rFonts w:ascii="宋体" w:hAnsi="宋体"/>
                <w:szCs w:val="21"/>
              </w:rPr>
              <w:t xml:space="preserve"> </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szCs w:val="21"/>
              </w:rPr>
              <w:t>9、照明采用护眼</w:t>
            </w:r>
            <w:r w:rsidR="0031595C">
              <w:rPr>
                <w:rFonts w:ascii="宋体" w:hAnsi="宋体" w:hint="eastAsia"/>
                <w:szCs w:val="21"/>
              </w:rPr>
              <w:t>灯具</w:t>
            </w:r>
            <w:r w:rsidRPr="0031595C">
              <w:rPr>
                <w:rFonts w:ascii="宋体" w:hAnsi="宋体" w:hint="eastAsia"/>
                <w:szCs w:val="21"/>
              </w:rPr>
              <w:t>。</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szCs w:val="21"/>
              </w:rPr>
              <w:t>10、带刹车装置的万向转动脚轮,另配4个调整脚。</w:t>
            </w:r>
          </w:p>
          <w:p w:rsidR="00E8111B" w:rsidRPr="00A176D1" w:rsidRDefault="00E8111B" w:rsidP="0031595C">
            <w:pPr>
              <w:tabs>
                <w:tab w:val="left" w:pos="518"/>
              </w:tabs>
              <w:snapToGrid w:val="0"/>
              <w:ind w:rightChars="-79" w:right="-166"/>
              <w:jc w:val="left"/>
              <w:rPr>
                <w:rFonts w:ascii="宋体" w:hAnsi="宋体"/>
                <w:szCs w:val="21"/>
              </w:rPr>
            </w:pPr>
            <w:r w:rsidRPr="00A176D1">
              <w:rPr>
                <w:rFonts w:ascii="宋体" w:hAnsi="宋体" w:hint="eastAsia"/>
                <w:szCs w:val="21"/>
              </w:rPr>
              <w:t>*11、双面操作，工作区垂直层流，两侧操作窗口气幕隔离，负压环绕保护。</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szCs w:val="21"/>
              </w:rPr>
              <w:t>12、内部气流循环，顶部安全排风。</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szCs w:val="21"/>
              </w:rPr>
              <w:t>*13、操作挡板为安全玻璃移门，采用卷簧组升降系统，双面都可操作，上下任意可调，升降自如、定位准确、无故障、免维护，并能完全关闭以便灭菌。</w:t>
            </w:r>
          </w:p>
          <w:p w:rsidR="00E8111B" w:rsidRPr="00A176D1" w:rsidRDefault="00E8111B" w:rsidP="0031595C">
            <w:pPr>
              <w:snapToGrid w:val="0"/>
              <w:ind w:rightChars="-79" w:right="-166"/>
              <w:jc w:val="left"/>
              <w:rPr>
                <w:rFonts w:ascii="宋体" w:hAnsi="宋体"/>
                <w:szCs w:val="21"/>
              </w:rPr>
            </w:pPr>
            <w:r w:rsidRPr="00A176D1">
              <w:rPr>
                <w:rFonts w:ascii="宋体" w:hAnsi="宋体"/>
                <w:szCs w:val="21"/>
              </w:rPr>
              <w:t>14、</w:t>
            </w:r>
            <w:r w:rsidRPr="00A176D1">
              <w:rPr>
                <w:rFonts w:ascii="宋体" w:hAnsi="宋体" w:hint="eastAsia"/>
                <w:szCs w:val="21"/>
              </w:rPr>
              <w:t>设置前窗开口安全高度，在低于或高于安全高度时报警。</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szCs w:val="21"/>
              </w:rPr>
              <w:t>1</w:t>
            </w:r>
            <w:r w:rsidRPr="00A176D1">
              <w:rPr>
                <w:rFonts w:ascii="宋体" w:hAnsi="宋体"/>
                <w:szCs w:val="21"/>
              </w:rPr>
              <w:t>5</w:t>
            </w:r>
            <w:r w:rsidRPr="00A176D1">
              <w:rPr>
                <w:rFonts w:ascii="宋体" w:hAnsi="宋体" w:hint="eastAsia"/>
                <w:szCs w:val="21"/>
              </w:rPr>
              <w:t>、</w:t>
            </w:r>
            <w:r w:rsidR="00974664">
              <w:rPr>
                <w:rFonts w:ascii="宋体" w:hAnsi="宋体" w:hint="eastAsia"/>
                <w:szCs w:val="21"/>
              </w:rPr>
              <w:t>配备</w:t>
            </w:r>
            <w:r w:rsidRPr="00A176D1">
              <w:rPr>
                <w:rFonts w:ascii="宋体" w:hAnsi="宋体" w:hint="eastAsia"/>
                <w:szCs w:val="21"/>
              </w:rPr>
              <w:t>紫外线杀菌灯，荧光灯关闭时，紫外灯才能运行，带插座设计，可断电保护功能。</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bCs/>
                <w:szCs w:val="21"/>
              </w:rPr>
              <w:t>1</w:t>
            </w:r>
            <w:r w:rsidRPr="00A176D1">
              <w:rPr>
                <w:rFonts w:ascii="宋体" w:hAnsi="宋体"/>
                <w:bCs/>
                <w:szCs w:val="21"/>
              </w:rPr>
              <w:t>6</w:t>
            </w:r>
            <w:r w:rsidRPr="00A176D1">
              <w:rPr>
                <w:rFonts w:ascii="宋体" w:hAnsi="宋体" w:hint="eastAsia"/>
                <w:bCs/>
                <w:szCs w:val="21"/>
              </w:rPr>
              <w:t>、控制面板采用轻触式开关，按键由风机键、照明键、</w:t>
            </w:r>
            <w:proofErr w:type="gramStart"/>
            <w:r w:rsidRPr="00A176D1">
              <w:rPr>
                <w:rFonts w:ascii="宋体" w:hAnsi="宋体" w:hint="eastAsia"/>
                <w:bCs/>
                <w:szCs w:val="21"/>
              </w:rPr>
              <w:t>紫外键组成</w:t>
            </w:r>
            <w:proofErr w:type="gramEnd"/>
            <w:r w:rsidRPr="00A176D1">
              <w:rPr>
                <w:rFonts w:ascii="宋体" w:hAnsi="宋体" w:hint="eastAsia"/>
                <w:bCs/>
                <w:szCs w:val="21"/>
              </w:rPr>
              <w:t>；显示屏显示内容有：风机的风速、显示时间、紫外灯的工作时</w:t>
            </w:r>
            <w:r w:rsidRPr="00A176D1">
              <w:rPr>
                <w:rFonts w:ascii="宋体" w:hAnsi="宋体" w:hint="eastAsia"/>
                <w:szCs w:val="21"/>
              </w:rPr>
              <w:t>间、过滤器的工作时间；</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szCs w:val="21"/>
              </w:rPr>
              <w:t>1</w:t>
            </w:r>
            <w:r w:rsidRPr="00A176D1">
              <w:rPr>
                <w:rFonts w:ascii="宋体" w:hAnsi="宋体"/>
                <w:szCs w:val="21"/>
              </w:rPr>
              <w:t>7</w:t>
            </w:r>
            <w:r w:rsidRPr="00A176D1">
              <w:rPr>
                <w:rFonts w:ascii="宋体" w:hAnsi="宋体" w:hint="eastAsia"/>
                <w:szCs w:val="21"/>
              </w:rPr>
              <w:t>、紫外灯与风机、日光灯互锁功能，即当风机、日光灯工作时，紫外</w:t>
            </w:r>
            <w:proofErr w:type="gramStart"/>
            <w:r w:rsidRPr="00A176D1">
              <w:rPr>
                <w:rFonts w:ascii="宋体" w:hAnsi="宋体" w:hint="eastAsia"/>
                <w:szCs w:val="21"/>
              </w:rPr>
              <w:t>灯无法</w:t>
            </w:r>
            <w:proofErr w:type="gramEnd"/>
            <w:r w:rsidRPr="00A176D1">
              <w:rPr>
                <w:rFonts w:ascii="宋体" w:hAnsi="宋体" w:hint="eastAsia"/>
                <w:szCs w:val="21"/>
              </w:rPr>
              <w:t>开启；</w:t>
            </w:r>
          </w:p>
          <w:p w:rsidR="00E8111B" w:rsidRPr="00A176D1" w:rsidRDefault="00E8111B" w:rsidP="0031595C">
            <w:pPr>
              <w:snapToGrid w:val="0"/>
              <w:ind w:rightChars="-79" w:right="-166"/>
              <w:jc w:val="left"/>
              <w:rPr>
                <w:rFonts w:ascii="宋体" w:hAnsi="宋体"/>
                <w:szCs w:val="21"/>
              </w:rPr>
            </w:pPr>
            <w:r w:rsidRPr="00A176D1">
              <w:rPr>
                <w:rFonts w:ascii="宋体" w:hAnsi="宋体" w:hint="eastAsia"/>
                <w:szCs w:val="21"/>
              </w:rPr>
              <w:t>1</w:t>
            </w:r>
            <w:r w:rsidRPr="00A176D1">
              <w:rPr>
                <w:rFonts w:ascii="宋体" w:hAnsi="宋体"/>
                <w:szCs w:val="21"/>
              </w:rPr>
              <w:t>8</w:t>
            </w:r>
            <w:r w:rsidRPr="00A176D1">
              <w:rPr>
                <w:rFonts w:ascii="宋体" w:hAnsi="宋体" w:hint="eastAsia"/>
                <w:szCs w:val="21"/>
              </w:rPr>
              <w:t>、设备的紫外灯和风机带定时开启功能。</w:t>
            </w:r>
          </w:p>
          <w:p w:rsidR="00E8111B" w:rsidRPr="00A176D1" w:rsidRDefault="00E8111B" w:rsidP="0031595C">
            <w:pPr>
              <w:snapToGrid w:val="0"/>
              <w:ind w:rightChars="-79" w:right="-166"/>
              <w:jc w:val="left"/>
              <w:rPr>
                <w:rFonts w:ascii="宋体" w:hAnsi="宋体"/>
                <w:szCs w:val="21"/>
              </w:rPr>
            </w:pPr>
            <w:r w:rsidRPr="00A176D1">
              <w:rPr>
                <w:rFonts w:ascii="宋体" w:hAnsi="宋体"/>
                <w:szCs w:val="21"/>
              </w:rPr>
              <w:t>19</w:t>
            </w:r>
            <w:r w:rsidRPr="00A176D1">
              <w:rPr>
                <w:rFonts w:ascii="宋体" w:hAnsi="宋体" w:hint="eastAsia"/>
                <w:szCs w:val="21"/>
              </w:rPr>
              <w:t>、符合中国CFDA的YY</w:t>
            </w:r>
            <w:r w:rsidRPr="00A176D1">
              <w:rPr>
                <w:rFonts w:ascii="宋体" w:hAnsi="宋体"/>
                <w:szCs w:val="21"/>
              </w:rPr>
              <w:t>/</w:t>
            </w:r>
            <w:r w:rsidRPr="00A176D1">
              <w:rPr>
                <w:rFonts w:ascii="宋体" w:hAnsi="宋体" w:hint="eastAsia"/>
                <w:szCs w:val="21"/>
              </w:rPr>
              <w:t>T</w:t>
            </w:r>
            <w:r w:rsidRPr="00A176D1">
              <w:rPr>
                <w:rFonts w:ascii="宋体" w:hAnsi="宋体"/>
                <w:szCs w:val="21"/>
              </w:rPr>
              <w:t>1539-2017</w:t>
            </w:r>
            <w:r w:rsidRPr="00A176D1">
              <w:rPr>
                <w:rFonts w:ascii="宋体" w:hAnsi="宋体" w:hint="eastAsia"/>
                <w:szCs w:val="21"/>
              </w:rPr>
              <w:t>《医用洁净工作台》要求</w:t>
            </w:r>
          </w:p>
          <w:p w:rsidR="00E8111B" w:rsidRDefault="00E8111B" w:rsidP="0031595C">
            <w:pPr>
              <w:spacing w:line="276" w:lineRule="auto"/>
              <w:rPr>
                <w:b/>
                <w:color w:val="000000"/>
                <w:szCs w:val="21"/>
              </w:rPr>
            </w:pPr>
            <w:r>
              <w:rPr>
                <w:rFonts w:hAnsi="宋体" w:hint="eastAsia"/>
                <w:b/>
                <w:color w:val="000000"/>
                <w:szCs w:val="21"/>
              </w:rPr>
              <w:t>三、售后服务：</w:t>
            </w:r>
          </w:p>
          <w:p w:rsidR="00E8111B" w:rsidRPr="00A24469" w:rsidRDefault="00E8111B" w:rsidP="00E8111B">
            <w:pPr>
              <w:numPr>
                <w:ilvl w:val="0"/>
                <w:numId w:val="36"/>
              </w:numPr>
              <w:ind w:left="0" w:firstLine="0"/>
              <w:jc w:val="left"/>
            </w:pPr>
            <w:r w:rsidRPr="00A24469">
              <w:rPr>
                <w:rFonts w:hint="eastAsia"/>
              </w:rPr>
              <w:t>投标期间，投标人需对实验室现有场地条件如水电风气、排风、温度、承重、排水、空间尺寸等进行确认，确认能够满足仪器和附属设施所需环境、安全、环保要求。如不具备安装条件请书面告知，并协助完成改造。</w:t>
            </w:r>
          </w:p>
          <w:p w:rsidR="00E8111B" w:rsidRPr="00A24469" w:rsidRDefault="00E8111B" w:rsidP="00E8111B">
            <w:pPr>
              <w:numPr>
                <w:ilvl w:val="0"/>
                <w:numId w:val="36"/>
              </w:numPr>
              <w:ind w:left="0" w:firstLine="0"/>
              <w:jc w:val="left"/>
            </w:pPr>
            <w:r w:rsidRPr="00A24469">
              <w:rPr>
                <w:rFonts w:hint="eastAsia"/>
              </w:rPr>
              <w:t>免费安装调试，提供现场培训，质保期为仪器验收合格后</w:t>
            </w:r>
            <w:r>
              <w:t>12</w:t>
            </w:r>
            <w:r w:rsidRPr="00A24469">
              <w:rPr>
                <w:rFonts w:hint="eastAsia"/>
              </w:rPr>
              <w:t>个月，并提供验证服务、</w:t>
            </w:r>
            <w:proofErr w:type="gramStart"/>
            <w:r w:rsidRPr="00A24469">
              <w:rPr>
                <w:rFonts w:hint="eastAsia"/>
              </w:rPr>
              <w:t>出保后维保</w:t>
            </w:r>
            <w:proofErr w:type="gramEnd"/>
            <w:r w:rsidRPr="00A24469">
              <w:rPr>
                <w:rFonts w:hint="eastAsia"/>
              </w:rPr>
              <w:t>服务、维修工时费、上门费等报价。</w:t>
            </w:r>
          </w:p>
          <w:p w:rsidR="00E8111B" w:rsidRPr="00A24469" w:rsidRDefault="00E8111B" w:rsidP="00E8111B">
            <w:pPr>
              <w:numPr>
                <w:ilvl w:val="0"/>
                <w:numId w:val="36"/>
              </w:numPr>
              <w:ind w:left="0" w:firstLine="0"/>
              <w:jc w:val="left"/>
            </w:pPr>
            <w:r w:rsidRPr="00A24469">
              <w:rPr>
                <w:rFonts w:hint="eastAsia"/>
              </w:rPr>
              <w:t>技术培训：提供培训中心正规培训名额</w:t>
            </w:r>
            <w:r w:rsidRPr="00A24469">
              <w:t>2</w:t>
            </w:r>
            <w:r w:rsidRPr="00A24469">
              <w:rPr>
                <w:rFonts w:hint="eastAsia"/>
              </w:rPr>
              <w:t>名。</w:t>
            </w:r>
          </w:p>
          <w:p w:rsidR="00E8111B" w:rsidRPr="00A24469" w:rsidRDefault="00E8111B" w:rsidP="00E8111B">
            <w:pPr>
              <w:numPr>
                <w:ilvl w:val="0"/>
                <w:numId w:val="36"/>
              </w:numPr>
              <w:ind w:left="0" w:firstLine="0"/>
              <w:jc w:val="left"/>
            </w:pPr>
            <w:r w:rsidRPr="00A24469">
              <w:rPr>
                <w:rFonts w:hint="eastAsia"/>
              </w:rPr>
              <w:t>供应商需在上海有充足专职维修工程师和技术支持工程师，保证仪器的正常使用和技术咨询，仪器的硬件培训以及仪器的常规应用，并可提供专业的应用培训。</w:t>
            </w:r>
          </w:p>
          <w:p w:rsidR="00E8111B" w:rsidRPr="00A24469" w:rsidRDefault="00E8111B" w:rsidP="00E8111B">
            <w:pPr>
              <w:numPr>
                <w:ilvl w:val="0"/>
                <w:numId w:val="36"/>
              </w:numPr>
              <w:ind w:left="0" w:firstLine="0"/>
              <w:jc w:val="left"/>
            </w:pPr>
            <w:r w:rsidRPr="00A24469">
              <w:rPr>
                <w:rFonts w:hint="eastAsia"/>
              </w:rPr>
              <w:t>在保修期外，可为仪器提供长期维修服务，并可在</w:t>
            </w:r>
            <w:r w:rsidRPr="00A24469">
              <w:t>24</w:t>
            </w:r>
            <w:r w:rsidRPr="00A24469">
              <w:rPr>
                <w:rFonts w:hint="eastAsia"/>
              </w:rPr>
              <w:t>小时内对用户的维修要求</w:t>
            </w:r>
            <w:proofErr w:type="gramStart"/>
            <w:r w:rsidRPr="00A24469">
              <w:rPr>
                <w:rFonts w:hint="eastAsia"/>
              </w:rPr>
              <w:t>作出</w:t>
            </w:r>
            <w:proofErr w:type="gramEnd"/>
            <w:r w:rsidRPr="00A24469">
              <w:rPr>
                <w:rFonts w:hint="eastAsia"/>
              </w:rPr>
              <w:t>反应，</w:t>
            </w:r>
            <w:r w:rsidRPr="00A24469">
              <w:t>48</w:t>
            </w:r>
            <w:r w:rsidRPr="00A24469">
              <w:rPr>
                <w:rFonts w:hint="eastAsia"/>
              </w:rPr>
              <w:t>小时内维修工程师到位。</w:t>
            </w:r>
          </w:p>
          <w:p w:rsidR="00E8111B" w:rsidRPr="00A24469" w:rsidRDefault="00E8111B" w:rsidP="00E8111B">
            <w:pPr>
              <w:numPr>
                <w:ilvl w:val="0"/>
                <w:numId w:val="36"/>
              </w:numPr>
              <w:ind w:left="0" w:firstLine="0"/>
              <w:jc w:val="left"/>
            </w:pPr>
            <w:r w:rsidRPr="00A24469">
              <w:rPr>
                <w:rFonts w:hint="eastAsia"/>
              </w:rPr>
              <w:t>在国内需</w:t>
            </w:r>
            <w:proofErr w:type="gramStart"/>
            <w:r w:rsidRPr="00A24469">
              <w:rPr>
                <w:rFonts w:hint="eastAsia"/>
              </w:rPr>
              <w:t>有耗品保税库</w:t>
            </w:r>
            <w:proofErr w:type="gramEnd"/>
            <w:r w:rsidRPr="00A24469">
              <w:rPr>
                <w:rFonts w:hint="eastAsia"/>
              </w:rPr>
              <w:t>，能长期保证备品备件的供应，提供仪器所需主要耗材的报价，和</w:t>
            </w:r>
            <w:proofErr w:type="gramStart"/>
            <w:r w:rsidRPr="00A24469">
              <w:rPr>
                <w:rFonts w:hint="eastAsia"/>
              </w:rPr>
              <w:t>质保期</w:t>
            </w:r>
            <w:proofErr w:type="gramEnd"/>
            <w:r w:rsidRPr="00A24469">
              <w:rPr>
                <w:rFonts w:hint="eastAsia"/>
              </w:rPr>
              <w:t>外</w:t>
            </w:r>
            <w:r w:rsidRPr="00A24469">
              <w:t>2</w:t>
            </w:r>
            <w:r w:rsidRPr="00A24469">
              <w:rPr>
                <w:rFonts w:hint="eastAsia"/>
              </w:rPr>
              <w:t>年内的备品备件报价。</w:t>
            </w:r>
          </w:p>
          <w:p w:rsidR="00E8111B" w:rsidRPr="00BB7BE9" w:rsidRDefault="00E8111B" w:rsidP="00E8111B">
            <w:pPr>
              <w:numPr>
                <w:ilvl w:val="0"/>
                <w:numId w:val="36"/>
              </w:numPr>
              <w:ind w:left="0" w:firstLine="0"/>
              <w:jc w:val="left"/>
              <w:rPr>
                <w:rFonts w:ascii="宋体" w:hAnsi="宋体"/>
                <w:szCs w:val="21"/>
              </w:rPr>
            </w:pPr>
            <w:r w:rsidRPr="00A24469">
              <w:rPr>
                <w:rFonts w:hint="eastAsia"/>
              </w:rPr>
              <w:t>交货时间：合同签订后</w:t>
            </w:r>
            <w:r w:rsidRPr="00A24469">
              <w:t>1</w:t>
            </w:r>
            <w:r w:rsidRPr="00A24469">
              <w:rPr>
                <w:rFonts w:hint="eastAsia"/>
              </w:rPr>
              <w:t>个月内。</w:t>
            </w:r>
          </w:p>
        </w:tc>
      </w:tr>
      <w:tr w:rsidR="00E8111B" w:rsidRPr="00BB7BE9" w:rsidTr="0031595C">
        <w:trPr>
          <w:gridAfter w:val="1"/>
          <w:wAfter w:w="53" w:type="dxa"/>
          <w:jc w:val="center"/>
        </w:trPr>
        <w:tc>
          <w:tcPr>
            <w:tcW w:w="1282" w:type="dxa"/>
            <w:vAlign w:val="center"/>
          </w:tcPr>
          <w:p w:rsidR="00E8111B" w:rsidRDefault="00E8111B" w:rsidP="0031595C">
            <w:pPr>
              <w:jc w:val="center"/>
              <w:rPr>
                <w:color w:val="000000"/>
                <w:sz w:val="20"/>
                <w:szCs w:val="20"/>
              </w:rPr>
            </w:pPr>
            <w:r>
              <w:rPr>
                <w:rFonts w:hint="eastAsia"/>
                <w:color w:val="000000"/>
                <w:sz w:val="20"/>
                <w:szCs w:val="20"/>
              </w:rPr>
              <w:lastRenderedPageBreak/>
              <w:t>26W-ZY-03</w:t>
            </w:r>
          </w:p>
        </w:tc>
        <w:tc>
          <w:tcPr>
            <w:tcW w:w="1137" w:type="dxa"/>
            <w:vAlign w:val="center"/>
          </w:tcPr>
          <w:p w:rsidR="00E8111B" w:rsidRDefault="00E8111B" w:rsidP="0031595C">
            <w:pPr>
              <w:widowControl/>
              <w:jc w:val="center"/>
              <w:rPr>
                <w:color w:val="000000"/>
                <w:kern w:val="0"/>
                <w:sz w:val="20"/>
                <w:szCs w:val="20"/>
              </w:rPr>
            </w:pPr>
            <w:r>
              <w:rPr>
                <w:rFonts w:hint="eastAsia"/>
                <w:color w:val="000000"/>
                <w:sz w:val="20"/>
                <w:szCs w:val="20"/>
              </w:rPr>
              <w:t>微生物培养箱</w:t>
            </w:r>
          </w:p>
        </w:tc>
        <w:tc>
          <w:tcPr>
            <w:tcW w:w="710" w:type="dxa"/>
            <w:vAlign w:val="center"/>
          </w:tcPr>
          <w:p w:rsidR="00E8111B" w:rsidRPr="00BB7BE9" w:rsidRDefault="00E8111B" w:rsidP="0031595C">
            <w:pPr>
              <w:jc w:val="left"/>
              <w:rPr>
                <w:rFonts w:ascii="宋体" w:hAnsi="宋体"/>
                <w:szCs w:val="21"/>
              </w:rPr>
            </w:pPr>
            <w:r w:rsidRPr="00BB7BE9">
              <w:rPr>
                <w:rFonts w:ascii="宋体" w:hAnsi="宋体" w:hint="eastAsia"/>
                <w:szCs w:val="21"/>
              </w:rPr>
              <w:t>1</w:t>
            </w:r>
          </w:p>
        </w:tc>
        <w:tc>
          <w:tcPr>
            <w:tcW w:w="6184" w:type="dxa"/>
            <w:vAlign w:val="center"/>
          </w:tcPr>
          <w:p w:rsidR="00E8111B" w:rsidRPr="00A90354" w:rsidRDefault="00E8111B" w:rsidP="0031595C">
            <w:pPr>
              <w:spacing w:line="276" w:lineRule="auto"/>
              <w:jc w:val="left"/>
            </w:pPr>
            <w:r w:rsidRPr="00A90354">
              <w:rPr>
                <w:rFonts w:hint="eastAsia"/>
              </w:rPr>
              <w:t>一</w:t>
            </w:r>
            <w:r w:rsidRPr="00225FFB">
              <w:rPr>
                <w:rFonts w:hint="eastAsia"/>
                <w:b/>
              </w:rPr>
              <w:t>、系统配置：</w:t>
            </w:r>
          </w:p>
          <w:p w:rsidR="00E8111B" w:rsidRPr="00A90354" w:rsidRDefault="00E8111B" w:rsidP="0031595C">
            <w:pPr>
              <w:spacing w:line="276" w:lineRule="auto"/>
              <w:ind w:firstLineChars="200" w:firstLine="420"/>
              <w:jc w:val="left"/>
            </w:pPr>
            <w:r w:rsidRPr="00A90354">
              <w:rPr>
                <w:rFonts w:hint="eastAsia"/>
              </w:rPr>
              <w:t>微生物培养箱主机</w:t>
            </w:r>
            <w:r w:rsidRPr="00A90354">
              <w:t>1</w:t>
            </w:r>
            <w:r w:rsidRPr="00A90354">
              <w:rPr>
                <w:rFonts w:hint="eastAsia"/>
              </w:rPr>
              <w:t>台、不锈钢隔板</w:t>
            </w:r>
            <w:r w:rsidRPr="00A90354">
              <w:rPr>
                <w:rFonts w:hint="eastAsia"/>
              </w:rPr>
              <w:t>2</w:t>
            </w:r>
            <w:r w:rsidRPr="00A90354">
              <w:rPr>
                <w:rFonts w:hint="eastAsia"/>
              </w:rPr>
              <w:t>块。</w:t>
            </w:r>
          </w:p>
          <w:p w:rsidR="00E8111B" w:rsidRPr="00225FFB" w:rsidRDefault="00E8111B" w:rsidP="0031595C">
            <w:pPr>
              <w:widowControl/>
              <w:autoSpaceDE w:val="0"/>
              <w:autoSpaceDN w:val="0"/>
              <w:spacing w:line="276" w:lineRule="auto"/>
              <w:textAlignment w:val="bottom"/>
              <w:rPr>
                <w:b/>
              </w:rPr>
            </w:pPr>
            <w:r w:rsidRPr="00225FFB">
              <w:rPr>
                <w:rFonts w:hint="eastAsia"/>
                <w:b/>
              </w:rPr>
              <w:t>二、具体技术要求：</w:t>
            </w:r>
            <w:r w:rsidRPr="00225FFB">
              <w:rPr>
                <w:b/>
              </w:rPr>
              <w:t xml:space="preserve"> </w:t>
            </w:r>
          </w:p>
          <w:p w:rsidR="00E8111B" w:rsidRPr="00225FFB" w:rsidRDefault="00E8111B" w:rsidP="00E8111B">
            <w:pPr>
              <w:numPr>
                <w:ilvl w:val="0"/>
                <w:numId w:val="40"/>
              </w:numPr>
              <w:ind w:left="0" w:firstLine="0"/>
              <w:jc w:val="left"/>
            </w:pPr>
            <w:r w:rsidRPr="00225FFB">
              <w:rPr>
                <w:rFonts w:hint="eastAsia"/>
              </w:rPr>
              <w:t>*</w:t>
            </w:r>
            <w:r w:rsidRPr="00225FFB">
              <w:rPr>
                <w:rFonts w:hint="eastAsia"/>
              </w:rPr>
              <w:t>温度范围：室温</w:t>
            </w:r>
            <w:r w:rsidRPr="00225FFB">
              <w:rPr>
                <w:rFonts w:hint="eastAsia"/>
              </w:rPr>
              <w:t>+5~75</w:t>
            </w:r>
            <w:r w:rsidRPr="00225FFB">
              <w:rPr>
                <w:rFonts w:hint="eastAsia"/>
              </w:rPr>
              <w:t>°</w:t>
            </w:r>
            <w:r w:rsidRPr="00225FFB">
              <w:rPr>
                <w:rFonts w:hint="eastAsia"/>
              </w:rPr>
              <w:t>C</w:t>
            </w:r>
            <w:r w:rsidRPr="00225FFB">
              <w:rPr>
                <w:rFonts w:hint="eastAsia"/>
              </w:rPr>
              <w:t>，温度稳定性：±</w:t>
            </w:r>
            <w:r w:rsidRPr="00225FFB">
              <w:rPr>
                <w:rFonts w:hint="eastAsia"/>
              </w:rPr>
              <w:t>0.2</w:t>
            </w:r>
            <w:r w:rsidRPr="00225FFB">
              <w:rPr>
                <w:rFonts w:hint="eastAsia"/>
              </w:rPr>
              <w:t>℃，温度均</w:t>
            </w:r>
            <w:proofErr w:type="gramStart"/>
            <w:r w:rsidRPr="00225FFB">
              <w:rPr>
                <w:rFonts w:hint="eastAsia"/>
              </w:rPr>
              <w:t>一</w:t>
            </w:r>
            <w:proofErr w:type="gramEnd"/>
            <w:r w:rsidRPr="00225FFB">
              <w:rPr>
                <w:rFonts w:hint="eastAsia"/>
              </w:rPr>
              <w:t>性：±</w:t>
            </w:r>
            <w:r w:rsidRPr="00225FFB">
              <w:rPr>
                <w:rFonts w:hint="eastAsia"/>
              </w:rPr>
              <w:t>0.6</w:t>
            </w:r>
            <w:r w:rsidRPr="00225FFB">
              <w:rPr>
                <w:rFonts w:hint="eastAsia"/>
              </w:rPr>
              <w:t>℃</w:t>
            </w:r>
            <w:r w:rsidRPr="00225FFB">
              <w:rPr>
                <w:rFonts w:hint="eastAsia"/>
              </w:rPr>
              <w:t>@37</w:t>
            </w:r>
            <w:r w:rsidRPr="00225FFB">
              <w:rPr>
                <w:rFonts w:hint="eastAsia"/>
              </w:rPr>
              <w:t>℃</w:t>
            </w:r>
          </w:p>
          <w:p w:rsidR="00E8111B" w:rsidRPr="00225FFB" w:rsidRDefault="00E8111B" w:rsidP="00E8111B">
            <w:pPr>
              <w:numPr>
                <w:ilvl w:val="0"/>
                <w:numId w:val="40"/>
              </w:numPr>
              <w:ind w:left="0" w:firstLine="0"/>
              <w:jc w:val="left"/>
            </w:pPr>
            <w:r w:rsidRPr="00225FFB">
              <w:rPr>
                <w:rFonts w:hint="eastAsia"/>
              </w:rPr>
              <w:t>采用自然对流技术，提供柔和的气流且最大限度地减少干燥失重</w:t>
            </w:r>
          </w:p>
          <w:p w:rsidR="00E8111B" w:rsidRPr="00225FFB" w:rsidRDefault="00E8111B" w:rsidP="00E8111B">
            <w:pPr>
              <w:numPr>
                <w:ilvl w:val="0"/>
                <w:numId w:val="40"/>
              </w:numPr>
              <w:ind w:left="0" w:firstLine="0"/>
              <w:jc w:val="left"/>
            </w:pPr>
            <w:r w:rsidRPr="00225FFB">
              <w:rPr>
                <w:rFonts w:hint="eastAsia"/>
              </w:rPr>
              <w:t>*</w:t>
            </w:r>
            <w:r w:rsidRPr="00225FFB">
              <w:rPr>
                <w:rFonts w:hint="eastAsia"/>
              </w:rPr>
              <w:t>自带样品保护功能，无需用户设定，过热防护装置可以在温</w:t>
            </w:r>
            <w:r w:rsidRPr="00225FFB">
              <w:rPr>
                <w:rFonts w:hint="eastAsia"/>
              </w:rPr>
              <w:lastRenderedPageBreak/>
              <w:t>度短时超过额定温度值时将工作腔温度自动调节到用户设定的额定温度，使培养过程继续</w:t>
            </w:r>
          </w:p>
          <w:p w:rsidR="00E8111B" w:rsidRPr="00225FFB" w:rsidRDefault="00E8111B" w:rsidP="00E8111B">
            <w:pPr>
              <w:numPr>
                <w:ilvl w:val="0"/>
                <w:numId w:val="40"/>
              </w:numPr>
              <w:ind w:left="0" w:firstLine="0"/>
              <w:jc w:val="left"/>
            </w:pPr>
            <w:r w:rsidRPr="00225FFB">
              <w:rPr>
                <w:rFonts w:hint="eastAsia"/>
              </w:rPr>
              <w:t>*</w:t>
            </w:r>
            <w:proofErr w:type="gramStart"/>
            <w:r w:rsidRPr="00225FFB">
              <w:rPr>
                <w:rFonts w:hint="eastAsia"/>
              </w:rPr>
              <w:t>标配定时器</w:t>
            </w:r>
            <w:proofErr w:type="gramEnd"/>
            <w:r w:rsidRPr="00225FFB">
              <w:rPr>
                <w:rFonts w:hint="eastAsia"/>
              </w:rPr>
              <w:t>功能，可实现定时控制开关机</w:t>
            </w:r>
          </w:p>
          <w:p w:rsidR="00E8111B" w:rsidRPr="00225FFB" w:rsidRDefault="00E8111B" w:rsidP="00E8111B">
            <w:pPr>
              <w:numPr>
                <w:ilvl w:val="0"/>
                <w:numId w:val="40"/>
              </w:numPr>
              <w:ind w:left="0" w:firstLine="0"/>
              <w:jc w:val="left"/>
            </w:pPr>
            <w:r w:rsidRPr="00225FFB">
              <w:rPr>
                <w:rFonts w:hint="eastAsia"/>
              </w:rPr>
              <w:t>*</w:t>
            </w:r>
            <w:r w:rsidRPr="00225FFB">
              <w:rPr>
                <w:rFonts w:hint="eastAsia"/>
              </w:rPr>
              <w:t>内腔容积</w:t>
            </w:r>
            <w:r w:rsidR="00974664">
              <w:rPr>
                <w:rFonts w:hint="eastAsia"/>
              </w:rPr>
              <w:t>≥</w:t>
            </w:r>
            <w:r w:rsidRPr="00225FFB">
              <w:t>19</w:t>
            </w:r>
            <w:r w:rsidR="00974664">
              <w:t>0</w:t>
            </w:r>
            <w:r w:rsidRPr="00225FFB">
              <w:rPr>
                <w:rFonts w:hint="eastAsia"/>
              </w:rPr>
              <w:t>L</w:t>
            </w:r>
            <w:r w:rsidRPr="00225FFB">
              <w:rPr>
                <w:rFonts w:hint="eastAsia"/>
              </w:rPr>
              <w:t>，占地面积</w:t>
            </w:r>
            <w:r w:rsidR="00974664">
              <w:rPr>
                <w:rFonts w:hint="eastAsia"/>
              </w:rPr>
              <w:t>≤</w:t>
            </w:r>
            <w:r w:rsidRPr="00225FFB">
              <w:rPr>
                <w:rFonts w:hint="eastAsia"/>
              </w:rPr>
              <w:t>0.47</w:t>
            </w:r>
            <w:r w:rsidRPr="00225FFB">
              <w:rPr>
                <w:rFonts w:hint="eastAsia"/>
              </w:rPr>
              <w:t>㎡</w:t>
            </w:r>
          </w:p>
          <w:p w:rsidR="00E8111B" w:rsidRPr="00225FFB" w:rsidRDefault="00E8111B" w:rsidP="00E8111B">
            <w:pPr>
              <w:numPr>
                <w:ilvl w:val="0"/>
                <w:numId w:val="40"/>
              </w:numPr>
              <w:ind w:left="0" w:firstLine="0"/>
              <w:jc w:val="left"/>
            </w:pPr>
            <w:proofErr w:type="gramStart"/>
            <w:r w:rsidRPr="00225FFB">
              <w:rPr>
                <w:rFonts w:hint="eastAsia"/>
              </w:rPr>
              <w:t>标配</w:t>
            </w:r>
            <w:r w:rsidRPr="00225FFB">
              <w:rPr>
                <w:rFonts w:hint="eastAsia"/>
              </w:rPr>
              <w:t>2</w:t>
            </w:r>
            <w:r w:rsidRPr="00225FFB">
              <w:rPr>
                <w:rFonts w:hint="eastAsia"/>
              </w:rPr>
              <w:t>块</w:t>
            </w:r>
            <w:proofErr w:type="gramEnd"/>
            <w:r w:rsidRPr="00225FFB">
              <w:rPr>
                <w:rFonts w:hint="eastAsia"/>
              </w:rPr>
              <w:t>隔板，隔板最大承重</w:t>
            </w:r>
            <w:r w:rsidRPr="00225FFB">
              <w:rPr>
                <w:rFonts w:hint="eastAsia"/>
              </w:rPr>
              <w:t>25kg</w:t>
            </w:r>
            <w:r w:rsidRPr="00225FFB">
              <w:rPr>
                <w:rFonts w:hint="eastAsia"/>
              </w:rPr>
              <w:t>，设备</w:t>
            </w:r>
            <w:proofErr w:type="gramStart"/>
            <w:r w:rsidRPr="00225FFB">
              <w:rPr>
                <w:rFonts w:hint="eastAsia"/>
              </w:rPr>
              <w:t>最大总</w:t>
            </w:r>
            <w:proofErr w:type="gramEnd"/>
            <w:r w:rsidRPr="00225FFB">
              <w:rPr>
                <w:rFonts w:hint="eastAsia"/>
              </w:rPr>
              <w:t>承重</w:t>
            </w:r>
            <w:r w:rsidRPr="00225FFB">
              <w:rPr>
                <w:rFonts w:hint="eastAsia"/>
              </w:rPr>
              <w:t>75kg</w:t>
            </w:r>
          </w:p>
          <w:p w:rsidR="00E8111B" w:rsidRPr="00225FFB" w:rsidRDefault="00E8111B" w:rsidP="00E8111B">
            <w:pPr>
              <w:numPr>
                <w:ilvl w:val="0"/>
                <w:numId w:val="40"/>
              </w:numPr>
              <w:ind w:left="0" w:firstLine="0"/>
              <w:jc w:val="left"/>
            </w:pPr>
            <w:r w:rsidRPr="00225FFB">
              <w:rPr>
                <w:rFonts w:hint="eastAsia"/>
              </w:rPr>
              <w:t>可两台叠放使用，节省空间</w:t>
            </w:r>
          </w:p>
          <w:p w:rsidR="00E8111B" w:rsidRPr="00225FFB" w:rsidRDefault="00E8111B" w:rsidP="00E8111B">
            <w:pPr>
              <w:numPr>
                <w:ilvl w:val="0"/>
                <w:numId w:val="40"/>
              </w:numPr>
              <w:ind w:left="0" w:firstLine="0"/>
              <w:jc w:val="left"/>
            </w:pPr>
            <w:r w:rsidRPr="00225FFB">
              <w:rPr>
                <w:rFonts w:hint="eastAsia"/>
              </w:rPr>
              <w:t>箱体内部不锈钢材质</w:t>
            </w:r>
            <w:r w:rsidRPr="00C96E98">
              <w:rPr>
                <w:rFonts w:hint="eastAsia"/>
              </w:rPr>
              <w:t>为</w:t>
            </w:r>
            <w:r w:rsidRPr="00C96E98">
              <w:rPr>
                <w:rFonts w:hint="eastAsia"/>
              </w:rPr>
              <w:t>1.4016</w:t>
            </w:r>
            <w:r w:rsidRPr="00C96E98">
              <w:rPr>
                <w:rFonts w:hint="eastAsia"/>
              </w:rPr>
              <w:t>，圆角设计，</w:t>
            </w:r>
            <w:r w:rsidRPr="00225FFB">
              <w:rPr>
                <w:rFonts w:hint="eastAsia"/>
              </w:rPr>
              <w:t>带玻璃观察内门</w:t>
            </w:r>
          </w:p>
          <w:p w:rsidR="00E8111B" w:rsidRPr="00225FFB" w:rsidRDefault="00E8111B" w:rsidP="00E8111B">
            <w:pPr>
              <w:numPr>
                <w:ilvl w:val="0"/>
                <w:numId w:val="40"/>
              </w:numPr>
              <w:ind w:left="0" w:firstLine="0"/>
              <w:jc w:val="left"/>
            </w:pPr>
            <w:bookmarkStart w:id="152" w:name="_Hlk211247269"/>
            <w:proofErr w:type="gramStart"/>
            <w:r w:rsidRPr="00225FFB">
              <w:rPr>
                <w:rFonts w:hint="eastAsia"/>
              </w:rPr>
              <w:t>标配超温声光</w:t>
            </w:r>
            <w:proofErr w:type="gramEnd"/>
            <w:r w:rsidRPr="00225FFB">
              <w:rPr>
                <w:rFonts w:hint="eastAsia"/>
              </w:rPr>
              <w:t>报警系统</w:t>
            </w:r>
          </w:p>
          <w:p w:rsidR="00E8111B" w:rsidRPr="00225FFB" w:rsidRDefault="00E8111B" w:rsidP="00E8111B">
            <w:pPr>
              <w:numPr>
                <w:ilvl w:val="0"/>
                <w:numId w:val="40"/>
              </w:numPr>
              <w:ind w:left="0" w:firstLine="0"/>
              <w:jc w:val="left"/>
            </w:pPr>
            <w:proofErr w:type="gramStart"/>
            <w:r w:rsidRPr="00225FFB">
              <w:rPr>
                <w:rFonts w:hint="eastAsia"/>
              </w:rPr>
              <w:t>标配</w:t>
            </w:r>
            <w:proofErr w:type="gramEnd"/>
            <w:r w:rsidRPr="00225FFB">
              <w:rPr>
                <w:rFonts w:hint="eastAsia"/>
              </w:rPr>
              <w:t>RS232</w:t>
            </w:r>
            <w:r w:rsidRPr="00225FFB">
              <w:rPr>
                <w:rFonts w:hint="eastAsia"/>
              </w:rPr>
              <w:t>数据接口，可以将培养箱和计算机串联接口相连实现数据记录</w:t>
            </w:r>
          </w:p>
          <w:p w:rsidR="00E8111B" w:rsidRPr="00225FFB" w:rsidRDefault="00E8111B" w:rsidP="00E8111B">
            <w:pPr>
              <w:numPr>
                <w:ilvl w:val="0"/>
                <w:numId w:val="40"/>
              </w:numPr>
              <w:ind w:left="0" w:firstLine="0"/>
              <w:jc w:val="left"/>
            </w:pPr>
            <w:r w:rsidRPr="00225FFB">
              <w:rPr>
                <w:rFonts w:hint="eastAsia"/>
              </w:rPr>
              <w:t>*</w:t>
            </w:r>
            <w:r w:rsidRPr="00225FFB">
              <w:rPr>
                <w:rFonts w:hint="eastAsia"/>
              </w:rPr>
              <w:t>空载时从</w:t>
            </w:r>
            <w:r w:rsidRPr="00225FFB">
              <w:rPr>
                <w:rFonts w:hint="eastAsia"/>
              </w:rPr>
              <w:t>25</w:t>
            </w:r>
            <w:r w:rsidRPr="00225FFB">
              <w:rPr>
                <w:rFonts w:hint="eastAsia"/>
              </w:rPr>
              <w:t>℃加热到</w:t>
            </w:r>
            <w:r w:rsidRPr="00225FFB">
              <w:rPr>
                <w:rFonts w:hint="eastAsia"/>
              </w:rPr>
              <w:t>37</w:t>
            </w:r>
            <w:r w:rsidRPr="00225FFB">
              <w:rPr>
                <w:rFonts w:hint="eastAsia"/>
              </w:rPr>
              <w:t>℃的</w:t>
            </w:r>
            <w:r w:rsidRPr="00225FFB">
              <w:rPr>
                <w:rFonts w:hint="eastAsia"/>
              </w:rPr>
              <w:t>98%</w:t>
            </w:r>
            <w:r w:rsidRPr="00225FFB">
              <w:rPr>
                <w:rFonts w:hint="eastAsia"/>
              </w:rPr>
              <w:t>时间≤</w:t>
            </w:r>
            <w:r w:rsidRPr="00225FFB">
              <w:rPr>
                <w:rFonts w:hint="eastAsia"/>
              </w:rPr>
              <w:t>35min</w:t>
            </w:r>
            <w:r w:rsidRPr="00225FFB">
              <w:rPr>
                <w:rFonts w:hint="eastAsia"/>
              </w:rPr>
              <w:t>，空载时门打开</w:t>
            </w:r>
            <w:r w:rsidRPr="00225FFB">
              <w:rPr>
                <w:rFonts w:hint="eastAsia"/>
              </w:rPr>
              <w:t>30s</w:t>
            </w:r>
            <w:r w:rsidRPr="00225FFB">
              <w:rPr>
                <w:rFonts w:hint="eastAsia"/>
              </w:rPr>
              <w:t>后恢复</w:t>
            </w:r>
            <w:r w:rsidRPr="00225FFB">
              <w:rPr>
                <w:rFonts w:hint="eastAsia"/>
              </w:rPr>
              <w:t>37</w:t>
            </w:r>
            <w:r w:rsidRPr="00225FFB">
              <w:rPr>
                <w:rFonts w:hint="eastAsia"/>
              </w:rPr>
              <w:t>℃时间≤</w:t>
            </w:r>
            <w:r w:rsidRPr="00225FFB">
              <w:rPr>
                <w:rFonts w:hint="eastAsia"/>
              </w:rPr>
              <w:t>5min</w:t>
            </w:r>
          </w:p>
          <w:p w:rsidR="00E8111B" w:rsidRPr="00225FFB" w:rsidRDefault="00E8111B" w:rsidP="00E8111B">
            <w:pPr>
              <w:numPr>
                <w:ilvl w:val="0"/>
                <w:numId w:val="40"/>
              </w:numPr>
              <w:ind w:left="0" w:firstLine="0"/>
              <w:jc w:val="left"/>
            </w:pPr>
            <w:r w:rsidRPr="00225FFB">
              <w:rPr>
                <w:rFonts w:hint="eastAsia"/>
              </w:rPr>
              <w:t>具备温度校正功能</w:t>
            </w:r>
            <w:bookmarkEnd w:id="152"/>
          </w:p>
          <w:p w:rsidR="00E8111B" w:rsidRPr="00225FFB" w:rsidRDefault="00E8111B" w:rsidP="0031595C">
            <w:pPr>
              <w:spacing w:line="276" w:lineRule="auto"/>
              <w:rPr>
                <w:b/>
              </w:rPr>
            </w:pPr>
            <w:r w:rsidRPr="00225FFB">
              <w:rPr>
                <w:rFonts w:hint="eastAsia"/>
                <w:b/>
              </w:rPr>
              <w:t>三、售后服务：</w:t>
            </w:r>
          </w:p>
          <w:p w:rsidR="00E8111B" w:rsidRPr="00A90354" w:rsidRDefault="00E8111B" w:rsidP="00E8111B">
            <w:pPr>
              <w:numPr>
                <w:ilvl w:val="0"/>
                <w:numId w:val="35"/>
              </w:numPr>
              <w:ind w:left="0" w:firstLine="0"/>
              <w:jc w:val="left"/>
            </w:pPr>
            <w:r w:rsidRPr="00A90354">
              <w:rPr>
                <w:rFonts w:hint="eastAsia"/>
              </w:rPr>
              <w:t>投标期间，投标人需对实验室现有场地条件如水电风气、排风、温度、承重、排水、空间尺寸等进行确认，确认能够满足仪器和附属设施所需环境、安全、环保要求。如不具备安装条件请书面告知，并协助完成改造。</w:t>
            </w:r>
          </w:p>
          <w:p w:rsidR="00E8111B" w:rsidRPr="00A90354" w:rsidRDefault="00E8111B" w:rsidP="00E8111B">
            <w:pPr>
              <w:numPr>
                <w:ilvl w:val="0"/>
                <w:numId w:val="35"/>
              </w:numPr>
              <w:ind w:left="0" w:firstLine="0"/>
              <w:jc w:val="left"/>
            </w:pPr>
            <w:r w:rsidRPr="00A90354">
              <w:rPr>
                <w:rFonts w:hint="eastAsia"/>
              </w:rPr>
              <w:t>免费安装调试，提供现场培训，质保期为仪器验收合格后</w:t>
            </w:r>
            <w:r>
              <w:t>12</w:t>
            </w:r>
            <w:r w:rsidRPr="00A90354">
              <w:rPr>
                <w:rFonts w:hint="eastAsia"/>
              </w:rPr>
              <w:t>个月，并提供验证服务、</w:t>
            </w:r>
            <w:proofErr w:type="gramStart"/>
            <w:r w:rsidRPr="00A90354">
              <w:rPr>
                <w:rFonts w:hint="eastAsia"/>
              </w:rPr>
              <w:t>出保后维保</w:t>
            </w:r>
            <w:proofErr w:type="gramEnd"/>
            <w:r w:rsidRPr="00A90354">
              <w:rPr>
                <w:rFonts w:hint="eastAsia"/>
              </w:rPr>
              <w:t>服务、维修工时费、上门费等报价。</w:t>
            </w:r>
          </w:p>
          <w:p w:rsidR="00E8111B" w:rsidRPr="00A90354" w:rsidRDefault="00E8111B" w:rsidP="00E8111B">
            <w:pPr>
              <w:numPr>
                <w:ilvl w:val="0"/>
                <w:numId w:val="35"/>
              </w:numPr>
              <w:ind w:left="0" w:firstLine="0"/>
              <w:jc w:val="left"/>
            </w:pPr>
            <w:r w:rsidRPr="00A90354">
              <w:rPr>
                <w:rFonts w:hint="eastAsia"/>
              </w:rPr>
              <w:t>技术培训：提供培训中心正规培训名额</w:t>
            </w:r>
            <w:r w:rsidRPr="00A90354">
              <w:t>2</w:t>
            </w:r>
            <w:r w:rsidRPr="00A90354">
              <w:rPr>
                <w:rFonts w:hint="eastAsia"/>
              </w:rPr>
              <w:t>名。</w:t>
            </w:r>
          </w:p>
          <w:p w:rsidR="00E8111B" w:rsidRPr="00A90354" w:rsidRDefault="00E8111B" w:rsidP="00E8111B">
            <w:pPr>
              <w:numPr>
                <w:ilvl w:val="0"/>
                <w:numId w:val="35"/>
              </w:numPr>
              <w:ind w:left="0" w:firstLine="0"/>
              <w:jc w:val="left"/>
            </w:pPr>
            <w:r w:rsidRPr="00A90354">
              <w:rPr>
                <w:rFonts w:hint="eastAsia"/>
              </w:rPr>
              <w:t>供应商需在上海有充足专职维修工程师和技术支持工程师，保证仪器的正常使用和技术咨询，仪器的硬件培训以及仪器的常规应用，并可提供专业的应用培训。</w:t>
            </w:r>
          </w:p>
          <w:p w:rsidR="00E8111B" w:rsidRPr="00A90354" w:rsidRDefault="00E8111B" w:rsidP="00E8111B">
            <w:pPr>
              <w:numPr>
                <w:ilvl w:val="0"/>
                <w:numId w:val="35"/>
              </w:numPr>
              <w:ind w:left="0" w:firstLine="0"/>
              <w:jc w:val="left"/>
            </w:pPr>
            <w:r w:rsidRPr="00A90354">
              <w:rPr>
                <w:rFonts w:hint="eastAsia"/>
              </w:rPr>
              <w:t>在保修期外，可为仪器提供长期维修服务，并可在</w:t>
            </w:r>
            <w:r w:rsidRPr="00A90354">
              <w:t>24</w:t>
            </w:r>
            <w:r w:rsidRPr="00A90354">
              <w:rPr>
                <w:rFonts w:hint="eastAsia"/>
              </w:rPr>
              <w:t>小时内对用户的维修要求</w:t>
            </w:r>
            <w:proofErr w:type="gramStart"/>
            <w:r w:rsidRPr="00A90354">
              <w:rPr>
                <w:rFonts w:hint="eastAsia"/>
              </w:rPr>
              <w:t>作出</w:t>
            </w:r>
            <w:proofErr w:type="gramEnd"/>
            <w:r w:rsidRPr="00A90354">
              <w:rPr>
                <w:rFonts w:hint="eastAsia"/>
              </w:rPr>
              <w:t>反应，</w:t>
            </w:r>
            <w:r w:rsidRPr="00A90354">
              <w:t>48</w:t>
            </w:r>
            <w:r w:rsidRPr="00A90354">
              <w:rPr>
                <w:rFonts w:hint="eastAsia"/>
              </w:rPr>
              <w:t>小时内维修工程师到位。</w:t>
            </w:r>
          </w:p>
          <w:p w:rsidR="00E8111B" w:rsidRPr="00A90354" w:rsidRDefault="00E8111B" w:rsidP="00E8111B">
            <w:pPr>
              <w:numPr>
                <w:ilvl w:val="0"/>
                <w:numId w:val="35"/>
              </w:numPr>
              <w:ind w:left="0" w:firstLine="0"/>
              <w:jc w:val="left"/>
            </w:pPr>
            <w:r w:rsidRPr="00A90354">
              <w:rPr>
                <w:rFonts w:hint="eastAsia"/>
              </w:rPr>
              <w:t>在国内需</w:t>
            </w:r>
            <w:proofErr w:type="gramStart"/>
            <w:r w:rsidRPr="00A90354">
              <w:rPr>
                <w:rFonts w:hint="eastAsia"/>
              </w:rPr>
              <w:t>有耗品保税库</w:t>
            </w:r>
            <w:proofErr w:type="gramEnd"/>
            <w:r w:rsidRPr="00A90354">
              <w:rPr>
                <w:rFonts w:hint="eastAsia"/>
              </w:rPr>
              <w:t>，能长期保证备品备件的供应，提供仪器所需主要耗材的报价，和</w:t>
            </w:r>
            <w:proofErr w:type="gramStart"/>
            <w:r w:rsidRPr="00A90354">
              <w:rPr>
                <w:rFonts w:hint="eastAsia"/>
              </w:rPr>
              <w:t>质保期</w:t>
            </w:r>
            <w:proofErr w:type="gramEnd"/>
            <w:r w:rsidRPr="00A90354">
              <w:rPr>
                <w:rFonts w:hint="eastAsia"/>
              </w:rPr>
              <w:t>外</w:t>
            </w:r>
            <w:r w:rsidRPr="00A90354">
              <w:t>2</w:t>
            </w:r>
            <w:r w:rsidRPr="00A90354">
              <w:rPr>
                <w:rFonts w:hint="eastAsia"/>
              </w:rPr>
              <w:t>年内的备品备件报价。</w:t>
            </w:r>
          </w:p>
          <w:p w:rsidR="00E8111B" w:rsidRPr="00A90354" w:rsidRDefault="00E8111B" w:rsidP="00E8111B">
            <w:pPr>
              <w:numPr>
                <w:ilvl w:val="0"/>
                <w:numId w:val="35"/>
              </w:numPr>
              <w:ind w:left="0" w:firstLine="0"/>
              <w:jc w:val="left"/>
            </w:pPr>
            <w:r w:rsidRPr="00A90354">
              <w:rPr>
                <w:rFonts w:hint="eastAsia"/>
              </w:rPr>
              <w:t>交货时间：合同签订后</w:t>
            </w:r>
            <w:r w:rsidRPr="00A90354">
              <w:t>1</w:t>
            </w:r>
            <w:r w:rsidRPr="00A90354">
              <w:rPr>
                <w:rFonts w:hint="eastAsia"/>
              </w:rPr>
              <w:t>个月内。</w:t>
            </w:r>
          </w:p>
        </w:tc>
      </w:tr>
      <w:tr w:rsidR="00E8111B" w:rsidTr="0031595C">
        <w:trPr>
          <w:jc w:val="center"/>
        </w:trPr>
        <w:tc>
          <w:tcPr>
            <w:tcW w:w="1282" w:type="dxa"/>
            <w:vAlign w:val="center"/>
          </w:tcPr>
          <w:p w:rsidR="00E8111B" w:rsidRDefault="00E8111B" w:rsidP="0031595C">
            <w:pPr>
              <w:jc w:val="center"/>
              <w:rPr>
                <w:color w:val="000000"/>
                <w:sz w:val="20"/>
                <w:szCs w:val="20"/>
              </w:rPr>
            </w:pPr>
            <w:r>
              <w:rPr>
                <w:rFonts w:hint="eastAsia"/>
                <w:color w:val="000000"/>
                <w:sz w:val="20"/>
                <w:szCs w:val="20"/>
              </w:rPr>
              <w:lastRenderedPageBreak/>
              <w:t>26W-ZY-04</w:t>
            </w:r>
          </w:p>
        </w:tc>
        <w:tc>
          <w:tcPr>
            <w:tcW w:w="1137" w:type="dxa"/>
            <w:vAlign w:val="center"/>
          </w:tcPr>
          <w:p w:rsidR="00E8111B" w:rsidRDefault="00E8111B" w:rsidP="0031595C">
            <w:pPr>
              <w:jc w:val="center"/>
              <w:rPr>
                <w:color w:val="000000"/>
                <w:sz w:val="20"/>
                <w:szCs w:val="20"/>
              </w:rPr>
            </w:pPr>
            <w:r>
              <w:rPr>
                <w:rFonts w:hint="eastAsia"/>
                <w:color w:val="000000"/>
                <w:sz w:val="20"/>
                <w:szCs w:val="20"/>
              </w:rPr>
              <w:t>氢气发生器</w:t>
            </w:r>
          </w:p>
        </w:tc>
        <w:tc>
          <w:tcPr>
            <w:tcW w:w="710" w:type="dxa"/>
            <w:vAlign w:val="center"/>
          </w:tcPr>
          <w:p w:rsidR="00E8111B" w:rsidRPr="00BB7BE9" w:rsidRDefault="00E8111B" w:rsidP="0031595C">
            <w:pPr>
              <w:jc w:val="left"/>
              <w:rPr>
                <w:rFonts w:ascii="宋体" w:hAnsi="宋体"/>
                <w:szCs w:val="21"/>
              </w:rPr>
            </w:pPr>
            <w:r w:rsidRPr="00BB7BE9">
              <w:rPr>
                <w:rFonts w:ascii="宋体" w:hAnsi="宋体" w:hint="eastAsia"/>
                <w:szCs w:val="21"/>
              </w:rPr>
              <w:t>1</w:t>
            </w:r>
          </w:p>
        </w:tc>
        <w:tc>
          <w:tcPr>
            <w:tcW w:w="6237" w:type="dxa"/>
            <w:gridSpan w:val="2"/>
            <w:vAlign w:val="center"/>
          </w:tcPr>
          <w:p w:rsidR="00E8111B" w:rsidRPr="00225FFB" w:rsidRDefault="00E8111B" w:rsidP="0031595C">
            <w:pPr>
              <w:spacing w:line="276" w:lineRule="auto"/>
              <w:jc w:val="left"/>
              <w:rPr>
                <w:b/>
              </w:rPr>
            </w:pPr>
            <w:r w:rsidRPr="00225FFB">
              <w:rPr>
                <w:rFonts w:hint="eastAsia"/>
                <w:b/>
              </w:rPr>
              <w:t>一、系统配置：</w:t>
            </w:r>
          </w:p>
          <w:p w:rsidR="00E8111B" w:rsidRPr="00A24469" w:rsidRDefault="00E8111B" w:rsidP="0031595C">
            <w:pPr>
              <w:spacing w:line="276" w:lineRule="auto"/>
              <w:ind w:firstLineChars="200" w:firstLine="420"/>
              <w:jc w:val="left"/>
              <w:rPr>
                <w:szCs w:val="21"/>
              </w:rPr>
            </w:pPr>
            <w:r w:rsidRPr="00A24469">
              <w:rPr>
                <w:rFonts w:ascii="宋体" w:hAnsi="宋体" w:cs="宋体" w:hint="eastAsia"/>
                <w:szCs w:val="21"/>
              </w:rPr>
              <w:t>含主机1台，高效SEP-PEM分离膜1套；多功能CPU微处理控制器1套；</w:t>
            </w:r>
            <w:proofErr w:type="gramStart"/>
            <w:r w:rsidRPr="00A24469">
              <w:rPr>
                <w:rFonts w:ascii="宋体" w:hAnsi="宋体" w:cs="宋体" w:hint="eastAsia"/>
                <w:szCs w:val="21"/>
              </w:rPr>
              <w:t>全彩触控</w:t>
            </w:r>
            <w:proofErr w:type="gramEnd"/>
            <w:r w:rsidRPr="00A24469">
              <w:rPr>
                <w:rFonts w:ascii="宋体" w:hAnsi="宋体" w:cs="宋体" w:hint="eastAsia"/>
                <w:szCs w:val="21"/>
              </w:rPr>
              <w:t>式液晶显示屏1套；智能通讯终端1组；15L大容量水箱1个；安装包1套；随机文件1套。</w:t>
            </w:r>
          </w:p>
          <w:p w:rsidR="00E8111B" w:rsidRPr="00225FFB" w:rsidRDefault="00E8111B" w:rsidP="0031595C">
            <w:pPr>
              <w:widowControl/>
              <w:autoSpaceDE w:val="0"/>
              <w:autoSpaceDN w:val="0"/>
              <w:spacing w:line="276" w:lineRule="auto"/>
              <w:textAlignment w:val="bottom"/>
              <w:rPr>
                <w:b/>
              </w:rPr>
            </w:pPr>
            <w:r w:rsidRPr="00225FFB">
              <w:rPr>
                <w:rFonts w:hint="eastAsia"/>
                <w:b/>
              </w:rPr>
              <w:t>二、具体技术要求：</w:t>
            </w:r>
            <w:r w:rsidRPr="00225FFB">
              <w:rPr>
                <w:b/>
              </w:rPr>
              <w:t xml:space="preserve"> </w:t>
            </w:r>
          </w:p>
          <w:p w:rsidR="00E8111B" w:rsidRPr="00A24469" w:rsidRDefault="00E8111B" w:rsidP="0031595C">
            <w:r w:rsidRPr="00A24469">
              <w:rPr>
                <w:rFonts w:hint="eastAsia"/>
              </w:rPr>
              <w:t xml:space="preserve">1. </w:t>
            </w:r>
            <w:r w:rsidRPr="00A24469">
              <w:rPr>
                <w:rFonts w:hint="eastAsia"/>
              </w:rPr>
              <w:t>满足主流</w:t>
            </w:r>
            <w:r w:rsidRPr="00A24469">
              <w:rPr>
                <w:rFonts w:hint="eastAsia"/>
              </w:rPr>
              <w:t>GC/GCMS</w:t>
            </w:r>
            <w:r w:rsidRPr="00A24469">
              <w:rPr>
                <w:rFonts w:hint="eastAsia"/>
              </w:rPr>
              <w:t>的气相色谱仪器氢气应用需求，匹配主流品牌各型号产品；</w:t>
            </w:r>
          </w:p>
          <w:p w:rsidR="00E8111B" w:rsidRPr="00A24469" w:rsidRDefault="00E8111B" w:rsidP="0031595C">
            <w:r w:rsidRPr="00A24469">
              <w:rPr>
                <w:rFonts w:hint="eastAsia"/>
              </w:rPr>
              <w:t xml:space="preserve">2. </w:t>
            </w:r>
            <w:r w:rsidRPr="00A24469">
              <w:rPr>
                <w:rFonts w:hint="eastAsia"/>
              </w:rPr>
              <w:t>设备整机外壳采用注塑方式一体成型的高分子聚合物</w:t>
            </w:r>
            <w:r w:rsidRPr="00A24469">
              <w:rPr>
                <w:rFonts w:hint="eastAsia"/>
              </w:rPr>
              <w:t>+</w:t>
            </w:r>
            <w:r w:rsidRPr="00A24469">
              <w:rPr>
                <w:rFonts w:hint="eastAsia"/>
              </w:rPr>
              <w:t>内置合金内胆组成，可实现外壳与内胆的自由拆卸，整体配置彩色涂层，尺寸宽度不超过</w:t>
            </w:r>
            <w:r w:rsidRPr="00A24469">
              <w:rPr>
                <w:rFonts w:hint="eastAsia"/>
              </w:rPr>
              <w:t>480mm</w:t>
            </w:r>
            <w:r w:rsidRPr="00A24469">
              <w:rPr>
                <w:rFonts w:hint="eastAsia"/>
              </w:rPr>
              <w:t>、深度不超过</w:t>
            </w:r>
            <w:r w:rsidRPr="00A24469">
              <w:rPr>
                <w:rFonts w:hint="eastAsia"/>
              </w:rPr>
              <w:t>300mm</w:t>
            </w:r>
            <w:r w:rsidRPr="00A24469">
              <w:rPr>
                <w:rFonts w:hint="eastAsia"/>
              </w:rPr>
              <w:t>、高度不超过</w:t>
            </w:r>
            <w:r w:rsidRPr="00A24469">
              <w:rPr>
                <w:rFonts w:hint="eastAsia"/>
              </w:rPr>
              <w:t>500mm</w:t>
            </w:r>
            <w:r w:rsidRPr="00A24469">
              <w:rPr>
                <w:rFonts w:hint="eastAsia"/>
              </w:rPr>
              <w:t>；</w:t>
            </w:r>
          </w:p>
          <w:p w:rsidR="00E8111B" w:rsidRPr="00A24469" w:rsidRDefault="00E8111B" w:rsidP="0031595C">
            <w:r w:rsidRPr="00A24469">
              <w:rPr>
                <w:rFonts w:hint="eastAsia"/>
              </w:rPr>
              <w:t xml:space="preserve">*3.  </w:t>
            </w:r>
            <w:r w:rsidRPr="00A24469">
              <w:rPr>
                <w:rFonts w:hint="eastAsia"/>
              </w:rPr>
              <w:t>设备氢气流速≥</w:t>
            </w:r>
            <w:r w:rsidRPr="00A24469">
              <w:rPr>
                <w:rFonts w:hint="eastAsia"/>
              </w:rPr>
              <w:t>300ml/min</w:t>
            </w:r>
            <w:r w:rsidRPr="00A24469">
              <w:rPr>
                <w:rFonts w:hint="eastAsia"/>
              </w:rPr>
              <w:t>，要求提供设备本体流量显示数据照片作为证据，氢气纯度</w:t>
            </w:r>
            <w:r w:rsidRPr="00A24469">
              <w:rPr>
                <w:rFonts w:hint="eastAsia"/>
              </w:rPr>
              <w:t>99.99999%</w:t>
            </w:r>
            <w:r w:rsidRPr="00A24469">
              <w:rPr>
                <w:rFonts w:hint="eastAsia"/>
              </w:rPr>
              <w:t>，须提供</w:t>
            </w:r>
            <w:r w:rsidRPr="00A24469">
              <w:rPr>
                <w:rFonts w:hint="eastAsia"/>
              </w:rPr>
              <w:t>2026</w:t>
            </w:r>
            <w:r w:rsidRPr="00A24469">
              <w:rPr>
                <w:rFonts w:hint="eastAsia"/>
              </w:rPr>
              <w:t>年计量院出具的正规检测报告佐证（提供报告彩色复印件）；</w:t>
            </w:r>
          </w:p>
          <w:p w:rsidR="00E8111B" w:rsidRPr="00A24469" w:rsidRDefault="00E8111B" w:rsidP="0031595C">
            <w:r w:rsidRPr="00A24469">
              <w:rPr>
                <w:rFonts w:hint="eastAsia"/>
              </w:rPr>
              <w:lastRenderedPageBreak/>
              <w:t>4.</w:t>
            </w:r>
            <w:r w:rsidRPr="00A24469">
              <w:rPr>
                <w:rFonts w:hint="eastAsia"/>
              </w:rPr>
              <w:t>设备氢气压力</w:t>
            </w:r>
            <w:r w:rsidRPr="00A24469">
              <w:rPr>
                <w:rFonts w:hint="eastAsia"/>
              </w:rPr>
              <w:t>0-8bar</w:t>
            </w:r>
            <w:r w:rsidRPr="00A24469">
              <w:rPr>
                <w:rFonts w:hint="eastAsia"/>
              </w:rPr>
              <w:t>可调，满足主流气相检测器需求；</w:t>
            </w:r>
          </w:p>
          <w:p w:rsidR="00E8111B" w:rsidRPr="00A24469" w:rsidRDefault="00E8111B" w:rsidP="0031595C">
            <w:r w:rsidRPr="00A24469">
              <w:rPr>
                <w:rFonts w:hint="eastAsia"/>
              </w:rPr>
              <w:t>配备全彩液晶触控屏，实时显示氢气压力、流量等参数，支持开关机</w:t>
            </w:r>
            <w:r w:rsidRPr="00A24469">
              <w:rPr>
                <w:rFonts w:hint="eastAsia"/>
              </w:rPr>
              <w:t>/</w:t>
            </w:r>
            <w:r w:rsidRPr="00A24469">
              <w:rPr>
                <w:rFonts w:hint="eastAsia"/>
              </w:rPr>
              <w:t>设置操作；</w:t>
            </w:r>
          </w:p>
          <w:p w:rsidR="00E8111B" w:rsidRPr="00A24469" w:rsidRDefault="00E8111B" w:rsidP="0031595C">
            <w:r w:rsidRPr="00A24469">
              <w:rPr>
                <w:rFonts w:hint="eastAsia"/>
              </w:rPr>
              <w:t>氢气发生原理采用电解水制氢技术，应用进口</w:t>
            </w:r>
            <w:r w:rsidRPr="00A24469">
              <w:rPr>
                <w:rFonts w:hint="eastAsia"/>
              </w:rPr>
              <w:t>SPE-PEM</w:t>
            </w:r>
            <w:r w:rsidRPr="00A24469">
              <w:rPr>
                <w:rFonts w:hint="eastAsia"/>
              </w:rPr>
              <w:t>膜分离技术，环保无噪音；</w:t>
            </w:r>
          </w:p>
          <w:p w:rsidR="00E8111B" w:rsidRPr="00A24469" w:rsidRDefault="00E8111B" w:rsidP="0031595C">
            <w:r w:rsidRPr="00A24469">
              <w:rPr>
                <w:rFonts w:hint="eastAsia"/>
              </w:rPr>
              <w:t>设备内置微量氧脱除剂，过滤器无需更换；</w:t>
            </w:r>
          </w:p>
          <w:p w:rsidR="00E8111B" w:rsidRPr="00A24469" w:rsidRDefault="00E8111B" w:rsidP="0031595C">
            <w:r w:rsidRPr="00A24469">
              <w:rPr>
                <w:rFonts w:hint="eastAsia"/>
              </w:rPr>
              <w:t>内置自我保护功能，异常状态自动提示报警；</w:t>
            </w:r>
          </w:p>
          <w:p w:rsidR="00E8111B" w:rsidRPr="00A24469" w:rsidRDefault="00E8111B" w:rsidP="0031595C">
            <w:r w:rsidRPr="00A24469">
              <w:rPr>
                <w:rFonts w:hint="eastAsia"/>
              </w:rPr>
              <w:t>*9.</w:t>
            </w:r>
            <w:r w:rsidRPr="00A24469">
              <w:rPr>
                <w:rFonts w:hint="eastAsia"/>
              </w:rPr>
              <w:t>氢气泄漏保护系统，确保泄漏情况下设备自动停机，保障实验室安全；</w:t>
            </w:r>
          </w:p>
          <w:p w:rsidR="00E8111B" w:rsidRPr="00A24469" w:rsidRDefault="00E8111B" w:rsidP="0031595C">
            <w:r w:rsidRPr="00A24469">
              <w:rPr>
                <w:rFonts w:hint="eastAsia"/>
              </w:rPr>
              <w:t>10.</w:t>
            </w:r>
            <w:r w:rsidRPr="00A24469">
              <w:rPr>
                <w:rFonts w:hint="eastAsia"/>
              </w:rPr>
              <w:t>内置智能化芯片，全自动工作，恒压恒流，氢气流量根据用量自动调节；</w:t>
            </w:r>
          </w:p>
          <w:p w:rsidR="00E8111B" w:rsidRPr="00A24469" w:rsidRDefault="00E8111B" w:rsidP="0031595C">
            <w:r w:rsidRPr="00A24469">
              <w:rPr>
                <w:rFonts w:hint="eastAsia"/>
              </w:rPr>
              <w:t>*11.</w:t>
            </w:r>
            <w:r w:rsidRPr="00A24469">
              <w:rPr>
                <w:rFonts w:hint="eastAsia"/>
              </w:rPr>
              <w:t>配套智能物联网服务，通过手机、电脑等智能通讯终端，实现远程开机与关机操作，可以实时查看运行状态、压力、运行时长与告警信息；</w:t>
            </w:r>
          </w:p>
          <w:p w:rsidR="00E8111B" w:rsidRPr="00A24469" w:rsidRDefault="00E8111B" w:rsidP="0031595C">
            <w:r w:rsidRPr="00A24469">
              <w:rPr>
                <w:rFonts w:hint="eastAsia"/>
              </w:rPr>
              <w:t>*12.</w:t>
            </w:r>
            <w:proofErr w:type="gramStart"/>
            <w:r w:rsidRPr="00A24469">
              <w:rPr>
                <w:rFonts w:hint="eastAsia"/>
              </w:rPr>
              <w:t>额外标配</w:t>
            </w:r>
            <w:proofErr w:type="gramEnd"/>
            <w:r w:rsidRPr="00A24469">
              <w:rPr>
                <w:rFonts w:hint="eastAsia"/>
              </w:rPr>
              <w:t>15L</w:t>
            </w:r>
            <w:r w:rsidRPr="00A24469">
              <w:rPr>
                <w:rFonts w:hint="eastAsia"/>
              </w:rPr>
              <w:t>大容量水箱，自动补水，避免频繁加水；</w:t>
            </w:r>
          </w:p>
          <w:p w:rsidR="00E8111B" w:rsidRPr="00A24469" w:rsidRDefault="00E8111B" w:rsidP="0031595C">
            <w:r w:rsidRPr="00A24469">
              <w:rPr>
                <w:rFonts w:hint="eastAsia"/>
              </w:rPr>
              <w:t>*13.</w:t>
            </w:r>
            <w:r w:rsidRPr="00A24469">
              <w:rPr>
                <w:rFonts w:hint="eastAsia"/>
              </w:rPr>
              <w:t>设备技术参数：≤</w:t>
            </w:r>
            <w:r w:rsidRPr="00A24469">
              <w:rPr>
                <w:rFonts w:hint="eastAsia"/>
              </w:rPr>
              <w:t xml:space="preserve"> 0.1 ppm(v/v)</w:t>
            </w:r>
            <w:r w:rsidRPr="00A24469">
              <w:rPr>
                <w:rFonts w:hint="eastAsia"/>
              </w:rPr>
              <w:t>，氢气纯度可达</w:t>
            </w:r>
            <w:r w:rsidRPr="00A24469">
              <w:rPr>
                <w:rFonts w:hint="eastAsia"/>
              </w:rPr>
              <w:t>99.99999%</w:t>
            </w:r>
            <w:r w:rsidRPr="00A24469">
              <w:rPr>
                <w:rFonts w:hint="eastAsia"/>
              </w:rPr>
              <w:t>关键指标，可提供产品在</w:t>
            </w:r>
            <w:r w:rsidRPr="00A24469">
              <w:rPr>
                <w:rFonts w:hint="eastAsia"/>
              </w:rPr>
              <w:t>2026</w:t>
            </w:r>
            <w:r w:rsidRPr="00A24469">
              <w:rPr>
                <w:rFonts w:hint="eastAsia"/>
              </w:rPr>
              <w:t>年出具的计量院正式检测报告佐证（提供报告彩色复印件）</w:t>
            </w:r>
          </w:p>
          <w:p w:rsidR="00E8111B" w:rsidRPr="00225FFB" w:rsidRDefault="00E8111B" w:rsidP="0031595C">
            <w:pPr>
              <w:spacing w:line="276" w:lineRule="auto"/>
              <w:rPr>
                <w:b/>
              </w:rPr>
            </w:pPr>
            <w:r w:rsidRPr="00225FFB">
              <w:rPr>
                <w:rFonts w:hint="eastAsia"/>
                <w:b/>
              </w:rPr>
              <w:t>三、售后服务：</w:t>
            </w:r>
          </w:p>
          <w:p w:rsidR="00E8111B" w:rsidRPr="00A24469" w:rsidRDefault="00E8111B" w:rsidP="00E8111B">
            <w:pPr>
              <w:numPr>
                <w:ilvl w:val="0"/>
                <w:numId w:val="37"/>
              </w:numPr>
              <w:ind w:left="0" w:firstLine="0"/>
              <w:jc w:val="left"/>
            </w:pPr>
            <w:r w:rsidRPr="00A24469">
              <w:rPr>
                <w:rFonts w:hint="eastAsia"/>
              </w:rPr>
              <w:t>投标期间，投标人需对实验室现有场地条件如水电风气、排风、温度、承重、排水、空间尺寸等进行确认，确认能够满足仪器和附属设施所需环境、安全、环保要求。如不具备安装条件请书面告知，并协助完成改造。</w:t>
            </w:r>
          </w:p>
          <w:p w:rsidR="00E8111B" w:rsidRPr="00A24469" w:rsidRDefault="00E8111B" w:rsidP="00E8111B">
            <w:pPr>
              <w:numPr>
                <w:ilvl w:val="0"/>
                <w:numId w:val="37"/>
              </w:numPr>
              <w:ind w:left="0" w:firstLine="0"/>
              <w:jc w:val="left"/>
            </w:pPr>
            <w:r w:rsidRPr="00A24469">
              <w:rPr>
                <w:rFonts w:hint="eastAsia"/>
              </w:rPr>
              <w:t>免费安装调试，提供现场培训，质保期为仪器验收合格后</w:t>
            </w:r>
            <w:r w:rsidRPr="00A24469">
              <w:t>12</w:t>
            </w:r>
            <w:r w:rsidRPr="00A24469">
              <w:rPr>
                <w:rFonts w:hint="eastAsia"/>
              </w:rPr>
              <w:t>个月，并提供验证服务、</w:t>
            </w:r>
            <w:proofErr w:type="gramStart"/>
            <w:r w:rsidRPr="00A24469">
              <w:rPr>
                <w:rFonts w:hint="eastAsia"/>
              </w:rPr>
              <w:t>出保后维保</w:t>
            </w:r>
            <w:proofErr w:type="gramEnd"/>
            <w:r w:rsidRPr="00A24469">
              <w:rPr>
                <w:rFonts w:hint="eastAsia"/>
              </w:rPr>
              <w:t>服务、维修工时费、上门费等报价。</w:t>
            </w:r>
          </w:p>
          <w:p w:rsidR="00E8111B" w:rsidRPr="00A24469" w:rsidRDefault="00E8111B" w:rsidP="00E8111B">
            <w:pPr>
              <w:numPr>
                <w:ilvl w:val="0"/>
                <w:numId w:val="37"/>
              </w:numPr>
              <w:ind w:left="0" w:firstLine="0"/>
              <w:jc w:val="left"/>
            </w:pPr>
            <w:r w:rsidRPr="00A24469">
              <w:rPr>
                <w:rFonts w:hint="eastAsia"/>
              </w:rPr>
              <w:t>技术培训：提供培训中心正规培训名额</w:t>
            </w:r>
            <w:r w:rsidRPr="00A24469">
              <w:t>2</w:t>
            </w:r>
            <w:r w:rsidRPr="00A24469">
              <w:rPr>
                <w:rFonts w:hint="eastAsia"/>
              </w:rPr>
              <w:t>名。</w:t>
            </w:r>
          </w:p>
          <w:p w:rsidR="00E8111B" w:rsidRPr="00A24469" w:rsidRDefault="00E8111B" w:rsidP="00E8111B">
            <w:pPr>
              <w:numPr>
                <w:ilvl w:val="0"/>
                <w:numId w:val="37"/>
              </w:numPr>
              <w:ind w:left="0" w:firstLine="0"/>
              <w:jc w:val="left"/>
            </w:pPr>
            <w:r w:rsidRPr="00A24469">
              <w:rPr>
                <w:rFonts w:hint="eastAsia"/>
              </w:rPr>
              <w:t>供应商需在上海有充足专职维修工程师和技术支持工程师，保证仪器的正常使用和技术咨询，仪器的硬件培训以及仪器的常规应用，并可提供专业的应用培训。</w:t>
            </w:r>
          </w:p>
          <w:p w:rsidR="00E8111B" w:rsidRPr="00A24469" w:rsidRDefault="00E8111B" w:rsidP="00E8111B">
            <w:pPr>
              <w:numPr>
                <w:ilvl w:val="0"/>
                <w:numId w:val="37"/>
              </w:numPr>
              <w:ind w:left="0" w:firstLine="0"/>
              <w:jc w:val="left"/>
            </w:pPr>
            <w:r w:rsidRPr="00A24469">
              <w:rPr>
                <w:rFonts w:hint="eastAsia"/>
              </w:rPr>
              <w:t>在保修期外，可为仪器提供长期维修服务，并可在</w:t>
            </w:r>
            <w:r w:rsidRPr="00A24469">
              <w:t>24</w:t>
            </w:r>
            <w:r w:rsidRPr="00A24469">
              <w:rPr>
                <w:rFonts w:hint="eastAsia"/>
              </w:rPr>
              <w:t>小时内对用户的维修要求</w:t>
            </w:r>
            <w:proofErr w:type="gramStart"/>
            <w:r w:rsidRPr="00A24469">
              <w:rPr>
                <w:rFonts w:hint="eastAsia"/>
              </w:rPr>
              <w:t>作出</w:t>
            </w:r>
            <w:proofErr w:type="gramEnd"/>
            <w:r w:rsidRPr="00A24469">
              <w:rPr>
                <w:rFonts w:hint="eastAsia"/>
              </w:rPr>
              <w:t>反应，</w:t>
            </w:r>
            <w:r w:rsidRPr="00A24469">
              <w:t>48</w:t>
            </w:r>
            <w:r w:rsidRPr="00A24469">
              <w:rPr>
                <w:rFonts w:hint="eastAsia"/>
              </w:rPr>
              <w:t>小时内维修工程师到位。</w:t>
            </w:r>
          </w:p>
          <w:p w:rsidR="00E8111B" w:rsidRPr="00A24469" w:rsidRDefault="00E8111B" w:rsidP="00E8111B">
            <w:pPr>
              <w:numPr>
                <w:ilvl w:val="0"/>
                <w:numId w:val="37"/>
              </w:numPr>
              <w:ind w:left="0" w:firstLine="0"/>
              <w:jc w:val="left"/>
            </w:pPr>
            <w:r w:rsidRPr="00A24469">
              <w:rPr>
                <w:rFonts w:hint="eastAsia"/>
              </w:rPr>
              <w:t>在国内需</w:t>
            </w:r>
            <w:proofErr w:type="gramStart"/>
            <w:r w:rsidRPr="00A24469">
              <w:rPr>
                <w:rFonts w:hint="eastAsia"/>
              </w:rPr>
              <w:t>有耗品保税库</w:t>
            </w:r>
            <w:proofErr w:type="gramEnd"/>
            <w:r w:rsidRPr="00A24469">
              <w:rPr>
                <w:rFonts w:hint="eastAsia"/>
              </w:rPr>
              <w:t>，能长期保证备品备件的供应，提供仪器所需主要耗材的报价，和</w:t>
            </w:r>
            <w:proofErr w:type="gramStart"/>
            <w:r w:rsidRPr="00A24469">
              <w:rPr>
                <w:rFonts w:hint="eastAsia"/>
              </w:rPr>
              <w:t>质保期</w:t>
            </w:r>
            <w:proofErr w:type="gramEnd"/>
            <w:r w:rsidRPr="00A24469">
              <w:rPr>
                <w:rFonts w:hint="eastAsia"/>
              </w:rPr>
              <w:t>外</w:t>
            </w:r>
            <w:r w:rsidRPr="00A24469">
              <w:t>2</w:t>
            </w:r>
            <w:r w:rsidRPr="00A24469">
              <w:rPr>
                <w:rFonts w:hint="eastAsia"/>
              </w:rPr>
              <w:t>年内的备品备件报价。</w:t>
            </w:r>
          </w:p>
          <w:p w:rsidR="00E8111B" w:rsidRPr="00BB7BE9" w:rsidRDefault="00E8111B" w:rsidP="00E8111B">
            <w:pPr>
              <w:numPr>
                <w:ilvl w:val="0"/>
                <w:numId w:val="37"/>
              </w:numPr>
              <w:ind w:left="0" w:firstLine="0"/>
              <w:jc w:val="left"/>
              <w:rPr>
                <w:rFonts w:ascii="宋体" w:hAnsi="宋体"/>
                <w:szCs w:val="21"/>
              </w:rPr>
            </w:pPr>
            <w:r w:rsidRPr="00A24469">
              <w:rPr>
                <w:rFonts w:hint="eastAsia"/>
              </w:rPr>
              <w:t>交货时间：合同签订后</w:t>
            </w:r>
            <w:r w:rsidRPr="00A24469">
              <w:t>1</w:t>
            </w:r>
            <w:r w:rsidRPr="00A24469">
              <w:rPr>
                <w:rFonts w:hint="eastAsia"/>
              </w:rPr>
              <w:t>个月内。</w:t>
            </w:r>
          </w:p>
        </w:tc>
      </w:tr>
      <w:tr w:rsidR="00E8111B" w:rsidTr="0031595C">
        <w:trPr>
          <w:jc w:val="center"/>
        </w:trPr>
        <w:tc>
          <w:tcPr>
            <w:tcW w:w="1282" w:type="dxa"/>
            <w:vAlign w:val="center"/>
          </w:tcPr>
          <w:p w:rsidR="00E8111B" w:rsidRDefault="00E8111B" w:rsidP="0031595C">
            <w:pPr>
              <w:jc w:val="center"/>
              <w:rPr>
                <w:color w:val="000000"/>
                <w:sz w:val="20"/>
                <w:szCs w:val="20"/>
              </w:rPr>
            </w:pPr>
            <w:r>
              <w:rPr>
                <w:rFonts w:hint="eastAsia"/>
                <w:color w:val="000000"/>
                <w:sz w:val="20"/>
                <w:szCs w:val="20"/>
              </w:rPr>
              <w:lastRenderedPageBreak/>
              <w:t>26W-ZY-05</w:t>
            </w:r>
          </w:p>
        </w:tc>
        <w:tc>
          <w:tcPr>
            <w:tcW w:w="1137" w:type="dxa"/>
            <w:vAlign w:val="center"/>
          </w:tcPr>
          <w:p w:rsidR="00E8111B" w:rsidRDefault="00E8111B" w:rsidP="0031595C">
            <w:pPr>
              <w:jc w:val="center"/>
              <w:rPr>
                <w:color w:val="000000"/>
                <w:sz w:val="20"/>
                <w:szCs w:val="20"/>
              </w:rPr>
            </w:pPr>
            <w:r>
              <w:rPr>
                <w:rFonts w:hint="eastAsia"/>
                <w:color w:val="000000"/>
                <w:sz w:val="20"/>
                <w:szCs w:val="20"/>
              </w:rPr>
              <w:t>超低温保存箱</w:t>
            </w:r>
          </w:p>
        </w:tc>
        <w:tc>
          <w:tcPr>
            <w:tcW w:w="710" w:type="dxa"/>
            <w:vAlign w:val="center"/>
          </w:tcPr>
          <w:p w:rsidR="00E8111B" w:rsidRPr="00BB7BE9" w:rsidRDefault="00E8111B" w:rsidP="0031595C">
            <w:pPr>
              <w:jc w:val="left"/>
              <w:rPr>
                <w:rFonts w:ascii="宋体" w:hAnsi="宋体"/>
                <w:szCs w:val="21"/>
              </w:rPr>
            </w:pPr>
            <w:r w:rsidRPr="00BB7BE9">
              <w:rPr>
                <w:rFonts w:ascii="宋体" w:hAnsi="宋体" w:hint="eastAsia"/>
                <w:szCs w:val="21"/>
              </w:rPr>
              <w:t>1</w:t>
            </w:r>
          </w:p>
        </w:tc>
        <w:tc>
          <w:tcPr>
            <w:tcW w:w="6237" w:type="dxa"/>
            <w:gridSpan w:val="2"/>
            <w:vAlign w:val="center"/>
          </w:tcPr>
          <w:p w:rsidR="00E8111B" w:rsidRPr="00E77144" w:rsidRDefault="00E8111B" w:rsidP="0031595C">
            <w:pPr>
              <w:jc w:val="left"/>
              <w:rPr>
                <w:rFonts w:ascii="宋体" w:hAnsi="宋体"/>
                <w:b/>
                <w:szCs w:val="21"/>
              </w:rPr>
            </w:pPr>
            <w:r w:rsidRPr="00E77144">
              <w:rPr>
                <w:rFonts w:ascii="宋体" w:hAnsi="宋体" w:hint="eastAsia"/>
                <w:b/>
                <w:szCs w:val="21"/>
              </w:rPr>
              <w:t>一、系统配置：</w:t>
            </w:r>
          </w:p>
          <w:p w:rsidR="00E8111B" w:rsidRPr="00E77144" w:rsidRDefault="00E8111B" w:rsidP="0031595C">
            <w:pPr>
              <w:jc w:val="left"/>
              <w:rPr>
                <w:rFonts w:ascii="宋体" w:hAnsi="宋体"/>
                <w:szCs w:val="21"/>
              </w:rPr>
            </w:pPr>
            <w:proofErr w:type="gramStart"/>
            <w:r w:rsidRPr="00E77144">
              <w:rPr>
                <w:rFonts w:ascii="宋体" w:hAnsi="宋体" w:hint="eastAsia"/>
                <w:szCs w:val="21"/>
              </w:rPr>
              <w:t>深冻医用</w:t>
            </w:r>
            <w:proofErr w:type="gramEnd"/>
            <w:r w:rsidRPr="00E77144">
              <w:rPr>
                <w:rFonts w:ascii="宋体" w:hAnsi="宋体" w:hint="eastAsia"/>
                <w:szCs w:val="21"/>
              </w:rPr>
              <w:t>冰箱1台，配电磁锁，</w:t>
            </w:r>
            <w:proofErr w:type="gramStart"/>
            <w:r w:rsidRPr="00E77144">
              <w:rPr>
                <w:rFonts w:ascii="宋体" w:hAnsi="宋体" w:hint="eastAsia"/>
                <w:szCs w:val="21"/>
              </w:rPr>
              <w:t>配冻存架</w:t>
            </w:r>
            <w:proofErr w:type="gramEnd"/>
            <w:r>
              <w:rPr>
                <w:rFonts w:ascii="宋体" w:hAnsi="宋体" w:hint="eastAsia"/>
                <w:szCs w:val="21"/>
              </w:rPr>
              <w:t>*</w:t>
            </w:r>
            <w:r>
              <w:rPr>
                <w:rFonts w:ascii="宋体" w:hAnsi="宋体"/>
                <w:szCs w:val="21"/>
              </w:rPr>
              <w:t>4（</w:t>
            </w:r>
            <w:r>
              <w:rPr>
                <w:rFonts w:ascii="宋体" w:hAnsi="宋体" w:hint="eastAsia"/>
                <w:szCs w:val="21"/>
              </w:rPr>
              <w:t>2大2小</w:t>
            </w:r>
            <w:r>
              <w:rPr>
                <w:rFonts w:ascii="宋体" w:hAnsi="宋体"/>
                <w:szCs w:val="21"/>
              </w:rPr>
              <w:t>）</w:t>
            </w:r>
            <w:r w:rsidRPr="00E77144">
              <w:rPr>
                <w:rFonts w:ascii="宋体" w:hAnsi="宋体" w:hint="eastAsia"/>
                <w:szCs w:val="21"/>
              </w:rPr>
              <w:t>、冷链监控</w:t>
            </w:r>
          </w:p>
          <w:p w:rsidR="00E8111B" w:rsidRPr="000D7A8C" w:rsidRDefault="00E8111B" w:rsidP="0031595C">
            <w:pPr>
              <w:jc w:val="left"/>
              <w:rPr>
                <w:rFonts w:ascii="宋体" w:hAnsi="宋体"/>
                <w:b/>
                <w:szCs w:val="21"/>
              </w:rPr>
            </w:pPr>
            <w:r w:rsidRPr="000D7A8C">
              <w:rPr>
                <w:rFonts w:ascii="宋体" w:hAnsi="宋体" w:hint="eastAsia"/>
                <w:b/>
                <w:szCs w:val="21"/>
              </w:rPr>
              <w:t xml:space="preserve">二、具体技术要求： </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箱内温度 -40℃ ~-86℃可调；</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外部尺寸（宽x深x高）不大于1100*1000*2000mm；</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内部尺寸（宽x深x高）不小于750*700*1300mm；</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*微电脑控制，电容屏可直观显示箱内温度、环境温度、输入电压和温度曲线等数据，显示精度0.1℃，可连接</w:t>
            </w:r>
            <w:proofErr w:type="spellStart"/>
            <w:r w:rsidRPr="00E77144">
              <w:rPr>
                <w:rFonts w:ascii="宋体" w:hAnsi="宋体" w:hint="eastAsia"/>
                <w:szCs w:val="21"/>
              </w:rPr>
              <w:t>wifi</w:t>
            </w:r>
            <w:proofErr w:type="spellEnd"/>
            <w:r w:rsidRPr="00E77144">
              <w:rPr>
                <w:rFonts w:ascii="宋体" w:hAnsi="宋体" w:hint="eastAsia"/>
                <w:szCs w:val="21"/>
              </w:rPr>
              <w:t>实现网络</w:t>
            </w:r>
            <w:r w:rsidRPr="00E77144">
              <w:rPr>
                <w:rFonts w:ascii="宋体" w:hAnsi="宋体" w:hint="eastAsia"/>
                <w:szCs w:val="21"/>
              </w:rPr>
              <w:lastRenderedPageBreak/>
              <w:t>功能；</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有效容积大于700L，</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具有运行指示灯；</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具有多种故障报警，高低温报警、传感器故障报警、冷凝器脏报警、</w:t>
            </w:r>
            <w:proofErr w:type="gramStart"/>
            <w:r w:rsidRPr="00E77144">
              <w:rPr>
                <w:rFonts w:ascii="宋体" w:hAnsi="宋体" w:hint="eastAsia"/>
                <w:szCs w:val="21"/>
              </w:rPr>
              <w:t>环温超标</w:t>
            </w:r>
            <w:proofErr w:type="gramEnd"/>
            <w:r w:rsidRPr="00E77144">
              <w:rPr>
                <w:rFonts w:ascii="宋体" w:hAnsi="宋体" w:hint="eastAsia"/>
                <w:szCs w:val="21"/>
              </w:rPr>
              <w:t>报警、断电报警、开门报警、电池未连接报警，报警方式，喇叭报警、灯光闪烁报警；</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多重保护功能，开机延时保护、过电流保护、过压保护、显示屏密码保护、断电记忆数据保护；</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*采用HC环保制冷剂；</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*采用双</w:t>
            </w:r>
            <w:proofErr w:type="gramStart"/>
            <w:r w:rsidRPr="00E77144">
              <w:rPr>
                <w:rFonts w:ascii="宋体" w:hAnsi="宋体" w:hint="eastAsia"/>
                <w:szCs w:val="21"/>
              </w:rPr>
              <w:t>级复叠</w:t>
            </w:r>
            <w:proofErr w:type="gramEnd"/>
            <w:r w:rsidRPr="00E77144">
              <w:rPr>
                <w:rFonts w:ascii="宋体" w:hAnsi="宋体" w:hint="eastAsia"/>
                <w:szCs w:val="21"/>
              </w:rPr>
              <w:t>制冷系统，</w:t>
            </w:r>
            <w:proofErr w:type="gramStart"/>
            <w:r w:rsidRPr="00E77144">
              <w:rPr>
                <w:rFonts w:ascii="宋体" w:hAnsi="宋体" w:hint="eastAsia"/>
                <w:szCs w:val="21"/>
              </w:rPr>
              <w:t>高温级压</w:t>
            </w:r>
            <w:proofErr w:type="gramEnd"/>
            <w:r w:rsidRPr="00E77144">
              <w:rPr>
                <w:rFonts w:ascii="宋体" w:hAnsi="宋体" w:hint="eastAsia"/>
                <w:szCs w:val="21"/>
              </w:rPr>
              <w:t>机和</w:t>
            </w:r>
            <w:proofErr w:type="gramStart"/>
            <w:r w:rsidRPr="00E77144">
              <w:rPr>
                <w:rFonts w:ascii="宋体" w:hAnsi="宋体" w:hint="eastAsia"/>
                <w:szCs w:val="21"/>
              </w:rPr>
              <w:t>低温级压</w:t>
            </w:r>
            <w:proofErr w:type="gramEnd"/>
            <w:r w:rsidRPr="00E77144">
              <w:rPr>
                <w:rFonts w:ascii="宋体" w:hAnsi="宋体" w:hint="eastAsia"/>
                <w:szCs w:val="21"/>
              </w:rPr>
              <w:t>机配合制冷；</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配备高效稳定的压缩机；</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25℃</w:t>
            </w:r>
            <w:proofErr w:type="gramStart"/>
            <w:r w:rsidRPr="00E77144">
              <w:rPr>
                <w:rFonts w:ascii="宋体" w:hAnsi="宋体" w:hint="eastAsia"/>
                <w:szCs w:val="21"/>
              </w:rPr>
              <w:t>环温时</w:t>
            </w:r>
            <w:proofErr w:type="gramEnd"/>
            <w:r w:rsidRPr="00E77144">
              <w:rPr>
                <w:rFonts w:ascii="宋体" w:hAnsi="宋体" w:hint="eastAsia"/>
                <w:szCs w:val="21"/>
              </w:rPr>
              <w:t>，耗电量应≤11Kw.h/24h；</w:t>
            </w:r>
          </w:p>
          <w:p w:rsidR="00E8111B" w:rsidRPr="00E77144" w:rsidRDefault="00E8111B" w:rsidP="00E8111B">
            <w:pPr>
              <w:pStyle w:val="af8"/>
              <w:numPr>
                <w:ilvl w:val="0"/>
                <w:numId w:val="41"/>
              </w:numPr>
              <w:ind w:left="0" w:firstLineChars="0" w:firstLine="0"/>
              <w:jc w:val="left"/>
              <w:rPr>
                <w:rFonts w:ascii="宋体" w:hAnsi="宋体"/>
                <w:szCs w:val="21"/>
              </w:rPr>
            </w:pPr>
            <w:proofErr w:type="gramStart"/>
            <w:r w:rsidRPr="00E77144">
              <w:rPr>
                <w:rFonts w:ascii="宋体" w:hAnsi="宋体" w:hint="eastAsia"/>
                <w:szCs w:val="21"/>
              </w:rPr>
              <w:t>标配单机</w:t>
            </w:r>
            <w:proofErr w:type="gramEnd"/>
            <w:r w:rsidRPr="00E77144">
              <w:rPr>
                <w:rFonts w:ascii="宋体" w:hAnsi="宋体" w:hint="eastAsia"/>
                <w:szCs w:val="21"/>
              </w:rPr>
              <w:t>版样本管理功能，可对大类样本存放位置和数量进行统计、管理；</w:t>
            </w:r>
          </w:p>
          <w:p w:rsidR="00E8111B" w:rsidRPr="00E77144" w:rsidRDefault="00E8111B" w:rsidP="00E8111B">
            <w:pPr>
              <w:pStyle w:val="af8"/>
              <w:numPr>
                <w:ilvl w:val="0"/>
                <w:numId w:val="41"/>
              </w:numPr>
              <w:ind w:left="0" w:firstLineChars="0" w:firstLine="0"/>
              <w:jc w:val="left"/>
              <w:rPr>
                <w:rFonts w:ascii="宋体" w:hAnsi="宋体"/>
                <w:szCs w:val="21"/>
              </w:rPr>
            </w:pPr>
            <w:proofErr w:type="gramStart"/>
            <w:r w:rsidRPr="00E77144">
              <w:rPr>
                <w:rFonts w:ascii="宋体" w:hAnsi="宋体" w:hint="eastAsia"/>
                <w:szCs w:val="21"/>
              </w:rPr>
              <w:t>一</w:t>
            </w:r>
            <w:proofErr w:type="gramEnd"/>
            <w:r w:rsidRPr="00E77144">
              <w:rPr>
                <w:rFonts w:ascii="宋体" w:hAnsi="宋体" w:hint="eastAsia"/>
                <w:szCs w:val="21"/>
              </w:rPr>
              <w:t>体式手把门锁设计，单手实现开关门；可同时使用暗锁及双挂锁或选配电磁锁；</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*内外门需有多层密封设计，使用航空真空隔热材料VIP+PU整体发泡，VIP厚度≥25mm；</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内胆为镀锌板喷粉；</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具测试孔，方便实验使用和监控箱内温度；</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*具有内置冷链供电系统，确保用电安全；</w:t>
            </w:r>
          </w:p>
          <w:p w:rsidR="00E8111B" w:rsidRPr="00E77144" w:rsidRDefault="00E8111B" w:rsidP="00E8111B">
            <w:pPr>
              <w:pStyle w:val="af8"/>
              <w:numPr>
                <w:ilvl w:val="0"/>
                <w:numId w:val="41"/>
              </w:numPr>
              <w:ind w:left="0" w:firstLineChars="0" w:firstLine="0"/>
              <w:jc w:val="left"/>
              <w:rPr>
                <w:rFonts w:ascii="宋体" w:hAnsi="宋体"/>
                <w:szCs w:val="21"/>
              </w:rPr>
            </w:pPr>
            <w:r w:rsidRPr="00E77144">
              <w:rPr>
                <w:rFonts w:ascii="宋体" w:hAnsi="宋体" w:hint="eastAsia"/>
                <w:szCs w:val="21"/>
              </w:rPr>
              <w:t>电脑版配置大容量存储空间，实时保存箱内设定温度、实际温度、高、低温报警温度、输入电压、</w:t>
            </w:r>
            <w:proofErr w:type="gramStart"/>
            <w:r w:rsidRPr="00E77144">
              <w:rPr>
                <w:rFonts w:ascii="宋体" w:hAnsi="宋体" w:hint="eastAsia"/>
                <w:szCs w:val="21"/>
              </w:rPr>
              <w:t>环温等</w:t>
            </w:r>
            <w:proofErr w:type="gramEnd"/>
            <w:r w:rsidRPr="00E77144">
              <w:rPr>
                <w:rFonts w:ascii="宋体" w:hAnsi="宋体" w:hint="eastAsia"/>
                <w:szCs w:val="21"/>
              </w:rPr>
              <w:t>数据，且可通过USB数据端口导出全部数据，格式excel和PDF可选，实现数据的可追溯性；</w:t>
            </w:r>
          </w:p>
          <w:p w:rsidR="00E8111B" w:rsidRPr="00E77144" w:rsidRDefault="00E8111B" w:rsidP="00E8111B">
            <w:pPr>
              <w:pStyle w:val="af8"/>
              <w:numPr>
                <w:ilvl w:val="0"/>
                <w:numId w:val="41"/>
              </w:numPr>
              <w:ind w:left="0" w:firstLineChars="0" w:firstLine="0"/>
              <w:jc w:val="left"/>
              <w:rPr>
                <w:rFonts w:ascii="宋体" w:hAnsi="宋体"/>
                <w:szCs w:val="21"/>
              </w:rPr>
            </w:pPr>
            <w:proofErr w:type="gramStart"/>
            <w:r w:rsidRPr="00E77144">
              <w:rPr>
                <w:rFonts w:ascii="宋体" w:hAnsi="宋体" w:hint="eastAsia"/>
                <w:szCs w:val="21"/>
              </w:rPr>
              <w:t>标配</w:t>
            </w:r>
            <w:proofErr w:type="gramEnd"/>
            <w:r w:rsidRPr="00E77144">
              <w:rPr>
                <w:rFonts w:ascii="宋体" w:hAnsi="宋体" w:hint="eastAsia"/>
                <w:szCs w:val="21"/>
              </w:rPr>
              <w:t>RS485数据接口，可同计算机连接，实现数据通讯；</w:t>
            </w:r>
          </w:p>
          <w:p w:rsidR="00E8111B" w:rsidRPr="000D7A8C" w:rsidRDefault="00E8111B" w:rsidP="0031595C">
            <w:pPr>
              <w:jc w:val="left"/>
              <w:rPr>
                <w:rFonts w:ascii="宋体" w:hAnsi="宋体"/>
                <w:b/>
                <w:szCs w:val="21"/>
              </w:rPr>
            </w:pPr>
            <w:r w:rsidRPr="000D7A8C">
              <w:rPr>
                <w:rFonts w:ascii="宋体" w:hAnsi="宋体" w:hint="eastAsia"/>
                <w:b/>
                <w:szCs w:val="21"/>
              </w:rPr>
              <w:t>三、售后服务：</w:t>
            </w:r>
          </w:p>
          <w:p w:rsidR="00E8111B" w:rsidRPr="00E77144" w:rsidRDefault="00E8111B" w:rsidP="00E8111B">
            <w:pPr>
              <w:numPr>
                <w:ilvl w:val="0"/>
                <w:numId w:val="42"/>
              </w:numPr>
              <w:ind w:left="0" w:firstLine="0"/>
              <w:jc w:val="left"/>
            </w:pPr>
            <w:r w:rsidRPr="00E77144">
              <w:rPr>
                <w:rFonts w:hint="eastAsia"/>
              </w:rPr>
              <w:t>投标期间，投标人需对实验室现有场地条件如水电风气、排风、温度、承重、排水、空间尺寸等进行确认，确认能够满足仪器和附属设施所需环境、安全、环保要求。如不具备安装条件请书面告知，并协助完成改造。</w:t>
            </w:r>
          </w:p>
          <w:p w:rsidR="00E8111B" w:rsidRPr="00E77144" w:rsidRDefault="00E8111B" w:rsidP="00E8111B">
            <w:pPr>
              <w:numPr>
                <w:ilvl w:val="0"/>
                <w:numId w:val="42"/>
              </w:numPr>
              <w:ind w:left="0" w:firstLine="0"/>
              <w:jc w:val="left"/>
            </w:pPr>
            <w:r w:rsidRPr="00E77144">
              <w:rPr>
                <w:rFonts w:hint="eastAsia"/>
              </w:rPr>
              <w:t>免费安装调试，提供现场培训，质保期为仪器验收合格后</w:t>
            </w:r>
            <w:r w:rsidRPr="00E77144">
              <w:t>24</w:t>
            </w:r>
            <w:r w:rsidRPr="00E77144">
              <w:rPr>
                <w:rFonts w:hint="eastAsia"/>
              </w:rPr>
              <w:t>个月，并提供验证服务、</w:t>
            </w:r>
            <w:proofErr w:type="gramStart"/>
            <w:r w:rsidRPr="00E77144">
              <w:rPr>
                <w:rFonts w:hint="eastAsia"/>
              </w:rPr>
              <w:t>出保后维保</w:t>
            </w:r>
            <w:proofErr w:type="gramEnd"/>
            <w:r w:rsidRPr="00E77144">
              <w:rPr>
                <w:rFonts w:hint="eastAsia"/>
              </w:rPr>
              <w:t>服务、维修工时费、上门费等报价。</w:t>
            </w:r>
          </w:p>
          <w:p w:rsidR="00E8111B" w:rsidRPr="00E77144" w:rsidRDefault="00E8111B" w:rsidP="00E8111B">
            <w:pPr>
              <w:numPr>
                <w:ilvl w:val="0"/>
                <w:numId w:val="42"/>
              </w:numPr>
              <w:ind w:left="0" w:firstLine="0"/>
              <w:jc w:val="left"/>
            </w:pPr>
            <w:r w:rsidRPr="00E77144">
              <w:rPr>
                <w:rFonts w:hint="eastAsia"/>
              </w:rPr>
              <w:t>供应商需在上海有充足专职维修工程师和技术支持工程师，保证仪器的正常使用和技术咨询，仪器的硬件培训以及仪器的常规应用，并可提供专业的应用培训。</w:t>
            </w:r>
          </w:p>
          <w:p w:rsidR="00E8111B" w:rsidRPr="00E77144" w:rsidRDefault="00E8111B" w:rsidP="00E8111B">
            <w:pPr>
              <w:numPr>
                <w:ilvl w:val="0"/>
                <w:numId w:val="42"/>
              </w:numPr>
              <w:ind w:left="0" w:firstLine="0"/>
              <w:jc w:val="left"/>
            </w:pPr>
            <w:r w:rsidRPr="00E77144">
              <w:rPr>
                <w:rFonts w:hint="eastAsia"/>
              </w:rPr>
              <w:t>在保修期外，可为仪器提供长期维修服务，并可在</w:t>
            </w:r>
            <w:r w:rsidRPr="00E77144">
              <w:t>24</w:t>
            </w:r>
            <w:r w:rsidRPr="00E77144">
              <w:rPr>
                <w:rFonts w:hint="eastAsia"/>
              </w:rPr>
              <w:t>小时内对用户的维修要求</w:t>
            </w:r>
            <w:proofErr w:type="gramStart"/>
            <w:r w:rsidRPr="00E77144">
              <w:rPr>
                <w:rFonts w:hint="eastAsia"/>
              </w:rPr>
              <w:t>作出</w:t>
            </w:r>
            <w:proofErr w:type="gramEnd"/>
            <w:r w:rsidRPr="00E77144">
              <w:rPr>
                <w:rFonts w:hint="eastAsia"/>
              </w:rPr>
              <w:t>反应，</w:t>
            </w:r>
            <w:r w:rsidRPr="00E77144">
              <w:t>48</w:t>
            </w:r>
            <w:r w:rsidRPr="00E77144">
              <w:rPr>
                <w:rFonts w:hint="eastAsia"/>
              </w:rPr>
              <w:t>小时内维修工程师到位。</w:t>
            </w:r>
          </w:p>
          <w:p w:rsidR="00E8111B" w:rsidRPr="00E77144" w:rsidRDefault="00E8111B" w:rsidP="00E8111B">
            <w:pPr>
              <w:numPr>
                <w:ilvl w:val="0"/>
                <w:numId w:val="42"/>
              </w:numPr>
              <w:ind w:left="0" w:firstLine="0"/>
              <w:jc w:val="left"/>
            </w:pPr>
            <w:r w:rsidRPr="00E77144">
              <w:rPr>
                <w:rFonts w:hint="eastAsia"/>
              </w:rPr>
              <w:t>在国内需</w:t>
            </w:r>
            <w:proofErr w:type="gramStart"/>
            <w:r w:rsidRPr="00E77144">
              <w:rPr>
                <w:rFonts w:hint="eastAsia"/>
              </w:rPr>
              <w:t>有耗品保税库</w:t>
            </w:r>
            <w:proofErr w:type="gramEnd"/>
            <w:r w:rsidRPr="00E77144">
              <w:rPr>
                <w:rFonts w:hint="eastAsia"/>
              </w:rPr>
              <w:t>，能长期保证备品备件的供应，提供仪器所需主要耗材的报价，和</w:t>
            </w:r>
            <w:proofErr w:type="gramStart"/>
            <w:r w:rsidRPr="00E77144">
              <w:rPr>
                <w:rFonts w:hint="eastAsia"/>
              </w:rPr>
              <w:t>质保期</w:t>
            </w:r>
            <w:proofErr w:type="gramEnd"/>
            <w:r w:rsidRPr="00E77144">
              <w:rPr>
                <w:rFonts w:hint="eastAsia"/>
              </w:rPr>
              <w:t>外</w:t>
            </w:r>
            <w:r w:rsidRPr="00E77144">
              <w:t>2</w:t>
            </w:r>
            <w:r w:rsidRPr="00E77144">
              <w:rPr>
                <w:rFonts w:hint="eastAsia"/>
              </w:rPr>
              <w:t>年内的备品备件报价。</w:t>
            </w:r>
          </w:p>
          <w:p w:rsidR="00E8111B" w:rsidRPr="00BB7BE9" w:rsidRDefault="00E8111B" w:rsidP="00E8111B">
            <w:pPr>
              <w:numPr>
                <w:ilvl w:val="0"/>
                <w:numId w:val="42"/>
              </w:numPr>
              <w:ind w:left="0" w:firstLine="0"/>
              <w:jc w:val="left"/>
              <w:rPr>
                <w:rFonts w:ascii="宋体" w:hAnsi="宋体"/>
                <w:szCs w:val="21"/>
              </w:rPr>
            </w:pPr>
            <w:r w:rsidRPr="00E77144">
              <w:rPr>
                <w:rFonts w:hint="eastAsia"/>
              </w:rPr>
              <w:t>交货时间：合同签订后</w:t>
            </w:r>
            <w:r w:rsidRPr="00E77144">
              <w:t>1</w:t>
            </w:r>
            <w:r w:rsidRPr="00E77144">
              <w:rPr>
                <w:rFonts w:hint="eastAsia"/>
              </w:rPr>
              <w:t>个月内。</w:t>
            </w:r>
          </w:p>
        </w:tc>
      </w:tr>
      <w:tr w:rsidR="00E8111B" w:rsidTr="0031595C">
        <w:trPr>
          <w:jc w:val="center"/>
        </w:trPr>
        <w:tc>
          <w:tcPr>
            <w:tcW w:w="1282" w:type="dxa"/>
            <w:vAlign w:val="center"/>
          </w:tcPr>
          <w:p w:rsidR="00E8111B" w:rsidRDefault="00E8111B" w:rsidP="0031595C">
            <w:pPr>
              <w:jc w:val="center"/>
              <w:rPr>
                <w:color w:val="000000"/>
                <w:sz w:val="20"/>
                <w:szCs w:val="20"/>
              </w:rPr>
            </w:pPr>
            <w:r>
              <w:rPr>
                <w:rFonts w:hint="eastAsia"/>
                <w:color w:val="000000"/>
                <w:sz w:val="20"/>
                <w:szCs w:val="20"/>
              </w:rPr>
              <w:lastRenderedPageBreak/>
              <w:t>26W-HX-06</w:t>
            </w:r>
          </w:p>
        </w:tc>
        <w:tc>
          <w:tcPr>
            <w:tcW w:w="1137" w:type="dxa"/>
            <w:vAlign w:val="center"/>
          </w:tcPr>
          <w:p w:rsidR="00E8111B" w:rsidRDefault="00E8111B" w:rsidP="0031595C">
            <w:pPr>
              <w:jc w:val="center"/>
              <w:rPr>
                <w:color w:val="000000"/>
                <w:sz w:val="20"/>
                <w:szCs w:val="20"/>
              </w:rPr>
            </w:pPr>
            <w:proofErr w:type="gramStart"/>
            <w:r>
              <w:rPr>
                <w:rFonts w:hint="eastAsia"/>
                <w:color w:val="000000"/>
                <w:sz w:val="20"/>
                <w:szCs w:val="20"/>
              </w:rPr>
              <w:t>锝</w:t>
            </w:r>
            <w:proofErr w:type="gramEnd"/>
            <w:r>
              <w:rPr>
                <w:rFonts w:hint="eastAsia"/>
                <w:color w:val="000000"/>
                <w:sz w:val="20"/>
                <w:szCs w:val="20"/>
              </w:rPr>
              <w:t>分析仪</w:t>
            </w:r>
          </w:p>
        </w:tc>
        <w:tc>
          <w:tcPr>
            <w:tcW w:w="710" w:type="dxa"/>
            <w:vAlign w:val="center"/>
          </w:tcPr>
          <w:p w:rsidR="00E8111B" w:rsidRPr="00BB7BE9" w:rsidRDefault="00E8111B" w:rsidP="0031595C">
            <w:pPr>
              <w:jc w:val="left"/>
              <w:rPr>
                <w:rFonts w:ascii="宋体" w:hAnsi="宋体"/>
                <w:szCs w:val="21"/>
              </w:rPr>
            </w:pPr>
            <w:r w:rsidRPr="00BB7BE9">
              <w:rPr>
                <w:rFonts w:ascii="宋体" w:hAnsi="宋体" w:hint="eastAsia"/>
                <w:szCs w:val="21"/>
              </w:rPr>
              <w:t>1</w:t>
            </w:r>
          </w:p>
        </w:tc>
        <w:tc>
          <w:tcPr>
            <w:tcW w:w="6237" w:type="dxa"/>
            <w:gridSpan w:val="2"/>
            <w:vAlign w:val="center"/>
          </w:tcPr>
          <w:p w:rsidR="00E8111B" w:rsidRDefault="00E8111B" w:rsidP="0031595C">
            <w:pPr>
              <w:spacing w:line="276" w:lineRule="auto"/>
              <w:jc w:val="left"/>
              <w:rPr>
                <w:b/>
                <w:bCs/>
                <w:color w:val="000000"/>
                <w:szCs w:val="21"/>
              </w:rPr>
            </w:pPr>
            <w:r>
              <w:rPr>
                <w:rFonts w:hAnsi="宋体" w:hint="eastAsia"/>
                <w:b/>
                <w:bCs/>
                <w:color w:val="000000"/>
                <w:szCs w:val="21"/>
              </w:rPr>
              <w:t>一、系统配置：</w:t>
            </w:r>
          </w:p>
          <w:p w:rsidR="00E8111B" w:rsidRPr="00225FFB" w:rsidRDefault="00E8111B" w:rsidP="0031595C">
            <w:pPr>
              <w:widowControl/>
              <w:ind w:left="420"/>
              <w:rPr>
                <w:color w:val="000000"/>
                <w:szCs w:val="21"/>
              </w:rPr>
            </w:pPr>
            <w:r w:rsidRPr="00225FFB">
              <w:rPr>
                <w:rFonts w:hint="eastAsia"/>
                <w:color w:val="000000"/>
                <w:szCs w:val="21"/>
              </w:rPr>
              <w:t>分析仪主机</w:t>
            </w:r>
            <w:r w:rsidRPr="00225FFB">
              <w:rPr>
                <w:rFonts w:hint="eastAsia"/>
                <w:color w:val="000000"/>
                <w:szCs w:val="21"/>
              </w:rPr>
              <w:t xml:space="preserve"> 1 </w:t>
            </w:r>
            <w:r w:rsidRPr="00225FFB">
              <w:rPr>
                <w:rFonts w:hint="eastAsia"/>
                <w:color w:val="000000"/>
                <w:szCs w:val="21"/>
              </w:rPr>
              <w:t>台、探测器</w:t>
            </w:r>
            <w:r w:rsidRPr="00225FFB">
              <w:rPr>
                <w:rFonts w:hint="eastAsia"/>
                <w:color w:val="000000"/>
                <w:szCs w:val="21"/>
              </w:rPr>
              <w:t xml:space="preserve"> 1 </w:t>
            </w:r>
            <w:r w:rsidRPr="00225FFB">
              <w:rPr>
                <w:rFonts w:hint="eastAsia"/>
                <w:color w:val="000000"/>
                <w:szCs w:val="21"/>
              </w:rPr>
              <w:t>套、配套采集软件、随机纸质说</w:t>
            </w:r>
            <w:r w:rsidRPr="00225FFB">
              <w:rPr>
                <w:rFonts w:hint="eastAsia"/>
                <w:color w:val="000000"/>
                <w:szCs w:val="21"/>
              </w:rPr>
              <w:lastRenderedPageBreak/>
              <w:t>明书</w:t>
            </w:r>
          </w:p>
          <w:p w:rsidR="00E8111B" w:rsidRDefault="00E8111B" w:rsidP="0031595C">
            <w:pPr>
              <w:widowControl/>
              <w:autoSpaceDE w:val="0"/>
              <w:autoSpaceDN w:val="0"/>
              <w:spacing w:line="276" w:lineRule="auto"/>
              <w:textAlignment w:val="bottom"/>
              <w:rPr>
                <w:rFonts w:hAnsi="宋体"/>
                <w:b/>
                <w:bCs/>
                <w:color w:val="000000"/>
                <w:szCs w:val="21"/>
              </w:rPr>
            </w:pPr>
            <w:r>
              <w:rPr>
                <w:rFonts w:hAnsi="宋体" w:hint="eastAsia"/>
                <w:b/>
                <w:bCs/>
                <w:color w:val="000000"/>
                <w:szCs w:val="21"/>
              </w:rPr>
              <w:t>二、具体技术要求：</w:t>
            </w:r>
            <w:r>
              <w:rPr>
                <w:rFonts w:hAnsi="宋体"/>
                <w:b/>
                <w:bCs/>
                <w:color w:val="000000"/>
                <w:szCs w:val="21"/>
              </w:rPr>
              <w:t xml:space="preserve"> </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用电要求：电源</w:t>
            </w:r>
            <w:r w:rsidRPr="00225FFB">
              <w:rPr>
                <w:rFonts w:hint="eastAsia"/>
                <w:color w:val="000000"/>
                <w:szCs w:val="21"/>
              </w:rPr>
              <w:t xml:space="preserve"> AC220V</w:t>
            </w:r>
            <w:r w:rsidRPr="00225FFB">
              <w:rPr>
                <w:rFonts w:hint="eastAsia"/>
                <w:color w:val="000000"/>
                <w:szCs w:val="21"/>
              </w:rPr>
              <w:t>±</w:t>
            </w:r>
            <w:r w:rsidRPr="00225FFB">
              <w:rPr>
                <w:rFonts w:hint="eastAsia"/>
                <w:color w:val="000000"/>
                <w:szCs w:val="21"/>
              </w:rPr>
              <w:t>5%</w:t>
            </w:r>
            <w:r w:rsidRPr="00225FFB">
              <w:rPr>
                <w:rFonts w:hint="eastAsia"/>
                <w:color w:val="000000"/>
                <w:szCs w:val="21"/>
              </w:rPr>
              <w:t>（市电</w:t>
            </w:r>
            <w:proofErr w:type="gramStart"/>
            <w:r w:rsidRPr="00225FFB">
              <w:rPr>
                <w:rFonts w:hint="eastAsia"/>
                <w:color w:val="000000"/>
                <w:szCs w:val="21"/>
              </w:rPr>
              <w:t>左零右</w:t>
            </w:r>
            <w:proofErr w:type="gramEnd"/>
            <w:r w:rsidRPr="00225FFB">
              <w:rPr>
                <w:rFonts w:hint="eastAsia"/>
                <w:color w:val="000000"/>
                <w:szCs w:val="21"/>
              </w:rPr>
              <w:t>相，接地）</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工作温湿度：工作温度</w:t>
            </w:r>
            <w:r w:rsidRPr="00225FFB">
              <w:rPr>
                <w:rFonts w:hint="eastAsia"/>
                <w:color w:val="000000"/>
                <w:szCs w:val="21"/>
              </w:rPr>
              <w:t xml:space="preserve"> 5</w:t>
            </w:r>
            <w:r w:rsidRPr="00225FFB">
              <w:rPr>
                <w:rFonts w:hint="eastAsia"/>
                <w:color w:val="000000"/>
                <w:szCs w:val="21"/>
              </w:rPr>
              <w:noBreakHyphen/>
              <w:t>40</w:t>
            </w:r>
            <w:r w:rsidRPr="00225FFB">
              <w:rPr>
                <w:rFonts w:hint="eastAsia"/>
                <w:color w:val="000000"/>
                <w:szCs w:val="21"/>
              </w:rPr>
              <w:t>℃，</w:t>
            </w:r>
            <w:r w:rsidRPr="00225FFB">
              <w:rPr>
                <w:rFonts w:hint="eastAsia"/>
                <w:color w:val="000000"/>
                <w:szCs w:val="21"/>
              </w:rPr>
              <w:t>40</w:t>
            </w:r>
            <w:r w:rsidRPr="00225FFB">
              <w:rPr>
                <w:rFonts w:hint="eastAsia"/>
                <w:color w:val="000000"/>
                <w:szCs w:val="21"/>
              </w:rPr>
              <w:t>℃湿度≤</w:t>
            </w:r>
            <w:r w:rsidRPr="00225FFB">
              <w:rPr>
                <w:rFonts w:hint="eastAsia"/>
                <w:color w:val="000000"/>
                <w:szCs w:val="21"/>
              </w:rPr>
              <w:t>75%</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软件辅助功能：支持药品名称库自定义编辑；可按测量类型查询历史测量数据；</w:t>
            </w:r>
            <w:r w:rsidRPr="00225FFB">
              <w:rPr>
                <w:rFonts w:hint="eastAsia"/>
                <w:color w:val="000000"/>
                <w:szCs w:val="21"/>
              </w:rPr>
              <w:t xml:space="preserve">Windows </w:t>
            </w:r>
            <w:r w:rsidRPr="00225FFB">
              <w:rPr>
                <w:rFonts w:hint="eastAsia"/>
                <w:color w:val="000000"/>
                <w:szCs w:val="21"/>
              </w:rPr>
              <w:t>全中文界面，内置数据库管理</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软件测量功能：具备单层析、双层析、层析</w:t>
            </w:r>
            <w:r w:rsidRPr="00225FFB">
              <w:rPr>
                <w:rFonts w:hint="eastAsia"/>
                <w:color w:val="000000"/>
                <w:szCs w:val="21"/>
              </w:rPr>
              <w:t xml:space="preserve"> 3 </w:t>
            </w:r>
            <w:r w:rsidRPr="00225FFB">
              <w:rPr>
                <w:rFonts w:hint="eastAsia"/>
                <w:color w:val="000000"/>
                <w:szCs w:val="21"/>
              </w:rPr>
              <w:t>种测量模式；自动计算放化纯度；支持文件</w:t>
            </w:r>
            <w:r w:rsidRPr="00225FFB">
              <w:rPr>
                <w:rFonts w:hint="eastAsia"/>
                <w:color w:val="000000"/>
                <w:szCs w:val="21"/>
              </w:rPr>
              <w:t xml:space="preserve"> + </w:t>
            </w:r>
            <w:r w:rsidRPr="00225FFB">
              <w:rPr>
                <w:rFonts w:hint="eastAsia"/>
                <w:color w:val="000000"/>
                <w:szCs w:val="21"/>
              </w:rPr>
              <w:t>数据库双存储，支持查询、打印报告</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软件权限管理：软件分级权限：操作员、维护员、管理员、超级管理员；支持新增</w:t>
            </w:r>
            <w:r w:rsidRPr="00225FFB">
              <w:rPr>
                <w:rFonts w:hint="eastAsia"/>
                <w:color w:val="000000"/>
                <w:szCs w:val="21"/>
              </w:rPr>
              <w:t xml:space="preserve"> / </w:t>
            </w:r>
            <w:r w:rsidRPr="00225FFB">
              <w:rPr>
                <w:rFonts w:hint="eastAsia"/>
                <w:color w:val="000000"/>
                <w:szCs w:val="21"/>
              </w:rPr>
              <w:t>修改</w:t>
            </w:r>
            <w:r w:rsidRPr="00225FFB">
              <w:rPr>
                <w:rFonts w:hint="eastAsia"/>
                <w:color w:val="000000"/>
                <w:szCs w:val="21"/>
              </w:rPr>
              <w:t xml:space="preserve"> / </w:t>
            </w:r>
            <w:r w:rsidRPr="00225FFB">
              <w:rPr>
                <w:rFonts w:hint="eastAsia"/>
                <w:color w:val="000000"/>
                <w:szCs w:val="21"/>
              </w:rPr>
              <w:t>删除用户</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通讯配置：</w:t>
            </w:r>
            <w:r w:rsidRPr="00225FFB">
              <w:rPr>
                <w:rFonts w:hint="eastAsia"/>
                <w:color w:val="000000"/>
                <w:szCs w:val="21"/>
              </w:rPr>
              <w:t>RS</w:t>
            </w:r>
            <w:r w:rsidRPr="00225FFB">
              <w:rPr>
                <w:rFonts w:hint="eastAsia"/>
                <w:color w:val="000000"/>
                <w:szCs w:val="21"/>
              </w:rPr>
              <w:noBreakHyphen/>
              <w:t xml:space="preserve">232 </w:t>
            </w:r>
            <w:r w:rsidRPr="00225FFB">
              <w:rPr>
                <w:rFonts w:hint="eastAsia"/>
                <w:color w:val="000000"/>
                <w:szCs w:val="21"/>
              </w:rPr>
              <w:t>串口通讯；默认串口参数：波特率</w:t>
            </w:r>
            <w:r w:rsidRPr="00225FFB">
              <w:rPr>
                <w:rFonts w:hint="eastAsia"/>
                <w:color w:val="000000"/>
                <w:szCs w:val="21"/>
              </w:rPr>
              <w:t xml:space="preserve"> 9600</w:t>
            </w:r>
            <w:r w:rsidRPr="00225FFB">
              <w:rPr>
                <w:rFonts w:hint="eastAsia"/>
                <w:color w:val="000000"/>
                <w:szCs w:val="21"/>
              </w:rPr>
              <w:t>，数据位</w:t>
            </w:r>
            <w:r w:rsidRPr="00225FFB">
              <w:rPr>
                <w:rFonts w:hint="eastAsia"/>
                <w:color w:val="000000"/>
                <w:szCs w:val="21"/>
              </w:rPr>
              <w:t xml:space="preserve"> 8</w:t>
            </w:r>
            <w:r w:rsidRPr="00225FFB">
              <w:rPr>
                <w:rFonts w:hint="eastAsia"/>
                <w:color w:val="000000"/>
                <w:szCs w:val="21"/>
              </w:rPr>
              <w:t>，停止位</w:t>
            </w:r>
            <w:r w:rsidRPr="00225FFB">
              <w:rPr>
                <w:rFonts w:hint="eastAsia"/>
                <w:color w:val="000000"/>
                <w:szCs w:val="21"/>
              </w:rPr>
              <w:t xml:space="preserve"> 1</w:t>
            </w:r>
            <w:r w:rsidRPr="00225FFB">
              <w:rPr>
                <w:rFonts w:hint="eastAsia"/>
                <w:color w:val="000000"/>
                <w:szCs w:val="21"/>
              </w:rPr>
              <w:t>，无校验；配套</w:t>
            </w:r>
            <w:r w:rsidRPr="00225FFB">
              <w:rPr>
                <w:rFonts w:hint="eastAsia"/>
                <w:color w:val="000000"/>
                <w:szCs w:val="21"/>
              </w:rPr>
              <w:t xml:space="preserve"> Windows </w:t>
            </w:r>
            <w:r w:rsidRPr="00225FFB">
              <w:rPr>
                <w:rFonts w:hint="eastAsia"/>
                <w:color w:val="000000"/>
                <w:szCs w:val="21"/>
              </w:rPr>
              <w:t>中文上位软件</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后面板硬件接口：</w:t>
            </w:r>
            <w:r w:rsidRPr="00225FFB">
              <w:rPr>
                <w:rFonts w:hint="eastAsia"/>
                <w:color w:val="000000"/>
                <w:szCs w:val="21"/>
              </w:rPr>
              <w:t xml:space="preserve">BNC </w:t>
            </w:r>
            <w:r w:rsidRPr="00225FFB">
              <w:rPr>
                <w:rFonts w:hint="eastAsia"/>
                <w:color w:val="000000"/>
                <w:szCs w:val="21"/>
              </w:rPr>
              <w:t>信号输入口、电源口、</w:t>
            </w:r>
            <w:r w:rsidRPr="00225FFB">
              <w:rPr>
                <w:rFonts w:hint="eastAsia"/>
                <w:color w:val="000000"/>
                <w:szCs w:val="21"/>
              </w:rPr>
              <w:t xml:space="preserve">RS232 </w:t>
            </w:r>
            <w:r w:rsidRPr="00225FFB">
              <w:rPr>
                <w:rFonts w:hint="eastAsia"/>
                <w:color w:val="000000"/>
                <w:szCs w:val="21"/>
              </w:rPr>
              <w:t>串口；具备模拟输出（和计数率成正比的电压信号）、数字脉冲输出（脉冲信号），可外接第三方设备</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前面板操作：实体按键：计数、高压、上阈、下阈、测量、停止；组合键修改测量时长，默认测量时间</w:t>
            </w:r>
            <w:r w:rsidRPr="00225FFB">
              <w:rPr>
                <w:rFonts w:hint="eastAsia"/>
                <w:color w:val="000000"/>
                <w:szCs w:val="21"/>
              </w:rPr>
              <w:t xml:space="preserve"> 10s</w:t>
            </w:r>
            <w:r w:rsidRPr="00225FFB">
              <w:rPr>
                <w:rFonts w:hint="eastAsia"/>
                <w:color w:val="000000"/>
                <w:szCs w:val="21"/>
              </w:rPr>
              <w:t>；配置</w:t>
            </w:r>
            <w:r w:rsidRPr="00225FFB">
              <w:rPr>
                <w:rFonts w:hint="eastAsia"/>
                <w:color w:val="000000"/>
                <w:szCs w:val="21"/>
              </w:rPr>
              <w:t xml:space="preserve"> 3 </w:t>
            </w:r>
            <w:proofErr w:type="gramStart"/>
            <w:r w:rsidRPr="00225FFB">
              <w:rPr>
                <w:rFonts w:hint="eastAsia"/>
                <w:color w:val="000000"/>
                <w:szCs w:val="21"/>
              </w:rPr>
              <w:t>个</w:t>
            </w:r>
            <w:proofErr w:type="gramEnd"/>
            <w:r w:rsidRPr="00225FFB">
              <w:rPr>
                <w:rFonts w:hint="eastAsia"/>
                <w:color w:val="000000"/>
                <w:szCs w:val="21"/>
              </w:rPr>
              <w:t>调节旋钮</w:t>
            </w:r>
          </w:p>
          <w:p w:rsidR="00E8111B" w:rsidRPr="00225FFB" w:rsidRDefault="009E1E65" w:rsidP="00E8111B">
            <w:pPr>
              <w:widowControl/>
              <w:numPr>
                <w:ilvl w:val="0"/>
                <w:numId w:val="39"/>
              </w:numPr>
              <w:rPr>
                <w:color w:val="000000"/>
                <w:kern w:val="0"/>
                <w:szCs w:val="21"/>
              </w:rPr>
            </w:pPr>
            <w:r w:rsidRPr="00A24469">
              <w:rPr>
                <w:rFonts w:hint="eastAsia"/>
              </w:rPr>
              <w:t>*</w:t>
            </w:r>
            <w:r w:rsidR="00E8111B" w:rsidRPr="00225FFB">
              <w:rPr>
                <w:rFonts w:hint="eastAsia"/>
                <w:color w:val="000000"/>
                <w:szCs w:val="21"/>
              </w:rPr>
              <w:t>核心计数性能：对</w:t>
            </w:r>
            <w:r w:rsidR="00E8111B" w:rsidRPr="00225FFB">
              <w:rPr>
                <w:rFonts w:hint="eastAsia"/>
                <w:color w:val="000000"/>
                <w:szCs w:val="21"/>
              </w:rPr>
              <w:t xml:space="preserve"> I</w:t>
            </w:r>
            <w:r w:rsidR="00E8111B" w:rsidRPr="00225FFB">
              <w:rPr>
                <w:rFonts w:hint="eastAsia"/>
                <w:color w:val="000000"/>
                <w:szCs w:val="21"/>
              </w:rPr>
              <w:noBreakHyphen/>
              <w:t xml:space="preserve">125 </w:t>
            </w:r>
            <w:r w:rsidR="00E8111B" w:rsidRPr="00225FFB">
              <w:rPr>
                <w:rFonts w:hint="eastAsia"/>
                <w:color w:val="000000"/>
                <w:szCs w:val="21"/>
              </w:rPr>
              <w:t>探测效率≥</w:t>
            </w:r>
            <w:r w:rsidR="00E8111B" w:rsidRPr="00225FFB">
              <w:rPr>
                <w:rFonts w:hint="eastAsia"/>
                <w:color w:val="000000"/>
                <w:szCs w:val="21"/>
              </w:rPr>
              <w:t>75%</w:t>
            </w:r>
            <w:r w:rsidR="00E8111B" w:rsidRPr="00225FFB">
              <w:rPr>
                <w:rFonts w:hint="eastAsia"/>
                <w:color w:val="000000"/>
                <w:szCs w:val="21"/>
              </w:rPr>
              <w:t>；本底≤</w:t>
            </w:r>
            <w:r w:rsidR="00E8111B" w:rsidRPr="00225FFB">
              <w:rPr>
                <w:rFonts w:hint="eastAsia"/>
                <w:color w:val="000000"/>
                <w:szCs w:val="21"/>
              </w:rPr>
              <w:t>3cps</w:t>
            </w:r>
            <w:r w:rsidR="00E8111B" w:rsidRPr="00225FFB">
              <w:rPr>
                <w:rFonts w:hint="eastAsia"/>
                <w:color w:val="000000"/>
                <w:szCs w:val="21"/>
              </w:rPr>
              <w:t>；最大计数率</w:t>
            </w:r>
            <w:r w:rsidR="00E8111B" w:rsidRPr="00225FFB">
              <w:rPr>
                <w:rFonts w:hint="eastAsia"/>
                <w:color w:val="000000"/>
                <w:szCs w:val="21"/>
              </w:rPr>
              <w:t xml:space="preserve"> 100000cps</w:t>
            </w:r>
            <w:r w:rsidR="00E8111B" w:rsidRPr="00225FFB">
              <w:rPr>
                <w:rFonts w:hint="eastAsia"/>
                <w:color w:val="000000"/>
                <w:szCs w:val="21"/>
              </w:rPr>
              <w:t>；重复性＜±</w:t>
            </w:r>
            <w:r w:rsidR="00E8111B" w:rsidRPr="00225FFB">
              <w:rPr>
                <w:rFonts w:hint="eastAsia"/>
                <w:color w:val="000000"/>
                <w:szCs w:val="21"/>
              </w:rPr>
              <w:t>5%</w:t>
            </w:r>
            <w:r w:rsidR="00E8111B" w:rsidRPr="00225FFB">
              <w:rPr>
                <w:rFonts w:hint="eastAsia"/>
                <w:color w:val="000000"/>
                <w:szCs w:val="21"/>
              </w:rPr>
              <w:t>；¹³</w:t>
            </w:r>
            <w:r w:rsidR="00E8111B" w:rsidRPr="00225FFB">
              <w:rPr>
                <w:rFonts w:ascii="MS Gothic" w:hAnsi="MS Gothic" w:cs="MS Gothic"/>
                <w:color w:val="000000"/>
                <w:szCs w:val="21"/>
              </w:rPr>
              <w:t>⁷</w:t>
            </w:r>
            <w:r w:rsidR="00E8111B" w:rsidRPr="00225FFB">
              <w:rPr>
                <w:rFonts w:hint="eastAsia"/>
                <w:color w:val="000000"/>
                <w:szCs w:val="21"/>
              </w:rPr>
              <w:t xml:space="preserve">Cs </w:t>
            </w:r>
            <w:r w:rsidR="00E8111B" w:rsidRPr="00225FFB">
              <w:rPr>
                <w:rFonts w:hint="eastAsia"/>
                <w:color w:val="000000"/>
                <w:szCs w:val="21"/>
              </w:rPr>
              <w:t>能量分辨率优于</w:t>
            </w:r>
            <w:r w:rsidR="00E8111B" w:rsidRPr="00225FFB">
              <w:rPr>
                <w:rFonts w:hint="eastAsia"/>
                <w:color w:val="000000"/>
                <w:szCs w:val="21"/>
              </w:rPr>
              <w:t xml:space="preserve"> 13%</w:t>
            </w:r>
          </w:p>
          <w:p w:rsidR="00E8111B" w:rsidRPr="00225FFB" w:rsidRDefault="009E1E65" w:rsidP="00E8111B">
            <w:pPr>
              <w:widowControl/>
              <w:numPr>
                <w:ilvl w:val="0"/>
                <w:numId w:val="39"/>
              </w:numPr>
              <w:rPr>
                <w:color w:val="000000"/>
                <w:kern w:val="0"/>
                <w:szCs w:val="21"/>
              </w:rPr>
            </w:pPr>
            <w:r w:rsidRPr="00A24469">
              <w:rPr>
                <w:rFonts w:hint="eastAsia"/>
              </w:rPr>
              <w:t>*</w:t>
            </w:r>
            <w:r w:rsidR="00E8111B" w:rsidRPr="00225FFB">
              <w:rPr>
                <w:rFonts w:hint="eastAsia"/>
                <w:color w:val="000000"/>
                <w:szCs w:val="21"/>
              </w:rPr>
              <w:t>阈值调节：上、下阈值</w:t>
            </w:r>
            <w:r w:rsidR="00E8111B" w:rsidRPr="00225FFB">
              <w:rPr>
                <w:rFonts w:hint="eastAsia"/>
                <w:color w:val="000000"/>
                <w:szCs w:val="21"/>
              </w:rPr>
              <w:t xml:space="preserve"> 0</w:t>
            </w:r>
            <w:r w:rsidR="00E8111B" w:rsidRPr="00225FFB">
              <w:rPr>
                <w:rFonts w:hint="eastAsia"/>
                <w:color w:val="000000"/>
                <w:szCs w:val="21"/>
              </w:rPr>
              <w:noBreakHyphen/>
              <w:t xml:space="preserve">5V </w:t>
            </w:r>
            <w:r w:rsidR="00E8111B" w:rsidRPr="00225FFB">
              <w:rPr>
                <w:rFonts w:hint="eastAsia"/>
                <w:color w:val="000000"/>
                <w:szCs w:val="21"/>
              </w:rPr>
              <w:t>可调，独立调节旋钮；脉冲幅度分析</w:t>
            </w:r>
            <w:proofErr w:type="gramStart"/>
            <w:r w:rsidR="00E8111B" w:rsidRPr="00225FFB">
              <w:rPr>
                <w:rFonts w:hint="eastAsia"/>
                <w:color w:val="000000"/>
                <w:szCs w:val="21"/>
              </w:rPr>
              <w:t>阈</w:t>
            </w:r>
            <w:proofErr w:type="gramEnd"/>
            <w:r w:rsidR="00E8111B" w:rsidRPr="00225FFB">
              <w:rPr>
                <w:rFonts w:hint="eastAsia"/>
                <w:color w:val="000000"/>
                <w:szCs w:val="21"/>
              </w:rPr>
              <w:t>总调节范围</w:t>
            </w:r>
            <w:r w:rsidR="00E8111B" w:rsidRPr="00225FFB">
              <w:rPr>
                <w:rFonts w:hint="eastAsia"/>
                <w:color w:val="000000"/>
                <w:szCs w:val="21"/>
              </w:rPr>
              <w:t xml:space="preserve"> 0</w:t>
            </w:r>
            <w:r w:rsidR="00E8111B" w:rsidRPr="00225FFB">
              <w:rPr>
                <w:rFonts w:hint="eastAsia"/>
                <w:color w:val="000000"/>
                <w:szCs w:val="21"/>
              </w:rPr>
              <w:noBreakHyphen/>
              <w:t>10V</w:t>
            </w:r>
          </w:p>
          <w:p w:rsidR="00E8111B" w:rsidRPr="00225FFB" w:rsidRDefault="009E1E65" w:rsidP="00E8111B">
            <w:pPr>
              <w:widowControl/>
              <w:numPr>
                <w:ilvl w:val="0"/>
                <w:numId w:val="39"/>
              </w:numPr>
              <w:rPr>
                <w:color w:val="000000"/>
                <w:kern w:val="0"/>
                <w:szCs w:val="21"/>
              </w:rPr>
            </w:pPr>
            <w:r w:rsidRPr="00A24469">
              <w:rPr>
                <w:rFonts w:hint="eastAsia"/>
              </w:rPr>
              <w:t>*</w:t>
            </w:r>
            <w:bookmarkStart w:id="153" w:name="_GoBack"/>
            <w:bookmarkEnd w:id="153"/>
            <w:r w:rsidR="00E8111B" w:rsidRPr="00225FFB">
              <w:rPr>
                <w:rFonts w:hint="eastAsia"/>
                <w:color w:val="000000"/>
                <w:szCs w:val="21"/>
              </w:rPr>
              <w:t>高压模块：高压</w:t>
            </w:r>
            <w:r w:rsidR="00E8111B" w:rsidRPr="00225FFB">
              <w:rPr>
                <w:rFonts w:hint="eastAsia"/>
                <w:color w:val="000000"/>
                <w:szCs w:val="21"/>
              </w:rPr>
              <w:t xml:space="preserve"> 0</w:t>
            </w:r>
            <w:r w:rsidR="00E8111B" w:rsidRPr="00225FFB">
              <w:rPr>
                <w:rFonts w:hint="eastAsia"/>
                <w:color w:val="000000"/>
                <w:szCs w:val="21"/>
              </w:rPr>
              <w:noBreakHyphen/>
              <w:t xml:space="preserve">1500V </w:t>
            </w:r>
            <w:r w:rsidR="00E8111B" w:rsidRPr="00225FFB">
              <w:rPr>
                <w:rFonts w:hint="eastAsia"/>
                <w:color w:val="000000"/>
                <w:szCs w:val="21"/>
              </w:rPr>
              <w:t>连续可调，面板旋钮调节，数码管实时显示；信号输入内置高压，禁止带电插拔探测器</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本机显示：主机配备</w:t>
            </w:r>
            <w:r w:rsidRPr="00225FFB">
              <w:rPr>
                <w:rFonts w:hint="eastAsia"/>
                <w:color w:val="000000"/>
                <w:szCs w:val="21"/>
              </w:rPr>
              <w:t xml:space="preserve"> 6 </w:t>
            </w:r>
            <w:r w:rsidRPr="00225FFB">
              <w:rPr>
                <w:rFonts w:hint="eastAsia"/>
                <w:color w:val="000000"/>
                <w:szCs w:val="21"/>
              </w:rPr>
              <w:t>位数码管，可显示计数、高压、上阈、下阈数值</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探测器硬件：</w:t>
            </w:r>
            <w:proofErr w:type="spellStart"/>
            <w:r w:rsidRPr="00225FFB">
              <w:rPr>
                <w:rFonts w:hint="eastAsia"/>
                <w:color w:val="000000"/>
                <w:szCs w:val="21"/>
              </w:rPr>
              <w:t>NaI</w:t>
            </w:r>
            <w:proofErr w:type="spellEnd"/>
            <w:r w:rsidRPr="00225FFB">
              <w:rPr>
                <w:rFonts w:hint="eastAsia"/>
                <w:color w:val="000000"/>
                <w:szCs w:val="21"/>
              </w:rPr>
              <w:t xml:space="preserve"> </w:t>
            </w:r>
            <w:r w:rsidRPr="00225FFB">
              <w:rPr>
                <w:rFonts w:hint="eastAsia"/>
                <w:color w:val="000000"/>
                <w:szCs w:val="21"/>
              </w:rPr>
              <w:t>闪烁晶体</w:t>
            </w:r>
            <w:r w:rsidRPr="00225FFB">
              <w:rPr>
                <w:rFonts w:hint="eastAsia"/>
                <w:color w:val="000000"/>
                <w:szCs w:val="21"/>
              </w:rPr>
              <w:t xml:space="preserve"> + </w:t>
            </w:r>
            <w:r w:rsidRPr="00225FFB">
              <w:rPr>
                <w:rFonts w:hint="eastAsia"/>
                <w:color w:val="000000"/>
                <w:szCs w:val="21"/>
              </w:rPr>
              <w:t>光电倍增管探测器，</w:t>
            </w:r>
            <w:r w:rsidRPr="00225FFB">
              <w:rPr>
                <w:rFonts w:hint="eastAsia"/>
                <w:color w:val="000000"/>
                <w:szCs w:val="21"/>
              </w:rPr>
              <w:t xml:space="preserve">BNC </w:t>
            </w:r>
            <w:r w:rsidRPr="00225FFB">
              <w:rPr>
                <w:rFonts w:hint="eastAsia"/>
                <w:color w:val="000000"/>
                <w:szCs w:val="21"/>
              </w:rPr>
              <w:t>接口与主机连接，带准直器</w:t>
            </w:r>
          </w:p>
          <w:p w:rsidR="00E8111B" w:rsidRPr="00225FFB" w:rsidRDefault="00E8111B" w:rsidP="00E8111B">
            <w:pPr>
              <w:widowControl/>
              <w:numPr>
                <w:ilvl w:val="0"/>
                <w:numId w:val="39"/>
              </w:numPr>
              <w:rPr>
                <w:color w:val="000000"/>
                <w:kern w:val="0"/>
                <w:szCs w:val="21"/>
              </w:rPr>
            </w:pPr>
            <w:r w:rsidRPr="00225FFB">
              <w:rPr>
                <w:rFonts w:hint="eastAsia"/>
                <w:color w:val="000000"/>
                <w:szCs w:val="21"/>
              </w:rPr>
              <w:t>设备用途：用于锝</w:t>
            </w:r>
            <w:r w:rsidRPr="00225FFB">
              <w:rPr>
                <w:rFonts w:hint="eastAsia"/>
                <w:color w:val="000000"/>
                <w:szCs w:val="21"/>
              </w:rPr>
              <w:noBreakHyphen/>
              <w:t xml:space="preserve">99m </w:t>
            </w:r>
            <w:r w:rsidRPr="00225FFB">
              <w:rPr>
                <w:rFonts w:hint="eastAsia"/>
                <w:color w:val="000000"/>
                <w:szCs w:val="21"/>
              </w:rPr>
              <w:t>放化纯度测量，兼容</w:t>
            </w:r>
            <w:r w:rsidRPr="00225FFB">
              <w:rPr>
                <w:rFonts w:hint="eastAsia"/>
                <w:color w:val="000000"/>
                <w:szCs w:val="21"/>
              </w:rPr>
              <w:t xml:space="preserve"> </w:t>
            </w:r>
            <w:r w:rsidRPr="00225FFB">
              <w:rPr>
                <w:rFonts w:hint="eastAsia"/>
                <w:color w:val="000000"/>
                <w:szCs w:val="21"/>
              </w:rPr>
              <w:t>γ、高能</w:t>
            </w:r>
            <w:r w:rsidRPr="00225FFB">
              <w:rPr>
                <w:rFonts w:hint="eastAsia"/>
                <w:color w:val="000000"/>
                <w:szCs w:val="21"/>
              </w:rPr>
              <w:t xml:space="preserve"> </w:t>
            </w:r>
            <w:r w:rsidRPr="00225FFB">
              <w:rPr>
                <w:rFonts w:hint="eastAsia"/>
                <w:color w:val="000000"/>
                <w:szCs w:val="21"/>
              </w:rPr>
              <w:t>β</w:t>
            </w:r>
            <w:r w:rsidRPr="00225FFB">
              <w:rPr>
                <w:rFonts w:hint="eastAsia"/>
                <w:color w:val="000000"/>
                <w:szCs w:val="21"/>
              </w:rPr>
              <w:t xml:space="preserve"> </w:t>
            </w:r>
            <w:r w:rsidRPr="00225FFB">
              <w:rPr>
                <w:rFonts w:hint="eastAsia"/>
                <w:color w:val="000000"/>
                <w:szCs w:val="21"/>
              </w:rPr>
              <w:t>标记同位素样品放化纯度分析</w:t>
            </w:r>
            <w:r>
              <w:rPr>
                <w:rFonts w:hint="eastAsia"/>
                <w:color w:val="000000"/>
                <w:szCs w:val="21"/>
              </w:rPr>
              <w:t>。</w:t>
            </w:r>
          </w:p>
          <w:p w:rsidR="00E8111B" w:rsidRDefault="00E8111B" w:rsidP="0031595C">
            <w:pPr>
              <w:spacing w:line="276" w:lineRule="auto"/>
              <w:rPr>
                <w:b/>
                <w:color w:val="000000"/>
                <w:szCs w:val="21"/>
              </w:rPr>
            </w:pPr>
            <w:r>
              <w:rPr>
                <w:rFonts w:hAnsi="宋体" w:hint="eastAsia"/>
                <w:b/>
                <w:color w:val="000000"/>
                <w:szCs w:val="21"/>
              </w:rPr>
              <w:t>三、售后服务：</w:t>
            </w:r>
          </w:p>
          <w:p w:rsidR="00E8111B" w:rsidRPr="00225FFB" w:rsidRDefault="00E8111B" w:rsidP="00E8111B">
            <w:pPr>
              <w:numPr>
                <w:ilvl w:val="0"/>
                <w:numId w:val="38"/>
              </w:numPr>
              <w:ind w:left="0" w:firstLine="0"/>
              <w:jc w:val="left"/>
            </w:pPr>
            <w:r w:rsidRPr="00225FFB">
              <w:rPr>
                <w:rFonts w:hint="eastAsia"/>
              </w:rPr>
              <w:t>投标期间，投标人需对实验室现有场地条件如水电风气、排风、温度、承重、排水、空间尺寸等进行确认，确认能够满足仪器和附属设施所需环境、安全、环保要求。如不具备安装条件请书面告知，并协助完成改造。</w:t>
            </w:r>
          </w:p>
          <w:p w:rsidR="00E8111B" w:rsidRPr="00225FFB" w:rsidRDefault="00E8111B" w:rsidP="00E8111B">
            <w:pPr>
              <w:numPr>
                <w:ilvl w:val="0"/>
                <w:numId w:val="38"/>
              </w:numPr>
              <w:ind w:left="0" w:firstLine="0"/>
              <w:jc w:val="left"/>
            </w:pPr>
            <w:r w:rsidRPr="00225FFB">
              <w:rPr>
                <w:rFonts w:hint="eastAsia"/>
              </w:rPr>
              <w:t>免费安装调试，提供现场培训，质保期为仪器验收合格后</w:t>
            </w:r>
            <w:r w:rsidRPr="00225FFB">
              <w:t>24</w:t>
            </w:r>
            <w:r w:rsidRPr="00225FFB">
              <w:rPr>
                <w:rFonts w:hint="eastAsia"/>
              </w:rPr>
              <w:t>个月，并提供验证服务、</w:t>
            </w:r>
            <w:proofErr w:type="gramStart"/>
            <w:r w:rsidRPr="00225FFB">
              <w:rPr>
                <w:rFonts w:hint="eastAsia"/>
              </w:rPr>
              <w:t>出保后维保</w:t>
            </w:r>
            <w:proofErr w:type="gramEnd"/>
            <w:r w:rsidRPr="00225FFB">
              <w:rPr>
                <w:rFonts w:hint="eastAsia"/>
              </w:rPr>
              <w:t>服务、维修工时费、上门费等报价。</w:t>
            </w:r>
          </w:p>
          <w:p w:rsidR="00E8111B" w:rsidRPr="00225FFB" w:rsidRDefault="00E8111B" w:rsidP="00E8111B">
            <w:pPr>
              <w:numPr>
                <w:ilvl w:val="0"/>
                <w:numId w:val="38"/>
              </w:numPr>
              <w:ind w:left="0" w:firstLine="0"/>
              <w:jc w:val="left"/>
            </w:pPr>
            <w:r w:rsidRPr="00225FFB">
              <w:rPr>
                <w:rFonts w:hint="eastAsia"/>
              </w:rPr>
              <w:t>技术培训：提供培训中心正规培训名额</w:t>
            </w:r>
            <w:r w:rsidRPr="00225FFB">
              <w:t>2</w:t>
            </w:r>
            <w:r w:rsidRPr="00225FFB">
              <w:rPr>
                <w:rFonts w:hint="eastAsia"/>
              </w:rPr>
              <w:t>名。</w:t>
            </w:r>
          </w:p>
          <w:p w:rsidR="00E8111B" w:rsidRPr="00225FFB" w:rsidRDefault="00E8111B" w:rsidP="00E8111B">
            <w:pPr>
              <w:numPr>
                <w:ilvl w:val="0"/>
                <w:numId w:val="38"/>
              </w:numPr>
              <w:ind w:left="0" w:firstLine="0"/>
              <w:jc w:val="left"/>
            </w:pPr>
            <w:r w:rsidRPr="00225FFB">
              <w:rPr>
                <w:rFonts w:hint="eastAsia"/>
              </w:rPr>
              <w:t>供应商需在上海有充足专职维修工程师和技术支持工程师，保证仪器的正常使用和技术咨询，仪器的硬件培训以及仪器的常规应用，并可提供专业的应用培训。</w:t>
            </w:r>
          </w:p>
          <w:p w:rsidR="00E8111B" w:rsidRPr="00225FFB" w:rsidRDefault="00E8111B" w:rsidP="00E8111B">
            <w:pPr>
              <w:numPr>
                <w:ilvl w:val="0"/>
                <w:numId w:val="38"/>
              </w:numPr>
              <w:ind w:left="0" w:firstLine="0"/>
              <w:jc w:val="left"/>
            </w:pPr>
            <w:r w:rsidRPr="00225FFB">
              <w:rPr>
                <w:rFonts w:hint="eastAsia"/>
              </w:rPr>
              <w:lastRenderedPageBreak/>
              <w:t>在保修期外，可为仪器提供长期维修服务，并可在</w:t>
            </w:r>
            <w:r w:rsidRPr="00225FFB">
              <w:t>24</w:t>
            </w:r>
            <w:r w:rsidRPr="00225FFB">
              <w:rPr>
                <w:rFonts w:hint="eastAsia"/>
              </w:rPr>
              <w:t>小时内对用户的维修要求</w:t>
            </w:r>
            <w:proofErr w:type="gramStart"/>
            <w:r w:rsidRPr="00225FFB">
              <w:rPr>
                <w:rFonts w:hint="eastAsia"/>
              </w:rPr>
              <w:t>作出</w:t>
            </w:r>
            <w:proofErr w:type="gramEnd"/>
            <w:r w:rsidRPr="00225FFB">
              <w:rPr>
                <w:rFonts w:hint="eastAsia"/>
              </w:rPr>
              <w:t>反应，</w:t>
            </w:r>
            <w:r w:rsidRPr="00225FFB">
              <w:t>48</w:t>
            </w:r>
            <w:r w:rsidRPr="00225FFB">
              <w:rPr>
                <w:rFonts w:hint="eastAsia"/>
              </w:rPr>
              <w:t>小时内维修工程师到位。</w:t>
            </w:r>
          </w:p>
          <w:p w:rsidR="00E8111B" w:rsidRPr="00225FFB" w:rsidRDefault="00E8111B" w:rsidP="00E8111B">
            <w:pPr>
              <w:numPr>
                <w:ilvl w:val="0"/>
                <w:numId w:val="38"/>
              </w:numPr>
              <w:ind w:left="0" w:firstLine="0"/>
              <w:jc w:val="left"/>
            </w:pPr>
            <w:r w:rsidRPr="00225FFB">
              <w:rPr>
                <w:rFonts w:hint="eastAsia"/>
              </w:rPr>
              <w:t>在国内需</w:t>
            </w:r>
            <w:proofErr w:type="gramStart"/>
            <w:r w:rsidRPr="00225FFB">
              <w:rPr>
                <w:rFonts w:hint="eastAsia"/>
              </w:rPr>
              <w:t>有耗品保税库</w:t>
            </w:r>
            <w:proofErr w:type="gramEnd"/>
            <w:r w:rsidRPr="00225FFB">
              <w:rPr>
                <w:rFonts w:hint="eastAsia"/>
              </w:rPr>
              <w:t>，能长期保证备品备件的供应，提供仪器所需主要耗材的报价，和</w:t>
            </w:r>
            <w:proofErr w:type="gramStart"/>
            <w:r w:rsidRPr="00225FFB">
              <w:rPr>
                <w:rFonts w:hint="eastAsia"/>
              </w:rPr>
              <w:t>质保期</w:t>
            </w:r>
            <w:proofErr w:type="gramEnd"/>
            <w:r w:rsidRPr="00225FFB">
              <w:rPr>
                <w:rFonts w:hint="eastAsia"/>
              </w:rPr>
              <w:t>外</w:t>
            </w:r>
            <w:r w:rsidRPr="00225FFB">
              <w:t>2</w:t>
            </w:r>
            <w:r w:rsidRPr="00225FFB">
              <w:rPr>
                <w:rFonts w:hint="eastAsia"/>
              </w:rPr>
              <w:t>年内的备品备件报价。</w:t>
            </w:r>
          </w:p>
          <w:p w:rsidR="00E8111B" w:rsidRPr="00BB7BE9" w:rsidRDefault="00E8111B" w:rsidP="00E8111B">
            <w:pPr>
              <w:numPr>
                <w:ilvl w:val="0"/>
                <w:numId w:val="38"/>
              </w:numPr>
              <w:ind w:left="0" w:firstLine="0"/>
              <w:jc w:val="left"/>
              <w:rPr>
                <w:rFonts w:ascii="宋体" w:hAnsi="宋体"/>
                <w:szCs w:val="21"/>
              </w:rPr>
            </w:pPr>
            <w:r w:rsidRPr="00225FFB">
              <w:rPr>
                <w:rFonts w:hint="eastAsia"/>
              </w:rPr>
              <w:t>交货时间：合同签订后</w:t>
            </w:r>
            <w:r>
              <w:t>2</w:t>
            </w:r>
            <w:r>
              <w:t>周</w:t>
            </w:r>
            <w:r w:rsidRPr="00225FFB">
              <w:rPr>
                <w:rFonts w:hint="eastAsia"/>
              </w:rPr>
              <w:t>内。</w:t>
            </w:r>
          </w:p>
        </w:tc>
      </w:tr>
      <w:tr w:rsidR="00E8111B" w:rsidTr="0031595C">
        <w:trPr>
          <w:jc w:val="center"/>
        </w:trPr>
        <w:tc>
          <w:tcPr>
            <w:tcW w:w="1282" w:type="dxa"/>
            <w:vAlign w:val="center"/>
          </w:tcPr>
          <w:p w:rsidR="00E8111B" w:rsidRPr="00BB7BE9" w:rsidRDefault="00E8111B" w:rsidP="0031595C">
            <w:pPr>
              <w:jc w:val="left"/>
              <w:rPr>
                <w:rFonts w:ascii="宋体" w:hAnsi="宋体"/>
                <w:szCs w:val="21"/>
              </w:rPr>
            </w:pPr>
          </w:p>
        </w:tc>
        <w:tc>
          <w:tcPr>
            <w:tcW w:w="1137" w:type="dxa"/>
            <w:vAlign w:val="center"/>
          </w:tcPr>
          <w:p w:rsidR="00E8111B" w:rsidRPr="00BB7BE9" w:rsidRDefault="00E8111B" w:rsidP="0031595C">
            <w:pPr>
              <w:jc w:val="left"/>
              <w:rPr>
                <w:rFonts w:ascii="宋体" w:hAnsi="宋体"/>
                <w:szCs w:val="21"/>
              </w:rPr>
            </w:pPr>
          </w:p>
        </w:tc>
        <w:tc>
          <w:tcPr>
            <w:tcW w:w="710" w:type="dxa"/>
            <w:vAlign w:val="center"/>
          </w:tcPr>
          <w:p w:rsidR="00E8111B" w:rsidRPr="00BB7BE9" w:rsidRDefault="00E8111B" w:rsidP="0031595C">
            <w:pPr>
              <w:jc w:val="left"/>
              <w:rPr>
                <w:rFonts w:ascii="宋体" w:hAnsi="宋体"/>
                <w:szCs w:val="21"/>
                <w:highlight w:val="yellow"/>
              </w:rPr>
            </w:pPr>
          </w:p>
        </w:tc>
        <w:tc>
          <w:tcPr>
            <w:tcW w:w="6237" w:type="dxa"/>
            <w:gridSpan w:val="2"/>
            <w:vAlign w:val="center"/>
          </w:tcPr>
          <w:p w:rsidR="00E8111B" w:rsidRPr="00BB7BE9" w:rsidRDefault="00E8111B" w:rsidP="0031595C">
            <w:pPr>
              <w:pStyle w:val="ListParagraph1"/>
              <w:tabs>
                <w:tab w:val="left" w:pos="71"/>
              </w:tabs>
              <w:autoSpaceDE w:val="0"/>
              <w:autoSpaceDN w:val="0"/>
              <w:adjustRightInd w:val="0"/>
              <w:snapToGrid w:val="0"/>
              <w:spacing w:line="360" w:lineRule="exact"/>
              <w:ind w:firstLineChars="0" w:firstLine="0"/>
              <w:jc w:val="left"/>
              <w:rPr>
                <w:rFonts w:ascii="宋体" w:hAnsi="宋体"/>
                <w:szCs w:val="21"/>
              </w:rPr>
            </w:pPr>
          </w:p>
        </w:tc>
      </w:tr>
    </w:tbl>
    <w:p w:rsidR="00B11621" w:rsidRPr="0085742F" w:rsidRDefault="00B11621"/>
    <w:p w:rsidR="00B11621" w:rsidRDefault="008F282A">
      <w:pPr>
        <w:pStyle w:val="20"/>
      </w:pPr>
      <w:r>
        <w:rPr>
          <w:rFonts w:hint="eastAsia"/>
        </w:rPr>
        <w:t>23、技术服务</w:t>
      </w:r>
    </w:p>
    <w:p w:rsidR="00B11621" w:rsidRDefault="008F282A">
      <w:pPr>
        <w:adjustRightInd w:val="0"/>
        <w:snapToGrid w:val="0"/>
        <w:spacing w:line="360" w:lineRule="auto"/>
        <w:rPr>
          <w:b/>
          <w:bCs/>
        </w:rPr>
      </w:pPr>
      <w:r>
        <w:rPr>
          <w:b/>
          <w:bCs/>
        </w:rPr>
        <w:t>23.1</w:t>
      </w:r>
      <w:r>
        <w:rPr>
          <w:rFonts w:hint="eastAsia"/>
          <w:b/>
          <w:bCs/>
        </w:rPr>
        <w:t>安装和调试</w:t>
      </w:r>
    </w:p>
    <w:p w:rsidR="00B11621" w:rsidRDefault="008F282A">
      <w:pPr>
        <w:spacing w:line="360" w:lineRule="auto"/>
        <w:rPr>
          <w:rFonts w:ascii="宋体" w:hAnsi="宋体"/>
        </w:rPr>
      </w:pPr>
      <w:r>
        <w:rPr>
          <w:bCs/>
        </w:rPr>
        <w:t>23.1.</w:t>
      </w:r>
      <w:r>
        <w:rPr>
          <w:rFonts w:ascii="宋体" w:hAnsi="宋体"/>
        </w:rPr>
        <w:t>1</w:t>
      </w:r>
      <w:r>
        <w:rPr>
          <w:rFonts w:ascii="宋体" w:hAnsi="宋体" w:hint="eastAsia"/>
        </w:rPr>
        <w:t>．安装调试</w:t>
      </w:r>
    </w:p>
    <w:p w:rsidR="00B11621" w:rsidRDefault="008F282A">
      <w:pPr>
        <w:spacing w:line="360" w:lineRule="auto"/>
      </w:pPr>
      <w:r>
        <w:rPr>
          <w:rFonts w:hint="eastAsia"/>
        </w:rPr>
        <w:t>签订供货合同后，报价人应派工程技术人员对采购方的场地进行考察和了解，与采购方确定设备的布局</w:t>
      </w:r>
      <w:r>
        <w:t>,</w:t>
      </w:r>
      <w:r>
        <w:rPr>
          <w:rFonts w:hint="eastAsia"/>
        </w:rPr>
        <w:t>提供技术参数和安装图，向采购方提出安装工作所需要的配合条件，例如场地、电源和配合的人员条件等等。</w:t>
      </w:r>
    </w:p>
    <w:p w:rsidR="00B11621" w:rsidRDefault="008F282A">
      <w:pPr>
        <w:spacing w:line="360" w:lineRule="auto"/>
        <w:rPr>
          <w:rFonts w:ascii="宋体" w:hAnsi="宋体"/>
        </w:rPr>
      </w:pPr>
      <w:r>
        <w:rPr>
          <w:rFonts w:hint="eastAsia"/>
        </w:rPr>
        <w:t>报价人负责将设备运送到使用现场，就位，并由有经验的工程技术人员进行安装调试。买方派员全程参与安装调试。安装调试中发生的一切材料、人工、运输和保险等费用全部由报价人承担，并计入报价总价中。</w:t>
      </w:r>
    </w:p>
    <w:p w:rsidR="00B11621" w:rsidRDefault="008F282A">
      <w:pPr>
        <w:spacing w:line="360" w:lineRule="auto"/>
        <w:rPr>
          <w:rFonts w:ascii="宋体" w:hAnsi="宋体"/>
        </w:rPr>
      </w:pPr>
      <w:r>
        <w:rPr>
          <w:bCs/>
        </w:rPr>
        <w:t>23.1.</w:t>
      </w:r>
      <w:r>
        <w:rPr>
          <w:rFonts w:ascii="宋体" w:hAnsi="宋体"/>
        </w:rPr>
        <w:t>2 报价人的责任</w:t>
      </w:r>
    </w:p>
    <w:p w:rsidR="00B11621" w:rsidRDefault="008F282A">
      <w:pPr>
        <w:spacing w:line="360" w:lineRule="auto"/>
        <w:ind w:left="178" w:hangingChars="85" w:hanging="178"/>
        <w:rPr>
          <w:rFonts w:ascii="宋体" w:hAnsi="宋体"/>
        </w:rPr>
      </w:pPr>
      <w:r>
        <w:rPr>
          <w:bCs/>
        </w:rPr>
        <w:t>23.1.</w:t>
      </w:r>
      <w:r>
        <w:rPr>
          <w:rFonts w:ascii="宋体" w:hAnsi="宋体"/>
        </w:rPr>
        <w:t>2.1报价人应负责所有合同仪器设备的安装、调试、测试和试运行，提供这些服务过程中所需要的原材料、敷料、专用工具和器具以及测试仪器等。</w:t>
      </w:r>
    </w:p>
    <w:p w:rsidR="00B11621" w:rsidRDefault="008F282A">
      <w:pPr>
        <w:spacing w:line="360" w:lineRule="auto"/>
        <w:ind w:hanging="1"/>
        <w:rPr>
          <w:rFonts w:ascii="宋体" w:hAnsi="宋体"/>
        </w:rPr>
      </w:pPr>
      <w:r>
        <w:rPr>
          <w:bCs/>
        </w:rPr>
        <w:t>23.1.</w:t>
      </w:r>
      <w:r>
        <w:rPr>
          <w:rFonts w:ascii="宋体" w:hAnsi="宋体"/>
        </w:rPr>
        <w:t>2.2报价人应该在合同签订后30天内将所有合同仪器设备的布置，预埋件和基础图纸以及与土建相关的资料提供给买方确认。</w:t>
      </w:r>
    </w:p>
    <w:p w:rsidR="00B11621" w:rsidRDefault="008F282A">
      <w:pPr>
        <w:spacing w:line="360" w:lineRule="auto"/>
        <w:ind w:firstLineChars="14" w:firstLine="29"/>
        <w:rPr>
          <w:rFonts w:ascii="宋体" w:hAnsi="宋体"/>
        </w:rPr>
      </w:pPr>
      <w:r>
        <w:rPr>
          <w:bCs/>
        </w:rPr>
        <w:t>23.1.</w:t>
      </w:r>
      <w:r>
        <w:rPr>
          <w:rFonts w:ascii="宋体" w:hAnsi="宋体"/>
        </w:rPr>
        <w:t>2.3报价人提供的设备运到工地后，报价人应采取防火、防水和防灰尘材料对设备加以保护。</w:t>
      </w:r>
    </w:p>
    <w:p w:rsidR="00B11621" w:rsidRDefault="008F282A">
      <w:pPr>
        <w:spacing w:line="360" w:lineRule="auto"/>
        <w:ind w:left="632" w:hangingChars="300" w:hanging="632"/>
        <w:rPr>
          <w:rFonts w:ascii="宋体" w:hAnsi="宋体"/>
          <w:b/>
          <w:bCs/>
        </w:rPr>
      </w:pPr>
      <w:r>
        <w:rPr>
          <w:rFonts w:ascii="宋体" w:hAnsi="宋体"/>
          <w:b/>
          <w:bCs/>
        </w:rPr>
        <w:t>23.2.验收</w:t>
      </w:r>
    </w:p>
    <w:p w:rsidR="00B11621" w:rsidRDefault="008F282A">
      <w:pPr>
        <w:pStyle w:val="a8"/>
        <w:spacing w:line="360" w:lineRule="auto"/>
        <w:ind w:firstLine="0"/>
        <w:rPr>
          <w:rFonts w:ascii="宋体" w:eastAsia="宋体" w:hAnsi="宋体"/>
          <w:b/>
          <w:sz w:val="21"/>
        </w:rPr>
      </w:pPr>
      <w:r>
        <w:rPr>
          <w:rFonts w:ascii="宋体" w:hAnsi="宋体"/>
          <w:b/>
          <w:bCs/>
        </w:rPr>
        <w:t>23.2.</w:t>
      </w:r>
      <w:r>
        <w:rPr>
          <w:rFonts w:ascii="宋体" w:eastAsia="宋体" w:hAnsi="宋体"/>
          <w:b/>
          <w:sz w:val="21"/>
        </w:rPr>
        <w:t>1</w:t>
      </w:r>
      <w:r>
        <w:rPr>
          <w:rFonts w:ascii="宋体" w:eastAsia="宋体" w:hAnsi="宋体" w:hint="eastAsia"/>
          <w:b/>
          <w:sz w:val="21"/>
        </w:rPr>
        <w:t>．验收准备</w:t>
      </w:r>
    </w:p>
    <w:p w:rsidR="00B11621" w:rsidRDefault="008F282A">
      <w:pPr>
        <w:pStyle w:val="a8"/>
        <w:spacing w:line="360" w:lineRule="auto"/>
        <w:ind w:firstLine="0"/>
        <w:rPr>
          <w:rFonts w:ascii="宋体" w:eastAsia="宋体" w:hAnsi="宋体"/>
          <w:sz w:val="21"/>
        </w:rPr>
      </w:pPr>
      <w:r>
        <w:rPr>
          <w:rFonts w:ascii="宋体" w:eastAsia="宋体" w:hAnsi="宋体" w:hint="eastAsia"/>
          <w:sz w:val="21"/>
        </w:rPr>
        <w:t>安装调试和试运行后，报价人应进行自</w:t>
      </w:r>
      <w:proofErr w:type="gramStart"/>
      <w:r>
        <w:rPr>
          <w:rFonts w:ascii="宋体" w:eastAsia="宋体" w:hAnsi="宋体" w:hint="eastAsia"/>
          <w:sz w:val="21"/>
        </w:rPr>
        <w:t>检设备</w:t>
      </w:r>
      <w:proofErr w:type="gramEnd"/>
      <w:r>
        <w:rPr>
          <w:rFonts w:ascii="宋体" w:eastAsia="宋体" w:hAnsi="宋体" w:hint="eastAsia"/>
          <w:sz w:val="21"/>
        </w:rPr>
        <w:t>的各种性能参数应满足采购文件和合同技术附件规定的要求。报价人应提供设备的有效检验文件名称，经买方认可后，与合同的性能指标一起作为设备验收标准。</w:t>
      </w:r>
    </w:p>
    <w:p w:rsidR="00B11621" w:rsidRDefault="008F282A">
      <w:pPr>
        <w:pStyle w:val="a8"/>
        <w:spacing w:line="360" w:lineRule="auto"/>
        <w:ind w:firstLine="0"/>
        <w:rPr>
          <w:rFonts w:ascii="宋体" w:eastAsia="宋体" w:hAnsi="宋体"/>
          <w:b/>
          <w:sz w:val="21"/>
        </w:rPr>
      </w:pPr>
      <w:r>
        <w:rPr>
          <w:rFonts w:ascii="宋体" w:hAnsi="宋体"/>
          <w:b/>
          <w:bCs/>
        </w:rPr>
        <w:t>23.2.</w:t>
      </w:r>
      <w:r>
        <w:rPr>
          <w:rFonts w:ascii="宋体" w:eastAsia="宋体" w:hAnsi="宋体"/>
          <w:b/>
          <w:sz w:val="21"/>
        </w:rPr>
        <w:t>2</w:t>
      </w:r>
      <w:r>
        <w:rPr>
          <w:rFonts w:ascii="宋体" w:eastAsia="宋体" w:hAnsi="宋体" w:hint="eastAsia"/>
          <w:b/>
          <w:sz w:val="21"/>
        </w:rPr>
        <w:t>．验收</w:t>
      </w:r>
    </w:p>
    <w:p w:rsidR="00B11621" w:rsidRDefault="008F282A">
      <w:pPr>
        <w:pStyle w:val="a8"/>
        <w:spacing w:line="360" w:lineRule="auto"/>
        <w:ind w:firstLine="0"/>
        <w:rPr>
          <w:rFonts w:ascii="宋体" w:eastAsia="宋体" w:hAnsi="宋体"/>
          <w:sz w:val="21"/>
        </w:rPr>
      </w:pPr>
      <w:r>
        <w:rPr>
          <w:rFonts w:ascii="宋体" w:eastAsia="宋体" w:hAnsi="宋体" w:hint="eastAsia"/>
          <w:sz w:val="21"/>
        </w:rPr>
        <w:t>验收由报价人组织，地点在买方现场。报价人和买方的代表参加验收。买方应在收到验收通知后，在有其他使用主管部门参与的情况下进行验收。报价人应对买方的验收提供必要的协助，并提供需要的专用仪器、验收测试所需要的材料，设备和测试样品等均由报价人负责提</w:t>
      </w:r>
      <w:r>
        <w:rPr>
          <w:rFonts w:ascii="宋体" w:eastAsia="宋体" w:hAnsi="宋体" w:hint="eastAsia"/>
          <w:sz w:val="21"/>
        </w:rPr>
        <w:lastRenderedPageBreak/>
        <w:t>供。在设备试用后，买方需对全套设备进行清点和全面的性能验收。验收时，必须对所提供的设备在带负荷运行条件下，依照合同规定逐项对性能进行考核。考核结束后，报价人应提供买方上述检验结果的证明报告。</w:t>
      </w:r>
    </w:p>
    <w:p w:rsidR="00B11621" w:rsidRDefault="008F282A">
      <w:pPr>
        <w:spacing w:line="360" w:lineRule="auto"/>
        <w:rPr>
          <w:rFonts w:ascii="宋体" w:hAnsi="宋体"/>
        </w:rPr>
      </w:pPr>
      <w:r>
        <w:rPr>
          <w:rFonts w:ascii="宋体" w:hAnsi="宋体" w:hint="eastAsia"/>
        </w:rPr>
        <w:t>如果有部分材料或部件不能通过检验，报价人应修正或替换这些材料和部件，重新进行测试和检验。验收合格后，双方签署验收证书。</w:t>
      </w:r>
    </w:p>
    <w:p w:rsidR="00B11621" w:rsidRDefault="008F282A">
      <w:pPr>
        <w:spacing w:line="360" w:lineRule="auto"/>
        <w:ind w:firstLineChars="100" w:firstLine="210"/>
        <w:rPr>
          <w:rFonts w:ascii="宋体" w:hAnsi="宋体"/>
        </w:rPr>
      </w:pPr>
      <w:r>
        <w:rPr>
          <w:rFonts w:ascii="宋体" w:hAnsi="宋体" w:hint="eastAsia"/>
        </w:rPr>
        <w:t>以上验收费用由报价人承担，计入报价总价中。</w:t>
      </w:r>
    </w:p>
    <w:p w:rsidR="00B11621" w:rsidRDefault="008F282A">
      <w:pPr>
        <w:spacing w:line="360" w:lineRule="auto"/>
        <w:rPr>
          <w:rFonts w:ascii="宋体" w:hAnsi="宋体"/>
          <w:b/>
          <w:bCs/>
        </w:rPr>
      </w:pPr>
      <w:r>
        <w:rPr>
          <w:rFonts w:ascii="宋体" w:hAnsi="宋体"/>
          <w:b/>
          <w:bCs/>
        </w:rPr>
        <w:t>23.3.培训</w:t>
      </w:r>
    </w:p>
    <w:p w:rsidR="00B11621" w:rsidRDefault="008F282A">
      <w:pPr>
        <w:spacing w:line="360" w:lineRule="auto"/>
        <w:ind w:firstLine="454"/>
        <w:rPr>
          <w:rFonts w:ascii="宋体" w:hAnsi="宋体"/>
        </w:rPr>
      </w:pPr>
      <w:r>
        <w:rPr>
          <w:rFonts w:ascii="宋体" w:hAnsi="宋体" w:hint="eastAsia"/>
        </w:rPr>
        <w:t>卖方在设备的性能、原理、操作要领、软件编制、设备维修和保养等方面对买方的人员进行理论和实际操作的培训。培训费用由卖方承担，并计入报价总价中。具体包括：</w:t>
      </w:r>
    </w:p>
    <w:p w:rsidR="00B11621" w:rsidRDefault="008F282A">
      <w:pPr>
        <w:spacing w:line="360" w:lineRule="auto"/>
        <w:rPr>
          <w:rFonts w:ascii="宋体" w:hAnsi="宋体"/>
        </w:rPr>
      </w:pPr>
      <w:r>
        <w:rPr>
          <w:rFonts w:ascii="宋体" w:hAnsi="宋体"/>
          <w:b/>
          <w:bCs/>
        </w:rPr>
        <w:t>23.3.</w:t>
      </w:r>
      <w:r>
        <w:rPr>
          <w:rFonts w:ascii="宋体" w:hAnsi="宋体"/>
        </w:rPr>
        <w:t>1</w:t>
      </w:r>
      <w:r>
        <w:rPr>
          <w:rFonts w:ascii="宋体" w:hAnsi="宋体" w:hint="eastAsia"/>
        </w:rPr>
        <w:t>．运行操作，功能操作，维修保养等。</w:t>
      </w:r>
    </w:p>
    <w:p w:rsidR="00B11621" w:rsidRDefault="008F282A">
      <w:pPr>
        <w:spacing w:line="360" w:lineRule="auto"/>
        <w:rPr>
          <w:rFonts w:ascii="宋体" w:hAnsi="宋体"/>
        </w:rPr>
      </w:pPr>
      <w:r>
        <w:rPr>
          <w:rFonts w:ascii="宋体" w:hAnsi="宋体"/>
          <w:b/>
          <w:bCs/>
        </w:rPr>
        <w:t>23.3.</w:t>
      </w:r>
      <w:r>
        <w:rPr>
          <w:rFonts w:ascii="宋体" w:hAnsi="宋体"/>
        </w:rPr>
        <w:t>2</w:t>
      </w:r>
      <w:r>
        <w:rPr>
          <w:rFonts w:ascii="宋体" w:hAnsi="宋体" w:hint="eastAsia"/>
        </w:rPr>
        <w:t>．简易的故障判别及排除。</w:t>
      </w:r>
    </w:p>
    <w:p w:rsidR="00B11621" w:rsidRDefault="008F282A">
      <w:pPr>
        <w:spacing w:line="360" w:lineRule="auto"/>
        <w:rPr>
          <w:rFonts w:ascii="宋体" w:hAnsi="宋体"/>
        </w:rPr>
      </w:pPr>
      <w:r>
        <w:rPr>
          <w:rFonts w:ascii="宋体" w:hAnsi="宋体"/>
          <w:b/>
          <w:bCs/>
        </w:rPr>
        <w:t>23.3.</w:t>
      </w:r>
      <w:r>
        <w:rPr>
          <w:rFonts w:ascii="宋体" w:hAnsi="宋体"/>
        </w:rPr>
        <w:t>3</w:t>
      </w:r>
      <w:r>
        <w:rPr>
          <w:rFonts w:ascii="宋体" w:hAnsi="宋体" w:hint="eastAsia"/>
        </w:rPr>
        <w:t>．技术培训的地点为使用现场，人数为</w:t>
      </w:r>
      <w:r>
        <w:rPr>
          <w:rFonts w:ascii="宋体" w:hAnsi="宋体"/>
        </w:rPr>
        <w:t>2人，时间为14个工作日。</w:t>
      </w:r>
    </w:p>
    <w:p w:rsidR="00B11621" w:rsidRDefault="008F282A">
      <w:pPr>
        <w:spacing w:line="360" w:lineRule="auto"/>
        <w:rPr>
          <w:rFonts w:ascii="宋体" w:hAnsi="宋体"/>
        </w:rPr>
      </w:pPr>
      <w:r>
        <w:rPr>
          <w:rFonts w:ascii="宋体" w:hAnsi="宋体" w:hint="eastAsia"/>
        </w:rPr>
        <w:t>报价人应在报价文件中提出具体的承诺。</w:t>
      </w:r>
    </w:p>
    <w:p w:rsidR="00B11621" w:rsidRDefault="008F282A">
      <w:pPr>
        <w:spacing w:line="360" w:lineRule="auto"/>
        <w:rPr>
          <w:rFonts w:ascii="宋体" w:hAnsi="宋体"/>
          <w:b/>
          <w:bCs/>
        </w:rPr>
      </w:pPr>
      <w:r>
        <w:rPr>
          <w:rFonts w:ascii="宋体" w:hAnsi="宋体"/>
          <w:b/>
          <w:bCs/>
        </w:rPr>
        <w:t>23.4.维修和保养</w:t>
      </w:r>
    </w:p>
    <w:p w:rsidR="00B11621" w:rsidRDefault="008F282A">
      <w:pPr>
        <w:spacing w:line="360" w:lineRule="auto"/>
        <w:rPr>
          <w:rFonts w:ascii="宋体" w:hAnsi="宋体"/>
        </w:rPr>
      </w:pPr>
      <w:r>
        <w:rPr>
          <w:rFonts w:ascii="宋体" w:hAnsi="宋体"/>
          <w:b/>
          <w:bCs/>
        </w:rPr>
        <w:t>23.4.</w:t>
      </w:r>
      <w:r>
        <w:rPr>
          <w:rFonts w:ascii="宋体" w:hAnsi="宋体"/>
        </w:rPr>
        <w:t>1</w:t>
      </w:r>
      <w:r>
        <w:rPr>
          <w:rFonts w:ascii="宋体" w:hAnsi="宋体" w:hint="eastAsia"/>
        </w:rPr>
        <w:t>．维修服务部门和零配件供应</w:t>
      </w:r>
    </w:p>
    <w:p w:rsidR="00B11621" w:rsidRDefault="008F282A">
      <w:pPr>
        <w:spacing w:line="360" w:lineRule="auto"/>
        <w:rPr>
          <w:rFonts w:ascii="宋体" w:hAnsi="宋体"/>
        </w:rPr>
      </w:pPr>
      <w:r>
        <w:rPr>
          <w:rFonts w:ascii="宋体" w:hAnsi="宋体" w:hint="eastAsia"/>
        </w:rPr>
        <w:t>报价人或设备的制造商在国内应该设置有维修服务部门和零配件仓库，并出示其营业执照，提供专职的生产线设备维修工程师名单。</w:t>
      </w:r>
    </w:p>
    <w:p w:rsidR="00B11621" w:rsidRDefault="008F282A">
      <w:pPr>
        <w:spacing w:line="360" w:lineRule="auto"/>
        <w:rPr>
          <w:rFonts w:ascii="宋体" w:hAnsi="宋体"/>
        </w:rPr>
      </w:pPr>
      <w:r>
        <w:rPr>
          <w:rFonts w:ascii="宋体" w:hAnsi="宋体"/>
          <w:b/>
          <w:bCs/>
        </w:rPr>
        <w:t>23.4.</w:t>
      </w:r>
      <w:r>
        <w:rPr>
          <w:rFonts w:ascii="宋体" w:hAnsi="宋体"/>
        </w:rPr>
        <w:t>2</w:t>
      </w:r>
      <w:r>
        <w:rPr>
          <w:rFonts w:ascii="宋体" w:hAnsi="宋体" w:hint="eastAsia"/>
        </w:rPr>
        <w:t>．维修费用的支付</w:t>
      </w:r>
    </w:p>
    <w:p w:rsidR="00B11621" w:rsidRDefault="008F282A">
      <w:pPr>
        <w:spacing w:line="360" w:lineRule="auto"/>
        <w:rPr>
          <w:rFonts w:ascii="宋体" w:hAnsi="宋体"/>
        </w:rPr>
      </w:pPr>
      <w:r>
        <w:rPr>
          <w:rFonts w:ascii="宋体" w:hAnsi="宋体" w:hint="eastAsia"/>
        </w:rPr>
        <w:t>质保期内的维修费用由报价人承担。质保期后的维修费用的支付应该先维修后付款。零配件的购买应该先交货后付款。</w:t>
      </w:r>
    </w:p>
    <w:p w:rsidR="00B11621" w:rsidRDefault="008F282A">
      <w:pPr>
        <w:spacing w:line="360" w:lineRule="auto"/>
        <w:rPr>
          <w:rFonts w:ascii="宋体" w:hAnsi="宋体"/>
          <w:b/>
          <w:bCs/>
        </w:rPr>
      </w:pPr>
      <w:r>
        <w:rPr>
          <w:rFonts w:ascii="宋体" w:hAnsi="宋体"/>
          <w:b/>
          <w:bCs/>
        </w:rPr>
        <w:t>23.5.质量保证</w:t>
      </w:r>
    </w:p>
    <w:p w:rsidR="00B11621" w:rsidRDefault="008F282A">
      <w:pPr>
        <w:spacing w:line="360" w:lineRule="auto"/>
        <w:ind w:hanging="1"/>
        <w:rPr>
          <w:rFonts w:ascii="宋体" w:hAnsi="宋体"/>
        </w:rPr>
      </w:pPr>
      <w:r>
        <w:rPr>
          <w:rFonts w:ascii="宋体" w:hAnsi="宋体"/>
          <w:b/>
          <w:bCs/>
        </w:rPr>
        <w:t>23.5.</w:t>
      </w:r>
      <w:r>
        <w:rPr>
          <w:rFonts w:ascii="宋体" w:hAnsi="宋体"/>
        </w:rPr>
        <w:t>1</w:t>
      </w:r>
      <w:r>
        <w:rPr>
          <w:rFonts w:ascii="宋体" w:hAnsi="宋体" w:hint="eastAsia"/>
        </w:rPr>
        <w:t>．本采购项目规定的设备应是全新和无任何缺陷的。报价人应按技术要求和相关的标准进行设计和制造，并提供主要部件的制造和检测报告以及产品的质量检验证明文件。</w:t>
      </w:r>
    </w:p>
    <w:p w:rsidR="00B11621" w:rsidRDefault="008F282A">
      <w:pPr>
        <w:spacing w:line="360" w:lineRule="auto"/>
        <w:ind w:left="1"/>
        <w:rPr>
          <w:rFonts w:ascii="黑体" w:eastAsia="黑体" w:hAnsi="宋体"/>
          <w:b/>
          <w:bCs/>
        </w:rPr>
      </w:pPr>
      <w:r>
        <w:rPr>
          <w:b/>
          <w:bCs/>
        </w:rPr>
        <w:t>23.5.</w:t>
      </w:r>
      <w:r>
        <w:t>2</w:t>
      </w:r>
      <w:r>
        <w:rPr>
          <w:rFonts w:hint="eastAsia"/>
        </w:rPr>
        <w:t>．报价人应向买方保证双方签署验收证书后，开始计算各仪器设备的质保期。重要部件如有特定延长的质保期，签订合同时按承诺的质保期执行。在质保期内，卖方收到报修通知后的</w:t>
      </w:r>
      <w:r>
        <w:t>24</w:t>
      </w:r>
      <w:r>
        <w:rPr>
          <w:rFonts w:hint="eastAsia"/>
        </w:rPr>
        <w:t>个小时内应</w:t>
      </w:r>
      <w:proofErr w:type="gramStart"/>
      <w:r>
        <w:rPr>
          <w:rFonts w:hint="eastAsia"/>
        </w:rPr>
        <w:t>作出</w:t>
      </w:r>
      <w:proofErr w:type="gramEnd"/>
      <w:r>
        <w:rPr>
          <w:rFonts w:hint="eastAsia"/>
        </w:rPr>
        <w:t>响应，</w:t>
      </w:r>
      <w:r>
        <w:t>48</w:t>
      </w:r>
      <w:r>
        <w:rPr>
          <w:rFonts w:hint="eastAsia"/>
        </w:rPr>
        <w:t>小时内赶到设备使用现场，免费维修和更换有故障的设备或部件。买方对确属设备内在质量造成的设备运行故障，有权要求更换设备或部件，并要求赔偿造成的损失。</w:t>
      </w:r>
      <w:r>
        <w:rPr>
          <w:rFonts w:ascii="宋体" w:hAnsi="宋体" w:hint="eastAsia"/>
        </w:rPr>
        <w:t>报价人应保证终身提供该设备的所有维修零配件。</w:t>
      </w:r>
    </w:p>
    <w:p w:rsidR="00B11621" w:rsidRDefault="00B11621">
      <w:pPr>
        <w:spacing w:line="360" w:lineRule="auto"/>
        <w:rPr>
          <w:rFonts w:hAnsi="宋体"/>
          <w:b/>
        </w:rPr>
      </w:pPr>
    </w:p>
    <w:p w:rsidR="00B11621" w:rsidRDefault="008F282A">
      <w:pPr>
        <w:pStyle w:val="20"/>
      </w:pPr>
      <w:r>
        <w:t xml:space="preserve">24. </w:t>
      </w:r>
      <w:r>
        <w:rPr>
          <w:rFonts w:hint="eastAsia"/>
        </w:rPr>
        <w:t>技术文件及技术资料（含软件）</w:t>
      </w:r>
    </w:p>
    <w:p w:rsidR="00B11621" w:rsidRDefault="008F282A">
      <w:pPr>
        <w:spacing w:line="360" w:lineRule="auto"/>
        <w:rPr>
          <w:rFonts w:ascii="宋体" w:hAnsi="宋体"/>
        </w:rPr>
      </w:pPr>
      <w:r>
        <w:rPr>
          <w:rFonts w:ascii="宋体" w:hAnsi="宋体"/>
        </w:rPr>
        <w:lastRenderedPageBreak/>
        <w:t xml:space="preserve">24.1． </w:t>
      </w:r>
      <w:r>
        <w:rPr>
          <w:rFonts w:ascii="宋体" w:hAnsi="宋体" w:hint="eastAsia"/>
        </w:rPr>
        <w:t>技术文件及资料要求</w:t>
      </w:r>
    </w:p>
    <w:p w:rsidR="00B11621" w:rsidRDefault="008F282A">
      <w:pPr>
        <w:spacing w:line="360" w:lineRule="auto"/>
        <w:rPr>
          <w:rFonts w:ascii="宋体" w:hAnsi="宋体"/>
        </w:rPr>
      </w:pPr>
      <w:r>
        <w:rPr>
          <w:rFonts w:ascii="宋体" w:hAnsi="宋体" w:hint="eastAsia"/>
        </w:rPr>
        <w:t>报价人保证所提供的技术文件、技术资料（含软件）、技术图纸应完整正确，数据和资料准确无误，能保证设备正确安装，调试和验收，满足正常运行和维修保养的需要。报价人应承担因正确按技术资料进行操作导致设备或部件损坏的责任。</w:t>
      </w:r>
    </w:p>
    <w:p w:rsidR="00B11621" w:rsidRDefault="008F282A">
      <w:pPr>
        <w:spacing w:line="360" w:lineRule="auto"/>
        <w:rPr>
          <w:rFonts w:ascii="宋体" w:hAnsi="宋体"/>
        </w:rPr>
      </w:pPr>
      <w:r>
        <w:rPr>
          <w:rFonts w:ascii="宋体" w:hAnsi="宋体"/>
        </w:rPr>
        <w:t>24.2．技术文件及资料内容：</w:t>
      </w:r>
    </w:p>
    <w:p w:rsidR="00B11621" w:rsidRDefault="008F282A">
      <w:pPr>
        <w:spacing w:line="360" w:lineRule="auto"/>
        <w:rPr>
          <w:rFonts w:ascii="宋体" w:hAnsi="宋体"/>
        </w:rPr>
      </w:pPr>
      <w:r>
        <w:rPr>
          <w:rFonts w:ascii="宋体" w:hAnsi="宋体" w:hint="eastAsia"/>
        </w:rPr>
        <w:t>（</w:t>
      </w:r>
      <w:r>
        <w:rPr>
          <w:rFonts w:ascii="宋体" w:hAnsi="宋体"/>
        </w:rPr>
        <w:t>1）</w:t>
      </w:r>
      <w:r>
        <w:rPr>
          <w:sz w:val="14"/>
          <w:szCs w:val="14"/>
        </w:rPr>
        <w:t xml:space="preserve">       </w:t>
      </w:r>
      <w:r>
        <w:rPr>
          <w:rFonts w:ascii="宋体" w:hAnsi="宋体" w:hint="eastAsia"/>
        </w:rPr>
        <w:t>设备说明书及操作手册</w:t>
      </w:r>
    </w:p>
    <w:p w:rsidR="00B11621" w:rsidRDefault="008F282A">
      <w:pPr>
        <w:spacing w:line="360" w:lineRule="auto"/>
        <w:rPr>
          <w:rFonts w:ascii="宋体" w:hAnsi="宋体"/>
        </w:rPr>
      </w:pPr>
      <w:r>
        <w:rPr>
          <w:rFonts w:ascii="宋体" w:hAnsi="宋体" w:hint="eastAsia"/>
        </w:rPr>
        <w:t>（</w:t>
      </w:r>
      <w:r>
        <w:rPr>
          <w:rFonts w:ascii="宋体" w:hAnsi="宋体"/>
        </w:rPr>
        <w:t>2）</w:t>
      </w:r>
      <w:r>
        <w:rPr>
          <w:sz w:val="14"/>
          <w:szCs w:val="14"/>
        </w:rPr>
        <w:t xml:space="preserve">       </w:t>
      </w:r>
      <w:r>
        <w:rPr>
          <w:rFonts w:ascii="宋体" w:hAnsi="宋体" w:hint="eastAsia"/>
        </w:rPr>
        <w:t>设备基础图、布置图和安装图纸</w:t>
      </w:r>
    </w:p>
    <w:p w:rsidR="00B11621" w:rsidRDefault="008F282A">
      <w:pPr>
        <w:spacing w:line="360" w:lineRule="auto"/>
        <w:rPr>
          <w:rFonts w:ascii="宋体" w:hAnsi="宋体"/>
        </w:rPr>
      </w:pPr>
      <w:r>
        <w:rPr>
          <w:rFonts w:ascii="宋体" w:hAnsi="宋体" w:hint="eastAsia"/>
        </w:rPr>
        <w:t>（</w:t>
      </w:r>
      <w:r>
        <w:rPr>
          <w:rFonts w:ascii="宋体" w:hAnsi="宋体"/>
        </w:rPr>
        <w:t>3）</w:t>
      </w:r>
      <w:r>
        <w:rPr>
          <w:sz w:val="14"/>
          <w:szCs w:val="14"/>
        </w:rPr>
        <w:t xml:space="preserve">       </w:t>
      </w:r>
      <w:r>
        <w:rPr>
          <w:rFonts w:ascii="宋体" w:hAnsi="宋体" w:hint="eastAsia"/>
        </w:rPr>
        <w:t>设备电路图和维修手册</w:t>
      </w:r>
    </w:p>
    <w:p w:rsidR="00B11621" w:rsidRDefault="008F282A">
      <w:pPr>
        <w:spacing w:line="360" w:lineRule="auto"/>
        <w:rPr>
          <w:rFonts w:ascii="宋体" w:hAnsi="宋体"/>
        </w:rPr>
      </w:pPr>
      <w:r>
        <w:rPr>
          <w:rFonts w:ascii="宋体" w:hAnsi="宋体" w:hint="eastAsia"/>
        </w:rPr>
        <w:t>（</w:t>
      </w:r>
      <w:r>
        <w:rPr>
          <w:rFonts w:ascii="宋体" w:hAnsi="宋体"/>
        </w:rPr>
        <w:t>4）</w:t>
      </w:r>
      <w:r>
        <w:rPr>
          <w:sz w:val="14"/>
          <w:szCs w:val="14"/>
        </w:rPr>
        <w:t xml:space="preserve">       </w:t>
      </w:r>
      <w:r>
        <w:rPr>
          <w:rFonts w:ascii="宋体" w:hAnsi="宋体" w:hint="eastAsia"/>
        </w:rPr>
        <w:t>设备软件手册</w:t>
      </w:r>
    </w:p>
    <w:p w:rsidR="00B11621" w:rsidRDefault="008F282A">
      <w:pPr>
        <w:spacing w:line="360" w:lineRule="auto"/>
        <w:rPr>
          <w:rFonts w:ascii="宋体" w:hAnsi="宋体"/>
        </w:rPr>
      </w:pPr>
      <w:r>
        <w:rPr>
          <w:rFonts w:ascii="宋体" w:hAnsi="宋体" w:hint="eastAsia"/>
        </w:rPr>
        <w:t>（</w:t>
      </w:r>
      <w:r>
        <w:rPr>
          <w:rFonts w:ascii="宋体" w:hAnsi="宋体"/>
        </w:rPr>
        <w:t>5）</w:t>
      </w:r>
      <w:r>
        <w:rPr>
          <w:sz w:val="14"/>
          <w:szCs w:val="14"/>
        </w:rPr>
        <w:t xml:space="preserve">       </w:t>
      </w:r>
      <w:r>
        <w:rPr>
          <w:rFonts w:ascii="宋体" w:hAnsi="宋体" w:hint="eastAsia"/>
        </w:rPr>
        <w:t>原产地证明书</w:t>
      </w:r>
    </w:p>
    <w:p w:rsidR="00B11621" w:rsidRDefault="008F282A">
      <w:pPr>
        <w:spacing w:line="360" w:lineRule="auto"/>
        <w:rPr>
          <w:rFonts w:ascii="宋体" w:hAnsi="宋体"/>
        </w:rPr>
      </w:pPr>
      <w:r>
        <w:rPr>
          <w:rFonts w:ascii="宋体" w:hAnsi="宋体" w:hint="eastAsia"/>
        </w:rPr>
        <w:t>（</w:t>
      </w:r>
      <w:r>
        <w:rPr>
          <w:rFonts w:ascii="宋体" w:hAnsi="宋体"/>
        </w:rPr>
        <w:t>6）</w:t>
      </w:r>
      <w:r>
        <w:rPr>
          <w:sz w:val="14"/>
          <w:szCs w:val="14"/>
        </w:rPr>
        <w:t xml:space="preserve">       </w:t>
      </w:r>
      <w:r>
        <w:rPr>
          <w:rFonts w:ascii="宋体" w:hAnsi="宋体" w:hint="eastAsia"/>
        </w:rPr>
        <w:t>产品合格证书</w:t>
      </w:r>
    </w:p>
    <w:p w:rsidR="00B11621" w:rsidRDefault="008F282A">
      <w:pPr>
        <w:spacing w:line="360" w:lineRule="auto"/>
        <w:rPr>
          <w:rFonts w:ascii="宋体" w:hAnsi="宋体"/>
        </w:rPr>
      </w:pPr>
      <w:r>
        <w:rPr>
          <w:rFonts w:ascii="宋体" w:hAnsi="宋体" w:hint="eastAsia"/>
        </w:rPr>
        <w:t>（</w:t>
      </w:r>
      <w:r>
        <w:rPr>
          <w:rFonts w:ascii="宋体" w:hAnsi="宋体"/>
        </w:rPr>
        <w:t>7）</w:t>
      </w:r>
      <w:r>
        <w:rPr>
          <w:sz w:val="14"/>
          <w:szCs w:val="14"/>
        </w:rPr>
        <w:t xml:space="preserve">       </w:t>
      </w:r>
      <w:r>
        <w:rPr>
          <w:rFonts w:ascii="宋体" w:hAnsi="宋体" w:hint="eastAsia"/>
        </w:rPr>
        <w:t>设备部件手册和图纸资料</w:t>
      </w:r>
    </w:p>
    <w:p w:rsidR="00B11621" w:rsidRDefault="008F282A">
      <w:pPr>
        <w:spacing w:line="360" w:lineRule="auto"/>
        <w:rPr>
          <w:rFonts w:ascii="宋体" w:hAnsi="宋体"/>
        </w:rPr>
      </w:pPr>
      <w:r>
        <w:rPr>
          <w:rFonts w:ascii="宋体" w:hAnsi="宋体" w:hint="eastAsia"/>
        </w:rPr>
        <w:t>（</w:t>
      </w:r>
      <w:r>
        <w:rPr>
          <w:rFonts w:ascii="宋体" w:hAnsi="宋体"/>
        </w:rPr>
        <w:t>8）</w:t>
      </w:r>
      <w:r>
        <w:rPr>
          <w:sz w:val="14"/>
          <w:szCs w:val="14"/>
        </w:rPr>
        <w:t xml:space="preserve">       </w:t>
      </w:r>
      <w:r>
        <w:rPr>
          <w:rFonts w:ascii="宋体" w:hAnsi="宋体" w:hint="eastAsia"/>
        </w:rPr>
        <w:t>备品备件清单（含单价）</w:t>
      </w:r>
    </w:p>
    <w:p w:rsidR="00B11621" w:rsidRDefault="008F282A">
      <w:pPr>
        <w:spacing w:line="360" w:lineRule="auto"/>
        <w:rPr>
          <w:rFonts w:ascii="宋体" w:hAnsi="宋体"/>
        </w:rPr>
      </w:pPr>
      <w:r>
        <w:rPr>
          <w:rFonts w:ascii="宋体" w:hAnsi="宋体" w:hint="eastAsia"/>
        </w:rPr>
        <w:t>（</w:t>
      </w:r>
      <w:r>
        <w:rPr>
          <w:rFonts w:ascii="宋体" w:hAnsi="宋体"/>
        </w:rPr>
        <w:t>9）</w:t>
      </w:r>
      <w:r>
        <w:rPr>
          <w:sz w:val="14"/>
          <w:szCs w:val="14"/>
        </w:rPr>
        <w:t xml:space="preserve">       </w:t>
      </w:r>
      <w:r>
        <w:rPr>
          <w:rFonts w:ascii="宋体" w:hAnsi="宋体" w:hint="eastAsia"/>
        </w:rPr>
        <w:t>其他需要的资料</w:t>
      </w:r>
    </w:p>
    <w:p w:rsidR="00B11621" w:rsidRDefault="00B11621">
      <w:pPr>
        <w:spacing w:line="360" w:lineRule="auto"/>
        <w:rPr>
          <w:rFonts w:hAnsi="宋体"/>
        </w:rPr>
      </w:pPr>
    </w:p>
    <w:p w:rsidR="00B11621" w:rsidRDefault="008F282A">
      <w:pPr>
        <w:pStyle w:val="20"/>
      </w:pPr>
      <w:r>
        <w:rPr>
          <w:rFonts w:hint="eastAsia"/>
        </w:rPr>
        <w:t>25、运输包装及其他</w:t>
      </w:r>
    </w:p>
    <w:p w:rsidR="00B11621" w:rsidRDefault="008F282A">
      <w:pPr>
        <w:spacing w:line="360" w:lineRule="auto"/>
        <w:ind w:left="2"/>
      </w:pPr>
      <w:r>
        <w:rPr>
          <w:rFonts w:ascii="宋体" w:hAnsi="宋体"/>
          <w:b/>
          <w:bCs/>
        </w:rPr>
        <w:t xml:space="preserve">    </w:t>
      </w:r>
      <w:r>
        <w:rPr>
          <w:rFonts w:ascii="宋体" w:hAnsi="宋体" w:hint="eastAsia"/>
        </w:rPr>
        <w:t>货物的运输可根据设备的特点与设备交货期要求，采用海运、陆运或空运等方式，其运输与保险费应计入报价总价。货物的包装应根据设备的特点，应采用坚固的材料，应适于长途运输以及整体吊装，具有防潮，防锈，防震和防粗暴装卸等措施，以保证仪器被安全运输至目的地。</w:t>
      </w:r>
    </w:p>
    <w:sectPr w:rsidR="00B11621" w:rsidSect="00B116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5F0A" w:rsidRDefault="00915F0A" w:rsidP="00B11621">
      <w:r>
        <w:separator/>
      </w:r>
    </w:p>
  </w:endnote>
  <w:endnote w:type="continuationSeparator" w:id="0">
    <w:p w:rsidR="00915F0A" w:rsidRDefault="00915F0A" w:rsidP="00B11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楷体_GB2312">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方正细黑一瓢..">
    <w:altName w:val="黑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Mincho">
    <w:altName w:val="MS Gothic"/>
    <w:panose1 w:val="02020609040305080305"/>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95C" w:rsidRDefault="0031595C">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rsidR="0031595C" w:rsidRDefault="0031595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95C" w:rsidRDefault="0031595C">
    <w:pPr>
      <w:pStyle w:val="ab"/>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9E1E65">
      <w:rPr>
        <w:rStyle w:val="af3"/>
        <w:noProof/>
      </w:rPr>
      <w:t>11</w:t>
    </w:r>
    <w:r>
      <w:rPr>
        <w:rStyle w:val="af3"/>
      </w:rPr>
      <w:fldChar w:fldCharType="end"/>
    </w:r>
  </w:p>
  <w:p w:rsidR="0031595C" w:rsidRDefault="0031595C">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95C" w:rsidRDefault="0031595C">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rsidR="0031595C" w:rsidRDefault="0031595C">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95C" w:rsidRDefault="0031595C">
    <w:pPr>
      <w:pStyle w:val="ab"/>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separate"/>
    </w:r>
    <w:r w:rsidR="009E1E65">
      <w:rPr>
        <w:rStyle w:val="af3"/>
        <w:noProof/>
      </w:rPr>
      <w:t>16</w:t>
    </w:r>
    <w:r>
      <w:rPr>
        <w:rStyle w:val="af3"/>
      </w:rPr>
      <w:fldChar w:fldCharType="end"/>
    </w:r>
  </w:p>
  <w:p w:rsidR="0031595C" w:rsidRDefault="0031595C">
    <w:pPr>
      <w:pStyle w:val="ab"/>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95C" w:rsidRDefault="0031595C">
    <w:pPr>
      <w:pStyle w:val="ab"/>
      <w:jc w:val="right"/>
    </w:pPr>
    <w:r>
      <w:rPr>
        <w:rStyle w:val="af3"/>
      </w:rPr>
      <w:fldChar w:fldCharType="begin"/>
    </w:r>
    <w:r>
      <w:rPr>
        <w:rStyle w:val="af3"/>
      </w:rPr>
      <w:instrText xml:space="preserve"> PAGE </w:instrText>
    </w:r>
    <w:r>
      <w:rPr>
        <w:rStyle w:val="af3"/>
      </w:rPr>
      <w:fldChar w:fldCharType="separate"/>
    </w:r>
    <w:r w:rsidR="009E1E65">
      <w:rPr>
        <w:rStyle w:val="af3"/>
        <w:noProof/>
      </w:rPr>
      <w:t>2</w:t>
    </w:r>
    <w:r>
      <w:rPr>
        <w:rStyle w:val="af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5F0A" w:rsidRDefault="00915F0A" w:rsidP="00B11621">
      <w:r>
        <w:separator/>
      </w:r>
    </w:p>
  </w:footnote>
  <w:footnote w:type="continuationSeparator" w:id="0">
    <w:p w:rsidR="00915F0A" w:rsidRDefault="00915F0A" w:rsidP="00B116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95C" w:rsidRDefault="0031595C">
    <w:pPr>
      <w:pStyle w:val="ac"/>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95C" w:rsidRDefault="0031595C">
    <w:pPr>
      <w:pStyle w:val="ac"/>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D71E452"/>
    <w:multiLevelType w:val="singleLevel"/>
    <w:tmpl w:val="8D71E452"/>
    <w:lvl w:ilvl="0">
      <w:start w:val="1"/>
      <w:numFmt w:val="decimal"/>
      <w:lvlText w:val="%1."/>
      <w:lvlJc w:val="left"/>
      <w:pPr>
        <w:ind w:left="425" w:hanging="425"/>
      </w:pPr>
      <w:rPr>
        <w:rFonts w:hint="default"/>
      </w:rPr>
    </w:lvl>
  </w:abstractNum>
  <w:abstractNum w:abstractNumId="1">
    <w:nsid w:val="C9ED9543"/>
    <w:multiLevelType w:val="singleLevel"/>
    <w:tmpl w:val="C9ED9543"/>
    <w:lvl w:ilvl="0">
      <w:start w:val="1"/>
      <w:numFmt w:val="decimal"/>
      <w:lvlText w:val="%1."/>
      <w:lvlJc w:val="left"/>
      <w:pPr>
        <w:ind w:left="425" w:hanging="425"/>
      </w:pPr>
      <w:rPr>
        <w:rFonts w:hint="default"/>
      </w:rPr>
    </w:lvl>
  </w:abstractNum>
  <w:abstractNum w:abstractNumId="2">
    <w:nsid w:val="DBFDFC67"/>
    <w:multiLevelType w:val="singleLevel"/>
    <w:tmpl w:val="DBFDFC67"/>
    <w:lvl w:ilvl="0">
      <w:start w:val="1"/>
      <w:numFmt w:val="decimal"/>
      <w:lvlText w:val="%1."/>
      <w:lvlJc w:val="left"/>
      <w:pPr>
        <w:ind w:left="425" w:hanging="425"/>
      </w:pPr>
      <w:rPr>
        <w:rFonts w:hint="default"/>
      </w:rPr>
    </w:lvl>
  </w:abstractNum>
  <w:abstractNum w:abstractNumId="3">
    <w:nsid w:val="00000001"/>
    <w:multiLevelType w:val="multilevel"/>
    <w:tmpl w:val="00000001"/>
    <w:lvl w:ilvl="0">
      <w:start w:val="1"/>
      <w:numFmt w:val="decimal"/>
      <w:lvlText w:val="%1."/>
      <w:lvlJc w:val="left"/>
      <w:pPr>
        <w:ind w:left="360" w:hanging="360"/>
      </w:pPr>
      <w:rPr>
        <w:rFonts w:hint="default"/>
      </w:rPr>
    </w:lvl>
    <w:lvl w:ilvl="1">
      <w:start w:val="1"/>
      <w:numFmt w:val="decimal"/>
      <w:lvlText w:val="%2."/>
      <w:lvlJc w:val="left"/>
      <w:pPr>
        <w:ind w:left="792" w:hanging="432"/>
      </w:pPr>
      <w:rPr>
        <w:rFonts w:hint="eastAsia"/>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4">
    <w:nsid w:val="00000002"/>
    <w:multiLevelType w:val="multilevel"/>
    <w:tmpl w:val="00000002"/>
    <w:lvl w:ilvl="0">
      <w:start w:val="1"/>
      <w:numFmt w:val="decimal"/>
      <w:lvlText w:val="%1"/>
      <w:lvlJc w:val="left"/>
      <w:pPr>
        <w:ind w:left="425" w:hanging="425"/>
      </w:pPr>
      <w:rPr>
        <w:b/>
      </w:rPr>
    </w:lvl>
    <w:lvl w:ilvl="1">
      <w:start w:val="1"/>
      <w:numFmt w:val="decimal"/>
      <w:lvlText w:val="%1.%2"/>
      <w:lvlJc w:val="left"/>
      <w:pPr>
        <w:ind w:left="992" w:hanging="567"/>
      </w:pPr>
      <w:rPr>
        <w:rFonts w:ascii="Times New Roman" w:hAnsi="Times New Roman" w:cs="Times New Roman" w:hint="default"/>
        <w:b w:val="0"/>
      </w:rPr>
    </w:lvl>
    <w:lvl w:ilvl="2">
      <w:start w:val="1"/>
      <w:numFmt w:val="decimal"/>
      <w:lvlText w:val="%1.%2.%3"/>
      <w:lvlJc w:val="left"/>
      <w:pPr>
        <w:ind w:left="1418" w:hanging="567"/>
      </w:pPr>
      <w:rPr>
        <w:sz w:val="21"/>
        <w:szCs w:val="21"/>
      </w:rPr>
    </w:lvl>
    <w:lvl w:ilvl="3">
      <w:start w:val="1"/>
      <w:numFmt w:val="decimal"/>
      <w:lvlText w:val="%1.%2.%3.%4"/>
      <w:lvlJc w:val="left"/>
      <w:pPr>
        <w:ind w:left="1984" w:hanging="708"/>
      </w:pPr>
      <w:rPr>
        <w:sz w:val="21"/>
        <w:szCs w:val="21"/>
      </w:rPr>
    </w:lvl>
    <w:lvl w:ilvl="4">
      <w:start w:val="1"/>
      <w:numFmt w:val="decimal"/>
      <w:lvlText w:val="%1.%2.%3.%4.%5"/>
      <w:lvlJc w:val="left"/>
      <w:pPr>
        <w:ind w:left="2551" w:hanging="850"/>
      </w:pPr>
      <w:rPr>
        <w:sz w:val="21"/>
        <w:szCs w:val="21"/>
      </w:r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5">
    <w:nsid w:val="00000006"/>
    <w:multiLevelType w:val="multilevel"/>
    <w:tmpl w:val="00000006"/>
    <w:lvl w:ilvl="0">
      <w:start w:val="1"/>
      <w:numFmt w:val="decimal"/>
      <w:lvlText w:val="%1."/>
      <w:lvlJc w:val="left"/>
      <w:pPr>
        <w:ind w:left="360" w:hanging="360"/>
      </w:pPr>
      <w:rPr>
        <w:rFonts w:hint="default"/>
      </w:rPr>
    </w:lvl>
    <w:lvl w:ilvl="1">
      <w:start w:val="1"/>
      <w:numFmt w:val="decimal"/>
      <w:lvlText w:val="%2."/>
      <w:lvlJc w:val="left"/>
      <w:pPr>
        <w:ind w:left="792" w:hanging="432"/>
      </w:pPr>
      <w:rPr>
        <w:rFonts w:hint="eastAsia"/>
        <w:b w:val="0"/>
      </w:rPr>
    </w:lvl>
    <w:lvl w:ilvl="2">
      <w:start w:val="1"/>
      <w:numFmt w:val="decimal"/>
      <w:lvlText w:val="%1.%2.%3."/>
      <w:lvlJc w:val="left"/>
      <w:pPr>
        <w:ind w:left="1224" w:hanging="504"/>
      </w:pPr>
      <w:rPr>
        <w:rFonts w:hint="eastAsia"/>
      </w:rPr>
    </w:lvl>
    <w:lvl w:ilvl="3">
      <w:start w:val="1"/>
      <w:numFmt w:val="decimal"/>
      <w:lvlText w:val="%1.%2.%3.%4."/>
      <w:lvlJc w:val="left"/>
      <w:pPr>
        <w:ind w:left="1728" w:hanging="648"/>
      </w:pPr>
      <w:rPr>
        <w:rFonts w:hint="eastAsia"/>
      </w:rPr>
    </w:lvl>
    <w:lvl w:ilvl="4">
      <w:start w:val="1"/>
      <w:numFmt w:val="decimal"/>
      <w:lvlText w:val="%1.%2.%3.%4.%5."/>
      <w:lvlJc w:val="left"/>
      <w:pPr>
        <w:ind w:left="2232" w:hanging="792"/>
      </w:pPr>
      <w:rPr>
        <w:rFonts w:hint="eastAsia"/>
      </w:rPr>
    </w:lvl>
    <w:lvl w:ilvl="5">
      <w:start w:val="1"/>
      <w:numFmt w:val="decimal"/>
      <w:lvlText w:val="%1.%2.%3.%4.%5.%6."/>
      <w:lvlJc w:val="left"/>
      <w:pPr>
        <w:ind w:left="2736" w:hanging="936"/>
      </w:pPr>
      <w:rPr>
        <w:rFonts w:hint="eastAsia"/>
      </w:rPr>
    </w:lvl>
    <w:lvl w:ilvl="6">
      <w:start w:val="1"/>
      <w:numFmt w:val="decimal"/>
      <w:lvlText w:val="%1.%2.%3.%4.%5.%6.%7."/>
      <w:lvlJc w:val="left"/>
      <w:pPr>
        <w:ind w:left="3240" w:hanging="1080"/>
      </w:pPr>
      <w:rPr>
        <w:rFonts w:hint="eastAsia"/>
      </w:rPr>
    </w:lvl>
    <w:lvl w:ilvl="7">
      <w:start w:val="1"/>
      <w:numFmt w:val="decimal"/>
      <w:lvlText w:val="%1.%2.%3.%4.%5.%6.%7.%8."/>
      <w:lvlJc w:val="left"/>
      <w:pPr>
        <w:ind w:left="3744" w:hanging="1224"/>
      </w:pPr>
      <w:rPr>
        <w:rFonts w:hint="eastAsia"/>
      </w:rPr>
    </w:lvl>
    <w:lvl w:ilvl="8">
      <w:start w:val="1"/>
      <w:numFmt w:val="decimal"/>
      <w:lvlText w:val="%1.%2.%3.%4.%5.%6.%7.%8.%9."/>
      <w:lvlJc w:val="left"/>
      <w:pPr>
        <w:ind w:left="4320" w:hanging="1440"/>
      </w:pPr>
      <w:rPr>
        <w:rFonts w:hint="eastAsia"/>
      </w:rPr>
    </w:lvl>
  </w:abstractNum>
  <w:abstractNum w:abstractNumId="6">
    <w:nsid w:val="07724125"/>
    <w:multiLevelType w:val="multilevel"/>
    <w:tmpl w:val="0772412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nsid w:val="0790546A"/>
    <w:multiLevelType w:val="multilevel"/>
    <w:tmpl w:val="0790546A"/>
    <w:lvl w:ilvl="0">
      <w:start w:val="3"/>
      <w:numFmt w:val="japaneseCounting"/>
      <w:lvlText w:val="%1、"/>
      <w:lvlJc w:val="left"/>
      <w:pPr>
        <w:ind w:left="440" w:hanging="440"/>
      </w:pPr>
      <w:rPr>
        <w:rFonts w:hAnsi="宋体"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nsid w:val="082D4B5E"/>
    <w:multiLevelType w:val="multilevel"/>
    <w:tmpl w:val="082D4B5E"/>
    <w:lvl w:ilvl="0">
      <w:start w:val="6"/>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085856D7"/>
    <w:multiLevelType w:val="hybridMultilevel"/>
    <w:tmpl w:val="881C3F3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0F7CC412"/>
    <w:multiLevelType w:val="singleLevel"/>
    <w:tmpl w:val="0F7CC412"/>
    <w:lvl w:ilvl="0">
      <w:start w:val="1"/>
      <w:numFmt w:val="decimal"/>
      <w:lvlText w:val="%1."/>
      <w:lvlJc w:val="left"/>
      <w:pPr>
        <w:ind w:left="425" w:hanging="425"/>
      </w:pPr>
      <w:rPr>
        <w:rFonts w:hint="default"/>
      </w:rPr>
    </w:lvl>
  </w:abstractNum>
  <w:abstractNum w:abstractNumId="11">
    <w:nsid w:val="105F42F5"/>
    <w:multiLevelType w:val="multilevel"/>
    <w:tmpl w:val="105F42F5"/>
    <w:lvl w:ilvl="0">
      <w:start w:val="1"/>
      <w:numFmt w:val="decimal"/>
      <w:lvlText w:val="%1）"/>
      <w:lvlJc w:val="left"/>
      <w:pPr>
        <w:tabs>
          <w:tab w:val="left" w:pos="870"/>
        </w:tabs>
        <w:ind w:left="870" w:hanging="420"/>
      </w:pPr>
      <w:rPr>
        <w:rFonts w:hint="default"/>
      </w:rPr>
    </w:lvl>
    <w:lvl w:ilvl="1">
      <w:start w:val="1"/>
      <w:numFmt w:val="decimal"/>
      <w:lvlText w:val="%2、"/>
      <w:lvlJc w:val="left"/>
      <w:pPr>
        <w:ind w:left="1230" w:hanging="360"/>
      </w:pPr>
      <w:rPr>
        <w:rFonts w:ascii="微软雅黑" w:eastAsia="微软雅黑" w:hAnsi="微软雅黑" w:cs="宋体" w:hint="default"/>
        <w:color w:val="000000"/>
        <w:sz w:val="18"/>
      </w:rPr>
    </w:lvl>
    <w:lvl w:ilvl="2">
      <w:start w:val="1"/>
      <w:numFmt w:val="decimal"/>
      <w:lvlText w:val="%3."/>
      <w:lvlJc w:val="left"/>
      <w:pPr>
        <w:ind w:left="1650" w:hanging="360"/>
      </w:pPr>
      <w:rPr>
        <w:rFonts w:hint="default"/>
      </w:rPr>
    </w:lvl>
    <w:lvl w:ilvl="3">
      <w:start w:val="1"/>
      <w:numFmt w:val="decimal"/>
      <w:lvlText w:val="%4."/>
      <w:lvlJc w:val="left"/>
      <w:pPr>
        <w:tabs>
          <w:tab w:val="left" w:pos="2130"/>
        </w:tabs>
        <w:ind w:left="2130" w:hanging="420"/>
      </w:pPr>
    </w:lvl>
    <w:lvl w:ilvl="4">
      <w:start w:val="1"/>
      <w:numFmt w:val="lowerLetter"/>
      <w:lvlText w:val="%5)"/>
      <w:lvlJc w:val="left"/>
      <w:pPr>
        <w:tabs>
          <w:tab w:val="left" w:pos="2550"/>
        </w:tabs>
        <w:ind w:left="2550" w:hanging="420"/>
      </w:pPr>
    </w:lvl>
    <w:lvl w:ilvl="5">
      <w:start w:val="1"/>
      <w:numFmt w:val="lowerRoman"/>
      <w:lvlText w:val="%6."/>
      <w:lvlJc w:val="right"/>
      <w:pPr>
        <w:tabs>
          <w:tab w:val="left" w:pos="2970"/>
        </w:tabs>
        <w:ind w:left="2970" w:hanging="420"/>
      </w:pPr>
    </w:lvl>
    <w:lvl w:ilvl="6">
      <w:start w:val="1"/>
      <w:numFmt w:val="decimal"/>
      <w:lvlText w:val="%7."/>
      <w:lvlJc w:val="left"/>
      <w:pPr>
        <w:tabs>
          <w:tab w:val="left" w:pos="3390"/>
        </w:tabs>
        <w:ind w:left="3390" w:hanging="420"/>
      </w:pPr>
    </w:lvl>
    <w:lvl w:ilvl="7">
      <w:start w:val="1"/>
      <w:numFmt w:val="lowerLetter"/>
      <w:lvlText w:val="%8)"/>
      <w:lvlJc w:val="left"/>
      <w:pPr>
        <w:tabs>
          <w:tab w:val="left" w:pos="3810"/>
        </w:tabs>
        <w:ind w:left="3810" w:hanging="420"/>
      </w:pPr>
    </w:lvl>
    <w:lvl w:ilvl="8">
      <w:start w:val="1"/>
      <w:numFmt w:val="lowerRoman"/>
      <w:lvlText w:val="%9."/>
      <w:lvlJc w:val="right"/>
      <w:pPr>
        <w:tabs>
          <w:tab w:val="left" w:pos="4230"/>
        </w:tabs>
        <w:ind w:left="4230" w:hanging="420"/>
      </w:pPr>
    </w:lvl>
  </w:abstractNum>
  <w:abstractNum w:abstractNumId="12">
    <w:nsid w:val="11A63C2B"/>
    <w:multiLevelType w:val="multilevel"/>
    <w:tmpl w:val="11A63C2B"/>
    <w:lvl w:ilvl="0">
      <w:start w:val="1"/>
      <w:numFmt w:val="decimal"/>
      <w:lvlText w:val="%1."/>
      <w:lvlJc w:val="left"/>
      <w:pPr>
        <w:ind w:left="860" w:hanging="440"/>
      </w:pPr>
    </w:lvl>
    <w:lvl w:ilvl="1">
      <w:start w:val="1"/>
      <w:numFmt w:val="lowerLetter"/>
      <w:lvlText w:val="%2)"/>
      <w:lvlJc w:val="left"/>
      <w:pPr>
        <w:ind w:left="1300" w:hanging="440"/>
      </w:pPr>
    </w:lvl>
    <w:lvl w:ilvl="2">
      <w:start w:val="1"/>
      <w:numFmt w:val="lowerRoman"/>
      <w:lvlText w:val="%3."/>
      <w:lvlJc w:val="right"/>
      <w:pPr>
        <w:ind w:left="1740" w:hanging="440"/>
      </w:pPr>
    </w:lvl>
    <w:lvl w:ilvl="3">
      <w:start w:val="1"/>
      <w:numFmt w:val="decimal"/>
      <w:lvlText w:val="%4."/>
      <w:lvlJc w:val="left"/>
      <w:pPr>
        <w:ind w:left="2180" w:hanging="440"/>
      </w:pPr>
    </w:lvl>
    <w:lvl w:ilvl="4">
      <w:start w:val="1"/>
      <w:numFmt w:val="lowerLetter"/>
      <w:lvlText w:val="%5)"/>
      <w:lvlJc w:val="left"/>
      <w:pPr>
        <w:ind w:left="2620" w:hanging="440"/>
      </w:pPr>
    </w:lvl>
    <w:lvl w:ilvl="5">
      <w:start w:val="1"/>
      <w:numFmt w:val="lowerRoman"/>
      <w:lvlText w:val="%6."/>
      <w:lvlJc w:val="right"/>
      <w:pPr>
        <w:ind w:left="3060" w:hanging="440"/>
      </w:pPr>
    </w:lvl>
    <w:lvl w:ilvl="6">
      <w:start w:val="1"/>
      <w:numFmt w:val="decimal"/>
      <w:lvlText w:val="%7."/>
      <w:lvlJc w:val="left"/>
      <w:pPr>
        <w:ind w:left="3500" w:hanging="440"/>
      </w:pPr>
    </w:lvl>
    <w:lvl w:ilvl="7">
      <w:start w:val="1"/>
      <w:numFmt w:val="lowerLetter"/>
      <w:lvlText w:val="%8)"/>
      <w:lvlJc w:val="left"/>
      <w:pPr>
        <w:ind w:left="3940" w:hanging="440"/>
      </w:pPr>
    </w:lvl>
    <w:lvl w:ilvl="8">
      <w:start w:val="1"/>
      <w:numFmt w:val="lowerRoman"/>
      <w:lvlText w:val="%9."/>
      <w:lvlJc w:val="right"/>
      <w:pPr>
        <w:ind w:left="4380" w:hanging="440"/>
      </w:pPr>
    </w:lvl>
  </w:abstractNum>
  <w:abstractNum w:abstractNumId="13">
    <w:nsid w:val="1240673D"/>
    <w:multiLevelType w:val="multilevel"/>
    <w:tmpl w:val="1240673D"/>
    <w:lvl w:ilvl="0">
      <w:start w:val="1"/>
      <w:numFmt w:val="decimal"/>
      <w:isLgl/>
      <w:lvlText w:val="%1."/>
      <w:lvlJc w:val="left"/>
      <w:pPr>
        <w:tabs>
          <w:tab w:val="left" w:pos="615"/>
        </w:tabs>
        <w:ind w:left="615" w:hanging="390"/>
      </w:pPr>
      <w:rPr>
        <w:rFonts w:ascii="宋体" w:eastAsia="宋体" w:hAnsi="宋体" w:hint="default"/>
        <w:b/>
        <w:sz w:val="24"/>
        <w:szCs w:val="24"/>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nsid w:val="125C0AE2"/>
    <w:multiLevelType w:val="multilevel"/>
    <w:tmpl w:val="125C0AE2"/>
    <w:lvl w:ilvl="0">
      <w:start w:val="3"/>
      <w:numFmt w:val="japaneseCounting"/>
      <w:lvlText w:val="%1、"/>
      <w:lvlJc w:val="left"/>
      <w:pPr>
        <w:ind w:left="450" w:hanging="450"/>
      </w:pPr>
      <w:rPr>
        <w:rFonts w:hAnsi="宋体"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140E19E2"/>
    <w:multiLevelType w:val="multilevel"/>
    <w:tmpl w:val="140E19E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nsid w:val="18106666"/>
    <w:multiLevelType w:val="multilevel"/>
    <w:tmpl w:val="18106666"/>
    <w:lvl w:ilvl="0">
      <w:start w:val="1"/>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nsid w:val="1821538F"/>
    <w:multiLevelType w:val="multilevel"/>
    <w:tmpl w:val="1821538F"/>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18B511DC"/>
    <w:multiLevelType w:val="multilevel"/>
    <w:tmpl w:val="18B511DC"/>
    <w:lvl w:ilvl="0">
      <w:start w:val="1"/>
      <w:numFmt w:val="japaneseCounting"/>
      <w:lvlText w:val="%1．"/>
      <w:lvlJc w:val="left"/>
      <w:pPr>
        <w:ind w:left="432" w:hanging="432"/>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nsid w:val="24E51350"/>
    <w:multiLevelType w:val="multilevel"/>
    <w:tmpl w:val="24E51350"/>
    <w:lvl w:ilvl="0">
      <w:start w:val="4"/>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nsid w:val="2A867BEB"/>
    <w:multiLevelType w:val="singleLevel"/>
    <w:tmpl w:val="2A867BEB"/>
    <w:lvl w:ilvl="0">
      <w:start w:val="1"/>
      <w:numFmt w:val="decimal"/>
      <w:lvlText w:val="%1."/>
      <w:lvlJc w:val="left"/>
      <w:pPr>
        <w:ind w:left="425" w:hanging="425"/>
      </w:pPr>
      <w:rPr>
        <w:rFonts w:hint="default"/>
      </w:rPr>
    </w:lvl>
  </w:abstractNum>
  <w:abstractNum w:abstractNumId="21">
    <w:nsid w:val="2D0916AE"/>
    <w:multiLevelType w:val="singleLevel"/>
    <w:tmpl w:val="2D0916AE"/>
    <w:lvl w:ilvl="0">
      <w:start w:val="1"/>
      <w:numFmt w:val="decimal"/>
      <w:lvlText w:val="%1."/>
      <w:lvlJc w:val="left"/>
      <w:pPr>
        <w:ind w:left="425" w:hanging="425"/>
      </w:pPr>
      <w:rPr>
        <w:rFonts w:hint="default"/>
      </w:rPr>
    </w:lvl>
  </w:abstractNum>
  <w:abstractNum w:abstractNumId="22">
    <w:nsid w:val="2F4C37F9"/>
    <w:multiLevelType w:val="multilevel"/>
    <w:tmpl w:val="2F4C37F9"/>
    <w:lvl w:ilvl="0">
      <w:start w:val="1"/>
      <w:numFmt w:val="chineseCountingThousand"/>
      <w:lvlText w:val="第%1章"/>
      <w:lvlJc w:val="left"/>
      <w:pPr>
        <w:tabs>
          <w:tab w:val="left" w:pos="1080"/>
        </w:tabs>
        <w:ind w:left="0" w:firstLine="0"/>
      </w:pPr>
      <w:rPr>
        <w:rFonts w:ascii="Times New Roman" w:eastAsia="黑体" w:hint="eastAsia"/>
        <w:b/>
        <w:i w:val="0"/>
        <w:sz w:val="28"/>
      </w:rPr>
    </w:lvl>
    <w:lvl w:ilvl="1">
      <w:start w:val="1"/>
      <w:numFmt w:val="chineseCountingThousand"/>
      <w:pStyle w:val="2"/>
      <w:lvlText w:val="%2."/>
      <w:lvlJc w:val="left"/>
      <w:pPr>
        <w:tabs>
          <w:tab w:val="left" w:pos="360"/>
        </w:tabs>
        <w:ind w:left="0" w:firstLine="0"/>
      </w:pPr>
      <w:rPr>
        <w:rFonts w:ascii="Times New Roman" w:eastAsia="黑体" w:hint="eastAsia"/>
        <w:b/>
        <w:i w:val="0"/>
        <w:sz w:val="21"/>
      </w:rPr>
    </w:lvl>
    <w:lvl w:ilvl="2">
      <w:start w:val="1"/>
      <w:numFmt w:val="decimal"/>
      <w:lvlRestart w:val="0"/>
      <w:pStyle w:val="3"/>
      <w:lvlText w:val="%3."/>
      <w:lvlJc w:val="left"/>
      <w:pPr>
        <w:tabs>
          <w:tab w:val="left" w:pos="360"/>
        </w:tabs>
        <w:ind w:left="0" w:firstLine="0"/>
      </w:pPr>
      <w:rPr>
        <w:rFonts w:ascii="黑体" w:eastAsia="黑体" w:hint="eastAsia"/>
        <w:b/>
        <w:i w:val="0"/>
        <w:sz w:val="21"/>
      </w:rPr>
    </w:lvl>
    <w:lvl w:ilvl="3">
      <w:start w:val="1"/>
      <w:numFmt w:val="decimal"/>
      <w:lvlText w:val="%3.%4."/>
      <w:lvlJc w:val="left"/>
      <w:pPr>
        <w:tabs>
          <w:tab w:val="left" w:pos="720"/>
        </w:tabs>
        <w:ind w:left="0" w:firstLine="0"/>
      </w:pPr>
      <w:rPr>
        <w:rFonts w:ascii="楷体_GB2312" w:eastAsia="楷体_GB2312" w:hint="eastAsia"/>
        <w:b w:val="0"/>
        <w:i w:val="0"/>
        <w:spacing w:val="0"/>
        <w:w w:val="100"/>
        <w:position w:val="0"/>
        <w:sz w:val="24"/>
      </w:rPr>
    </w:lvl>
    <w:lvl w:ilvl="4">
      <w:start w:val="1"/>
      <w:numFmt w:val="chineseCountingThousand"/>
      <w:pStyle w:val="5"/>
      <w:lvlText w:val="第%5包："/>
      <w:lvlJc w:val="left"/>
      <w:pPr>
        <w:tabs>
          <w:tab w:val="left" w:pos="1080"/>
        </w:tabs>
        <w:ind w:left="0" w:firstLine="0"/>
      </w:pPr>
      <w:rPr>
        <w:rFonts w:ascii="Times New Roman" w:eastAsia="黑体" w:hint="eastAsia"/>
        <w:b/>
        <w:i w:val="0"/>
        <w:sz w:val="21"/>
      </w:rPr>
    </w:lvl>
    <w:lvl w:ilvl="5">
      <w:start w:val="1"/>
      <w:numFmt w:val="decimal"/>
      <w:pStyle w:val="6"/>
      <w:lvlText w:val="%6."/>
      <w:lvlJc w:val="left"/>
      <w:pPr>
        <w:tabs>
          <w:tab w:val="left" w:pos="360"/>
        </w:tabs>
        <w:ind w:left="340" w:hanging="340"/>
      </w:pPr>
      <w:rPr>
        <w:rFonts w:ascii="Times New Roman" w:eastAsia="黑体" w:hint="eastAsia"/>
        <w:b w:val="0"/>
        <w:i w:val="0"/>
        <w:sz w:val="21"/>
      </w:rPr>
    </w:lvl>
    <w:lvl w:ilvl="6">
      <w:start w:val="1"/>
      <w:numFmt w:val="decimal"/>
      <w:lvlText w:val="%6.%7"/>
      <w:lvlJc w:val="left"/>
      <w:pPr>
        <w:tabs>
          <w:tab w:val="left" w:pos="680"/>
        </w:tabs>
        <w:ind w:left="680" w:hanging="680"/>
      </w:pPr>
    </w:lvl>
    <w:lvl w:ilvl="7">
      <w:start w:val="1"/>
      <w:numFmt w:val="decimal"/>
      <w:lvlText w:val="%6.%7.%8"/>
      <w:lvlJc w:val="left"/>
      <w:pPr>
        <w:tabs>
          <w:tab w:val="left" w:pos="1031"/>
        </w:tabs>
        <w:ind w:left="1031" w:hanging="851"/>
      </w:pPr>
      <w:rPr>
        <w:rFonts w:ascii="楷体_GB2312" w:eastAsia="楷体_GB2312" w:hint="eastAsia"/>
        <w:b w:val="0"/>
        <w:i w:val="0"/>
        <w:sz w:val="24"/>
      </w:rPr>
    </w:lvl>
    <w:lvl w:ilvl="8">
      <w:start w:val="1"/>
      <w:numFmt w:val="decimal"/>
      <w:pStyle w:val="9"/>
      <w:lvlText w:val="%6.%7.%8.%9."/>
      <w:lvlJc w:val="left"/>
      <w:pPr>
        <w:tabs>
          <w:tab w:val="left" w:pos="1247"/>
        </w:tabs>
        <w:ind w:left="1247" w:hanging="1247"/>
      </w:pPr>
      <w:rPr>
        <w:rFonts w:ascii="楷体_GB2312" w:eastAsia="楷体_GB2312" w:hint="eastAsia"/>
        <w:b w:val="0"/>
        <w:i w:val="0"/>
        <w:sz w:val="24"/>
      </w:rPr>
    </w:lvl>
  </w:abstractNum>
  <w:abstractNum w:abstractNumId="23">
    <w:nsid w:val="35913B25"/>
    <w:multiLevelType w:val="hybridMultilevel"/>
    <w:tmpl w:val="5B58A0D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35EE19E0"/>
    <w:multiLevelType w:val="multilevel"/>
    <w:tmpl w:val="35EE19E0"/>
    <w:lvl w:ilvl="0">
      <w:start w:val="1"/>
      <w:numFmt w:val="decimal"/>
      <w:lvlText w:val="%1"/>
      <w:lvlJc w:val="left"/>
      <w:pPr>
        <w:ind w:left="425" w:hanging="425"/>
      </w:pPr>
      <w:rPr>
        <w:rFonts w:hint="eastAsia"/>
        <w:b w:val="0"/>
      </w:rPr>
    </w:lvl>
    <w:lvl w:ilvl="1">
      <w:start w:val="1"/>
      <w:numFmt w:val="decimal"/>
      <w:lvlText w:val="%1.%2"/>
      <w:lvlJc w:val="left"/>
      <w:pPr>
        <w:ind w:left="992" w:hanging="567"/>
      </w:pPr>
      <w:rPr>
        <w:rFonts w:ascii="Times New Roman" w:hAnsi="Times New Roman" w:cs="Times New Roman" w:hint="default"/>
        <w:b w:val="0"/>
      </w:rPr>
    </w:lvl>
    <w:lvl w:ilvl="2">
      <w:start w:val="1"/>
      <w:numFmt w:val="decimal"/>
      <w:lvlText w:val="%1.%2.%3"/>
      <w:lvlJc w:val="left"/>
      <w:pPr>
        <w:ind w:left="1418" w:hanging="567"/>
      </w:pPr>
      <w:rPr>
        <w:rFonts w:hint="eastAsia"/>
        <w:sz w:val="21"/>
        <w:szCs w:val="21"/>
      </w:rPr>
    </w:lvl>
    <w:lvl w:ilvl="3">
      <w:start w:val="1"/>
      <w:numFmt w:val="decimal"/>
      <w:lvlText w:val="%1.%2.%3.%4"/>
      <w:lvlJc w:val="left"/>
      <w:pPr>
        <w:ind w:left="1984" w:hanging="708"/>
      </w:pPr>
      <w:rPr>
        <w:rFonts w:hint="eastAsia"/>
        <w:sz w:val="21"/>
        <w:szCs w:val="21"/>
      </w:rPr>
    </w:lvl>
    <w:lvl w:ilvl="4">
      <w:start w:val="1"/>
      <w:numFmt w:val="decimal"/>
      <w:lvlText w:val="%1.%2.%3.%4.%5"/>
      <w:lvlJc w:val="left"/>
      <w:pPr>
        <w:ind w:left="2551" w:hanging="850"/>
      </w:pPr>
      <w:rPr>
        <w:rFonts w:hint="eastAsia"/>
        <w:sz w:val="21"/>
        <w:szCs w:val="21"/>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nsid w:val="3860D6FB"/>
    <w:multiLevelType w:val="singleLevel"/>
    <w:tmpl w:val="3860D6FB"/>
    <w:lvl w:ilvl="0">
      <w:start w:val="1"/>
      <w:numFmt w:val="decimal"/>
      <w:lvlText w:val="%1."/>
      <w:lvlJc w:val="left"/>
      <w:pPr>
        <w:ind w:left="425" w:hanging="425"/>
      </w:pPr>
      <w:rPr>
        <w:rFonts w:hint="default"/>
      </w:rPr>
    </w:lvl>
  </w:abstractNum>
  <w:abstractNum w:abstractNumId="26">
    <w:nsid w:val="387F0E3D"/>
    <w:multiLevelType w:val="multilevel"/>
    <w:tmpl w:val="387F0E3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nsid w:val="3BF15DFE"/>
    <w:multiLevelType w:val="hybridMultilevel"/>
    <w:tmpl w:val="36BC416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3CAF58A3"/>
    <w:multiLevelType w:val="multilevel"/>
    <w:tmpl w:val="3CAF58A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nsid w:val="3E5929C9"/>
    <w:multiLevelType w:val="multilevel"/>
    <w:tmpl w:val="3E5929C9"/>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nsid w:val="486E5C05"/>
    <w:multiLevelType w:val="multilevel"/>
    <w:tmpl w:val="643E7BBC"/>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50C14C73"/>
    <w:multiLevelType w:val="multilevel"/>
    <w:tmpl w:val="50C14C7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nsid w:val="51E86E77"/>
    <w:multiLevelType w:val="hybridMultilevel"/>
    <w:tmpl w:val="53903A9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5BA758F5"/>
    <w:multiLevelType w:val="multilevel"/>
    <w:tmpl w:val="5BA758F5"/>
    <w:lvl w:ilvl="0">
      <w:start w:val="2"/>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4800" w:hanging="1440"/>
      </w:pPr>
      <w:rPr>
        <w:rFonts w:hint="default"/>
      </w:rPr>
    </w:lvl>
  </w:abstractNum>
  <w:abstractNum w:abstractNumId="34">
    <w:nsid w:val="628E2430"/>
    <w:multiLevelType w:val="hybridMultilevel"/>
    <w:tmpl w:val="EDC06D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67CC4CA8"/>
    <w:multiLevelType w:val="hybridMultilevel"/>
    <w:tmpl w:val="0902E4D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69DC78DF"/>
    <w:multiLevelType w:val="multilevel"/>
    <w:tmpl w:val="69DC78DF"/>
    <w:lvl w:ilvl="0">
      <w:start w:val="1"/>
      <w:numFmt w:val="chineseCountingThousand"/>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7">
    <w:nsid w:val="6F16C7C4"/>
    <w:multiLevelType w:val="singleLevel"/>
    <w:tmpl w:val="6F16C7C4"/>
    <w:lvl w:ilvl="0">
      <w:start w:val="1"/>
      <w:numFmt w:val="decimal"/>
      <w:lvlText w:val="%1."/>
      <w:lvlJc w:val="left"/>
      <w:pPr>
        <w:ind w:left="425" w:hanging="425"/>
      </w:pPr>
      <w:rPr>
        <w:rFonts w:hint="default"/>
      </w:rPr>
    </w:lvl>
  </w:abstractNum>
  <w:abstractNum w:abstractNumId="38">
    <w:nsid w:val="71FF17AF"/>
    <w:multiLevelType w:val="hybridMultilevel"/>
    <w:tmpl w:val="B5E6EE7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nsid w:val="75385419"/>
    <w:multiLevelType w:val="singleLevel"/>
    <w:tmpl w:val="75385419"/>
    <w:lvl w:ilvl="0">
      <w:start w:val="1"/>
      <w:numFmt w:val="decimal"/>
      <w:lvlText w:val="%1."/>
      <w:lvlJc w:val="left"/>
      <w:pPr>
        <w:ind w:left="425" w:hanging="425"/>
      </w:pPr>
      <w:rPr>
        <w:rFonts w:hint="default"/>
      </w:rPr>
    </w:lvl>
  </w:abstractNum>
  <w:abstractNum w:abstractNumId="40">
    <w:nsid w:val="775B3214"/>
    <w:multiLevelType w:val="multilevel"/>
    <w:tmpl w:val="775B3214"/>
    <w:lvl w:ilvl="0">
      <w:start w:val="1"/>
      <w:numFmt w:val="decimal"/>
      <w:lvlText w:val="%1）"/>
      <w:lvlJc w:val="left"/>
      <w:pPr>
        <w:tabs>
          <w:tab w:val="left" w:pos="810"/>
        </w:tabs>
        <w:ind w:left="810" w:hanging="360"/>
      </w:pPr>
      <w:rPr>
        <w:rFonts w:hint="default"/>
      </w:rPr>
    </w:lvl>
    <w:lvl w:ilvl="1">
      <w:start w:val="1"/>
      <w:numFmt w:val="lowerLetter"/>
      <w:lvlText w:val="%2)"/>
      <w:lvlJc w:val="left"/>
      <w:pPr>
        <w:tabs>
          <w:tab w:val="left" w:pos="1290"/>
        </w:tabs>
        <w:ind w:left="1290" w:hanging="420"/>
      </w:pPr>
    </w:lvl>
    <w:lvl w:ilvl="2">
      <w:start w:val="1"/>
      <w:numFmt w:val="lowerRoman"/>
      <w:lvlText w:val="%3."/>
      <w:lvlJc w:val="right"/>
      <w:pPr>
        <w:tabs>
          <w:tab w:val="left" w:pos="1710"/>
        </w:tabs>
        <w:ind w:left="1710" w:hanging="420"/>
      </w:pPr>
    </w:lvl>
    <w:lvl w:ilvl="3">
      <w:start w:val="1"/>
      <w:numFmt w:val="decimal"/>
      <w:lvlText w:val="%4."/>
      <w:lvlJc w:val="left"/>
      <w:pPr>
        <w:tabs>
          <w:tab w:val="left" w:pos="2130"/>
        </w:tabs>
        <w:ind w:left="2130" w:hanging="420"/>
      </w:pPr>
    </w:lvl>
    <w:lvl w:ilvl="4">
      <w:start w:val="1"/>
      <w:numFmt w:val="lowerLetter"/>
      <w:lvlText w:val="%5)"/>
      <w:lvlJc w:val="left"/>
      <w:pPr>
        <w:tabs>
          <w:tab w:val="left" w:pos="2550"/>
        </w:tabs>
        <w:ind w:left="2550" w:hanging="420"/>
      </w:pPr>
    </w:lvl>
    <w:lvl w:ilvl="5">
      <w:start w:val="1"/>
      <w:numFmt w:val="lowerRoman"/>
      <w:lvlText w:val="%6."/>
      <w:lvlJc w:val="right"/>
      <w:pPr>
        <w:tabs>
          <w:tab w:val="left" w:pos="2970"/>
        </w:tabs>
        <w:ind w:left="2970" w:hanging="420"/>
      </w:pPr>
    </w:lvl>
    <w:lvl w:ilvl="6">
      <w:start w:val="1"/>
      <w:numFmt w:val="decimal"/>
      <w:lvlText w:val="%7."/>
      <w:lvlJc w:val="left"/>
      <w:pPr>
        <w:tabs>
          <w:tab w:val="left" w:pos="3390"/>
        </w:tabs>
        <w:ind w:left="3390" w:hanging="420"/>
      </w:pPr>
    </w:lvl>
    <w:lvl w:ilvl="7">
      <w:start w:val="1"/>
      <w:numFmt w:val="lowerLetter"/>
      <w:lvlText w:val="%8)"/>
      <w:lvlJc w:val="left"/>
      <w:pPr>
        <w:tabs>
          <w:tab w:val="left" w:pos="3810"/>
        </w:tabs>
        <w:ind w:left="3810" w:hanging="420"/>
      </w:pPr>
    </w:lvl>
    <w:lvl w:ilvl="8">
      <w:start w:val="1"/>
      <w:numFmt w:val="lowerRoman"/>
      <w:lvlText w:val="%9."/>
      <w:lvlJc w:val="right"/>
      <w:pPr>
        <w:tabs>
          <w:tab w:val="left" w:pos="4230"/>
        </w:tabs>
        <w:ind w:left="4230" w:hanging="420"/>
      </w:pPr>
    </w:lvl>
  </w:abstractNum>
  <w:abstractNum w:abstractNumId="41">
    <w:nsid w:val="77960912"/>
    <w:multiLevelType w:val="multilevel"/>
    <w:tmpl w:val="77960912"/>
    <w:lvl w:ilvl="0">
      <w:start w:val="2"/>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2"/>
  </w:num>
  <w:num w:numId="2">
    <w:abstractNumId w:val="13"/>
  </w:num>
  <w:num w:numId="3">
    <w:abstractNumId w:val="40"/>
  </w:num>
  <w:num w:numId="4">
    <w:abstractNumId w:val="11"/>
  </w:num>
  <w:num w:numId="5">
    <w:abstractNumId w:val="18"/>
  </w:num>
  <w:num w:numId="6">
    <w:abstractNumId w:val="5"/>
  </w:num>
  <w:num w:numId="7">
    <w:abstractNumId w:val="3"/>
  </w:num>
  <w:num w:numId="8">
    <w:abstractNumId w:val="24"/>
  </w:num>
  <w:num w:numId="9">
    <w:abstractNumId w:val="28"/>
  </w:num>
  <w:num w:numId="10">
    <w:abstractNumId w:val="20"/>
  </w:num>
  <w:num w:numId="11">
    <w:abstractNumId w:val="41"/>
  </w:num>
  <w:num w:numId="12">
    <w:abstractNumId w:val="33"/>
  </w:num>
  <w:num w:numId="13">
    <w:abstractNumId w:val="12"/>
  </w:num>
  <w:num w:numId="14">
    <w:abstractNumId w:val="36"/>
  </w:num>
  <w:num w:numId="15">
    <w:abstractNumId w:val="16"/>
  </w:num>
  <w:num w:numId="16">
    <w:abstractNumId w:val="21"/>
  </w:num>
  <w:num w:numId="17">
    <w:abstractNumId w:val="25"/>
  </w:num>
  <w:num w:numId="18">
    <w:abstractNumId w:val="2"/>
  </w:num>
  <w:num w:numId="19">
    <w:abstractNumId w:val="39"/>
  </w:num>
  <w:num w:numId="20">
    <w:abstractNumId w:val="1"/>
  </w:num>
  <w:num w:numId="21">
    <w:abstractNumId w:val="6"/>
  </w:num>
  <w:num w:numId="22">
    <w:abstractNumId w:val="14"/>
  </w:num>
  <w:num w:numId="23">
    <w:abstractNumId w:val="15"/>
  </w:num>
  <w:num w:numId="24">
    <w:abstractNumId w:val="29"/>
  </w:num>
  <w:num w:numId="25">
    <w:abstractNumId w:val="4"/>
  </w:num>
  <w:num w:numId="26">
    <w:abstractNumId w:val="19"/>
  </w:num>
  <w:num w:numId="27">
    <w:abstractNumId w:val="17"/>
  </w:num>
  <w:num w:numId="28">
    <w:abstractNumId w:val="26"/>
  </w:num>
  <w:num w:numId="29">
    <w:abstractNumId w:val="8"/>
  </w:num>
  <w:num w:numId="30">
    <w:abstractNumId w:val="31"/>
  </w:num>
  <w:num w:numId="31">
    <w:abstractNumId w:val="7"/>
  </w:num>
  <w:num w:numId="32">
    <w:abstractNumId w:val="0"/>
  </w:num>
  <w:num w:numId="33">
    <w:abstractNumId w:val="37"/>
  </w:num>
  <w:num w:numId="34">
    <w:abstractNumId w:val="10"/>
  </w:num>
  <w:num w:numId="35">
    <w:abstractNumId w:val="35"/>
  </w:num>
  <w:num w:numId="36">
    <w:abstractNumId w:val="27"/>
  </w:num>
  <w:num w:numId="37">
    <w:abstractNumId w:val="34"/>
  </w:num>
  <w:num w:numId="38">
    <w:abstractNumId w:val="32"/>
  </w:num>
  <w:num w:numId="39">
    <w:abstractNumId w:val="9"/>
  </w:num>
  <w:num w:numId="40">
    <w:abstractNumId w:val="38"/>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E13F5"/>
    <w:rsid w:val="00000E8C"/>
    <w:rsid w:val="00002289"/>
    <w:rsid w:val="00003039"/>
    <w:rsid w:val="00006186"/>
    <w:rsid w:val="00006B31"/>
    <w:rsid w:val="0001283D"/>
    <w:rsid w:val="000168D2"/>
    <w:rsid w:val="00017811"/>
    <w:rsid w:val="000178BB"/>
    <w:rsid w:val="00020AA1"/>
    <w:rsid w:val="00020AFD"/>
    <w:rsid w:val="00020F64"/>
    <w:rsid w:val="000218B6"/>
    <w:rsid w:val="00021C52"/>
    <w:rsid w:val="00023688"/>
    <w:rsid w:val="00023E34"/>
    <w:rsid w:val="0002436D"/>
    <w:rsid w:val="00026DA9"/>
    <w:rsid w:val="000275F9"/>
    <w:rsid w:val="0003038F"/>
    <w:rsid w:val="000315BD"/>
    <w:rsid w:val="0003349B"/>
    <w:rsid w:val="00035B56"/>
    <w:rsid w:val="00036035"/>
    <w:rsid w:val="000364CD"/>
    <w:rsid w:val="00036898"/>
    <w:rsid w:val="00036D6D"/>
    <w:rsid w:val="000378E7"/>
    <w:rsid w:val="000416BD"/>
    <w:rsid w:val="000422DB"/>
    <w:rsid w:val="0004269E"/>
    <w:rsid w:val="000436F4"/>
    <w:rsid w:val="00047E5F"/>
    <w:rsid w:val="00053256"/>
    <w:rsid w:val="00053A89"/>
    <w:rsid w:val="0005519D"/>
    <w:rsid w:val="00055B0C"/>
    <w:rsid w:val="00056284"/>
    <w:rsid w:val="00060BFF"/>
    <w:rsid w:val="00064FBA"/>
    <w:rsid w:val="0006551B"/>
    <w:rsid w:val="00066190"/>
    <w:rsid w:val="000671E3"/>
    <w:rsid w:val="00075C54"/>
    <w:rsid w:val="00077EFB"/>
    <w:rsid w:val="00080192"/>
    <w:rsid w:val="00081300"/>
    <w:rsid w:val="00083077"/>
    <w:rsid w:val="00084BC5"/>
    <w:rsid w:val="00084F58"/>
    <w:rsid w:val="00085092"/>
    <w:rsid w:val="00085653"/>
    <w:rsid w:val="0008686B"/>
    <w:rsid w:val="0008722D"/>
    <w:rsid w:val="00087F98"/>
    <w:rsid w:val="00093126"/>
    <w:rsid w:val="00095A8B"/>
    <w:rsid w:val="000A0F74"/>
    <w:rsid w:val="000A171A"/>
    <w:rsid w:val="000A34FD"/>
    <w:rsid w:val="000A5159"/>
    <w:rsid w:val="000B1260"/>
    <w:rsid w:val="000B2340"/>
    <w:rsid w:val="000B2CE8"/>
    <w:rsid w:val="000B2E90"/>
    <w:rsid w:val="000B3285"/>
    <w:rsid w:val="000B5385"/>
    <w:rsid w:val="000B6C4B"/>
    <w:rsid w:val="000B7CAA"/>
    <w:rsid w:val="000C20D1"/>
    <w:rsid w:val="000C30DE"/>
    <w:rsid w:val="000C34ED"/>
    <w:rsid w:val="000C3C93"/>
    <w:rsid w:val="000C3D5D"/>
    <w:rsid w:val="000C5BB5"/>
    <w:rsid w:val="000D002A"/>
    <w:rsid w:val="000D0FA2"/>
    <w:rsid w:val="000D2C6B"/>
    <w:rsid w:val="000D4D53"/>
    <w:rsid w:val="000D6F59"/>
    <w:rsid w:val="000E1A94"/>
    <w:rsid w:val="000E3C1A"/>
    <w:rsid w:val="000E3F24"/>
    <w:rsid w:val="000E41D3"/>
    <w:rsid w:val="000E4862"/>
    <w:rsid w:val="000E5402"/>
    <w:rsid w:val="000E5918"/>
    <w:rsid w:val="000E754C"/>
    <w:rsid w:val="000E7D37"/>
    <w:rsid w:val="000F07D7"/>
    <w:rsid w:val="000F0BF6"/>
    <w:rsid w:val="000F1CF6"/>
    <w:rsid w:val="000F274B"/>
    <w:rsid w:val="000F2D2E"/>
    <w:rsid w:val="000F342C"/>
    <w:rsid w:val="000F47D5"/>
    <w:rsid w:val="000F4F2C"/>
    <w:rsid w:val="000F7D3C"/>
    <w:rsid w:val="00102D41"/>
    <w:rsid w:val="001076BD"/>
    <w:rsid w:val="001104B2"/>
    <w:rsid w:val="001123A7"/>
    <w:rsid w:val="00112D5D"/>
    <w:rsid w:val="0011623E"/>
    <w:rsid w:val="001164B4"/>
    <w:rsid w:val="001173C2"/>
    <w:rsid w:val="001206B3"/>
    <w:rsid w:val="001215C1"/>
    <w:rsid w:val="001237EC"/>
    <w:rsid w:val="00125733"/>
    <w:rsid w:val="001320C1"/>
    <w:rsid w:val="0013418E"/>
    <w:rsid w:val="001341C1"/>
    <w:rsid w:val="00135958"/>
    <w:rsid w:val="00135DEF"/>
    <w:rsid w:val="00137A16"/>
    <w:rsid w:val="00137A68"/>
    <w:rsid w:val="001448E5"/>
    <w:rsid w:val="00144AE1"/>
    <w:rsid w:val="00146F7D"/>
    <w:rsid w:val="001471E2"/>
    <w:rsid w:val="00147F2F"/>
    <w:rsid w:val="00150279"/>
    <w:rsid w:val="001508A2"/>
    <w:rsid w:val="00151EB3"/>
    <w:rsid w:val="00152D6A"/>
    <w:rsid w:val="0015405A"/>
    <w:rsid w:val="0016197C"/>
    <w:rsid w:val="00162B13"/>
    <w:rsid w:val="00163FD8"/>
    <w:rsid w:val="00164E29"/>
    <w:rsid w:val="00173C5C"/>
    <w:rsid w:val="00175C5F"/>
    <w:rsid w:val="00181F89"/>
    <w:rsid w:val="001859C7"/>
    <w:rsid w:val="00185BCD"/>
    <w:rsid w:val="00185CA2"/>
    <w:rsid w:val="001864AE"/>
    <w:rsid w:val="00186B57"/>
    <w:rsid w:val="001908A6"/>
    <w:rsid w:val="00193B7E"/>
    <w:rsid w:val="001A0A69"/>
    <w:rsid w:val="001A1D93"/>
    <w:rsid w:val="001A3F58"/>
    <w:rsid w:val="001B12EF"/>
    <w:rsid w:val="001B2AE2"/>
    <w:rsid w:val="001B345F"/>
    <w:rsid w:val="001B40AA"/>
    <w:rsid w:val="001B45C3"/>
    <w:rsid w:val="001B4938"/>
    <w:rsid w:val="001B63F8"/>
    <w:rsid w:val="001B6C69"/>
    <w:rsid w:val="001B7DA6"/>
    <w:rsid w:val="001C17BD"/>
    <w:rsid w:val="001C1B2A"/>
    <w:rsid w:val="001C2F1F"/>
    <w:rsid w:val="001C43CB"/>
    <w:rsid w:val="001C5158"/>
    <w:rsid w:val="001C64F1"/>
    <w:rsid w:val="001C65D5"/>
    <w:rsid w:val="001D105B"/>
    <w:rsid w:val="001D1D16"/>
    <w:rsid w:val="001D60C0"/>
    <w:rsid w:val="001D62F1"/>
    <w:rsid w:val="001E13F5"/>
    <w:rsid w:val="001E18E1"/>
    <w:rsid w:val="001E2BA5"/>
    <w:rsid w:val="001E5684"/>
    <w:rsid w:val="001E64E2"/>
    <w:rsid w:val="001F6904"/>
    <w:rsid w:val="001F6B7A"/>
    <w:rsid w:val="002002BC"/>
    <w:rsid w:val="00200B4B"/>
    <w:rsid w:val="00200BCC"/>
    <w:rsid w:val="0020156C"/>
    <w:rsid w:val="00203ABC"/>
    <w:rsid w:val="00204519"/>
    <w:rsid w:val="00204A96"/>
    <w:rsid w:val="00207626"/>
    <w:rsid w:val="00211FD5"/>
    <w:rsid w:val="002121F3"/>
    <w:rsid w:val="00216210"/>
    <w:rsid w:val="002224F5"/>
    <w:rsid w:val="00225348"/>
    <w:rsid w:val="002264FB"/>
    <w:rsid w:val="00226724"/>
    <w:rsid w:val="002279F4"/>
    <w:rsid w:val="00231C1B"/>
    <w:rsid w:val="00232E1E"/>
    <w:rsid w:val="002342A2"/>
    <w:rsid w:val="002360E3"/>
    <w:rsid w:val="002363BC"/>
    <w:rsid w:val="002369A2"/>
    <w:rsid w:val="002369B4"/>
    <w:rsid w:val="002415F7"/>
    <w:rsid w:val="0024165A"/>
    <w:rsid w:val="00241AFE"/>
    <w:rsid w:val="00245366"/>
    <w:rsid w:val="0024545F"/>
    <w:rsid w:val="0024604C"/>
    <w:rsid w:val="00246A69"/>
    <w:rsid w:val="00247828"/>
    <w:rsid w:val="00251392"/>
    <w:rsid w:val="00251ABC"/>
    <w:rsid w:val="0025390F"/>
    <w:rsid w:val="00253D89"/>
    <w:rsid w:val="00253ECF"/>
    <w:rsid w:val="00255239"/>
    <w:rsid w:val="0025553E"/>
    <w:rsid w:val="00257447"/>
    <w:rsid w:val="00261D57"/>
    <w:rsid w:val="00262C3A"/>
    <w:rsid w:val="002634FB"/>
    <w:rsid w:val="002649BE"/>
    <w:rsid w:val="00265AC0"/>
    <w:rsid w:val="00266E7D"/>
    <w:rsid w:val="0027321F"/>
    <w:rsid w:val="00275661"/>
    <w:rsid w:val="002763AB"/>
    <w:rsid w:val="002770A4"/>
    <w:rsid w:val="002803B9"/>
    <w:rsid w:val="002803D5"/>
    <w:rsid w:val="00285D37"/>
    <w:rsid w:val="0028649F"/>
    <w:rsid w:val="002868B5"/>
    <w:rsid w:val="00287B36"/>
    <w:rsid w:val="002901E8"/>
    <w:rsid w:val="002922A0"/>
    <w:rsid w:val="00292A9F"/>
    <w:rsid w:val="002932DC"/>
    <w:rsid w:val="00293B80"/>
    <w:rsid w:val="00293C73"/>
    <w:rsid w:val="0029509D"/>
    <w:rsid w:val="00296E4B"/>
    <w:rsid w:val="002975B0"/>
    <w:rsid w:val="002A0E8B"/>
    <w:rsid w:val="002A33C6"/>
    <w:rsid w:val="002A5DC2"/>
    <w:rsid w:val="002A66AC"/>
    <w:rsid w:val="002B6370"/>
    <w:rsid w:val="002C2E0F"/>
    <w:rsid w:val="002C3D15"/>
    <w:rsid w:val="002D121F"/>
    <w:rsid w:val="002D1CDF"/>
    <w:rsid w:val="002D4025"/>
    <w:rsid w:val="002D4CC1"/>
    <w:rsid w:val="002D51A0"/>
    <w:rsid w:val="002D64FA"/>
    <w:rsid w:val="002D6CCD"/>
    <w:rsid w:val="002D7200"/>
    <w:rsid w:val="002E0668"/>
    <w:rsid w:val="002E10ED"/>
    <w:rsid w:val="002E45E2"/>
    <w:rsid w:val="002E535D"/>
    <w:rsid w:val="002E5BE5"/>
    <w:rsid w:val="002E607E"/>
    <w:rsid w:val="002F0221"/>
    <w:rsid w:val="002F09B7"/>
    <w:rsid w:val="002F2252"/>
    <w:rsid w:val="002F3C00"/>
    <w:rsid w:val="002F4AB8"/>
    <w:rsid w:val="002F637E"/>
    <w:rsid w:val="002F7276"/>
    <w:rsid w:val="0030218C"/>
    <w:rsid w:val="00302780"/>
    <w:rsid w:val="003030E9"/>
    <w:rsid w:val="00305AEF"/>
    <w:rsid w:val="00306628"/>
    <w:rsid w:val="00307A04"/>
    <w:rsid w:val="003105FB"/>
    <w:rsid w:val="00314D01"/>
    <w:rsid w:val="00315763"/>
    <w:rsid w:val="0031595C"/>
    <w:rsid w:val="00315E68"/>
    <w:rsid w:val="00317639"/>
    <w:rsid w:val="00321E7B"/>
    <w:rsid w:val="00330710"/>
    <w:rsid w:val="00330D74"/>
    <w:rsid w:val="003320BE"/>
    <w:rsid w:val="0033351A"/>
    <w:rsid w:val="0033405C"/>
    <w:rsid w:val="0033563A"/>
    <w:rsid w:val="00335CCA"/>
    <w:rsid w:val="00337877"/>
    <w:rsid w:val="00341DD4"/>
    <w:rsid w:val="0034243B"/>
    <w:rsid w:val="00342F33"/>
    <w:rsid w:val="0034400A"/>
    <w:rsid w:val="00345F9B"/>
    <w:rsid w:val="0034626A"/>
    <w:rsid w:val="00346B64"/>
    <w:rsid w:val="00347A36"/>
    <w:rsid w:val="00354FDF"/>
    <w:rsid w:val="00356C5B"/>
    <w:rsid w:val="00357B69"/>
    <w:rsid w:val="0036048D"/>
    <w:rsid w:val="00361BD4"/>
    <w:rsid w:val="0036231F"/>
    <w:rsid w:val="00362670"/>
    <w:rsid w:val="00363E78"/>
    <w:rsid w:val="00367454"/>
    <w:rsid w:val="00367CBF"/>
    <w:rsid w:val="003707B7"/>
    <w:rsid w:val="003710F5"/>
    <w:rsid w:val="00375039"/>
    <w:rsid w:val="0037743E"/>
    <w:rsid w:val="003867FF"/>
    <w:rsid w:val="00386E04"/>
    <w:rsid w:val="00386F1A"/>
    <w:rsid w:val="00387003"/>
    <w:rsid w:val="0038784C"/>
    <w:rsid w:val="0039018B"/>
    <w:rsid w:val="0039029A"/>
    <w:rsid w:val="003912E7"/>
    <w:rsid w:val="003915E6"/>
    <w:rsid w:val="00392EF6"/>
    <w:rsid w:val="00394EB5"/>
    <w:rsid w:val="00396A88"/>
    <w:rsid w:val="003A1F18"/>
    <w:rsid w:val="003A2C9D"/>
    <w:rsid w:val="003A5108"/>
    <w:rsid w:val="003A77A0"/>
    <w:rsid w:val="003A7CC2"/>
    <w:rsid w:val="003B0569"/>
    <w:rsid w:val="003B3A0B"/>
    <w:rsid w:val="003B53D7"/>
    <w:rsid w:val="003B69E0"/>
    <w:rsid w:val="003B6C56"/>
    <w:rsid w:val="003C1B84"/>
    <w:rsid w:val="003C1EE3"/>
    <w:rsid w:val="003C2A65"/>
    <w:rsid w:val="003C47AB"/>
    <w:rsid w:val="003C4FA2"/>
    <w:rsid w:val="003D105C"/>
    <w:rsid w:val="003D111A"/>
    <w:rsid w:val="003D409F"/>
    <w:rsid w:val="003D60A3"/>
    <w:rsid w:val="003D63EC"/>
    <w:rsid w:val="003E04CE"/>
    <w:rsid w:val="003E2B82"/>
    <w:rsid w:val="003E3878"/>
    <w:rsid w:val="003E5585"/>
    <w:rsid w:val="003E76AE"/>
    <w:rsid w:val="003F04B7"/>
    <w:rsid w:val="003F07E5"/>
    <w:rsid w:val="003F1B63"/>
    <w:rsid w:val="003F1BBA"/>
    <w:rsid w:val="003F20F0"/>
    <w:rsid w:val="003F3D8D"/>
    <w:rsid w:val="003F5EF2"/>
    <w:rsid w:val="003F61B4"/>
    <w:rsid w:val="00404189"/>
    <w:rsid w:val="00405B1F"/>
    <w:rsid w:val="00406440"/>
    <w:rsid w:val="0040699C"/>
    <w:rsid w:val="00406F65"/>
    <w:rsid w:val="004109B7"/>
    <w:rsid w:val="004110EB"/>
    <w:rsid w:val="0041117E"/>
    <w:rsid w:val="00411626"/>
    <w:rsid w:val="00413B39"/>
    <w:rsid w:val="0041558D"/>
    <w:rsid w:val="00420BED"/>
    <w:rsid w:val="00420EE6"/>
    <w:rsid w:val="0042156B"/>
    <w:rsid w:val="00423AED"/>
    <w:rsid w:val="00425047"/>
    <w:rsid w:val="00425CB2"/>
    <w:rsid w:val="00427F4D"/>
    <w:rsid w:val="0043066B"/>
    <w:rsid w:val="00430C45"/>
    <w:rsid w:val="0043108B"/>
    <w:rsid w:val="00431C24"/>
    <w:rsid w:val="0043313B"/>
    <w:rsid w:val="00441E0A"/>
    <w:rsid w:val="00442BAD"/>
    <w:rsid w:val="00442D9C"/>
    <w:rsid w:val="0044602B"/>
    <w:rsid w:val="00446A05"/>
    <w:rsid w:val="00450B55"/>
    <w:rsid w:val="00450D33"/>
    <w:rsid w:val="00452281"/>
    <w:rsid w:val="0045235E"/>
    <w:rsid w:val="0045283F"/>
    <w:rsid w:val="00452C2F"/>
    <w:rsid w:val="00452D10"/>
    <w:rsid w:val="00454412"/>
    <w:rsid w:val="00454491"/>
    <w:rsid w:val="00457A15"/>
    <w:rsid w:val="00460340"/>
    <w:rsid w:val="004625FE"/>
    <w:rsid w:val="00465A2F"/>
    <w:rsid w:val="0046747F"/>
    <w:rsid w:val="004710E8"/>
    <w:rsid w:val="0047348D"/>
    <w:rsid w:val="004751C4"/>
    <w:rsid w:val="004751DA"/>
    <w:rsid w:val="004774E7"/>
    <w:rsid w:val="0048221E"/>
    <w:rsid w:val="00485934"/>
    <w:rsid w:val="004859FE"/>
    <w:rsid w:val="00486096"/>
    <w:rsid w:val="004874EB"/>
    <w:rsid w:val="00490082"/>
    <w:rsid w:val="004934D5"/>
    <w:rsid w:val="00494B0E"/>
    <w:rsid w:val="00495C82"/>
    <w:rsid w:val="00497C1B"/>
    <w:rsid w:val="004A00B3"/>
    <w:rsid w:val="004A0C09"/>
    <w:rsid w:val="004A3A7D"/>
    <w:rsid w:val="004A3C28"/>
    <w:rsid w:val="004A589E"/>
    <w:rsid w:val="004B1C18"/>
    <w:rsid w:val="004B1CFF"/>
    <w:rsid w:val="004B3959"/>
    <w:rsid w:val="004B5CEF"/>
    <w:rsid w:val="004C00E6"/>
    <w:rsid w:val="004C04ED"/>
    <w:rsid w:val="004C076D"/>
    <w:rsid w:val="004C0958"/>
    <w:rsid w:val="004C25E2"/>
    <w:rsid w:val="004C27B8"/>
    <w:rsid w:val="004C403D"/>
    <w:rsid w:val="004C4527"/>
    <w:rsid w:val="004C63F3"/>
    <w:rsid w:val="004C76D3"/>
    <w:rsid w:val="004C7E15"/>
    <w:rsid w:val="004D05A4"/>
    <w:rsid w:val="004D25F9"/>
    <w:rsid w:val="004D5B4B"/>
    <w:rsid w:val="004D5F7C"/>
    <w:rsid w:val="004E022E"/>
    <w:rsid w:val="004E0813"/>
    <w:rsid w:val="004E1920"/>
    <w:rsid w:val="004E1A49"/>
    <w:rsid w:val="004E299A"/>
    <w:rsid w:val="004E3722"/>
    <w:rsid w:val="004E4667"/>
    <w:rsid w:val="004E74BD"/>
    <w:rsid w:val="004F074F"/>
    <w:rsid w:val="004F0CE4"/>
    <w:rsid w:val="004F6577"/>
    <w:rsid w:val="0050250F"/>
    <w:rsid w:val="00503648"/>
    <w:rsid w:val="0050435F"/>
    <w:rsid w:val="00505073"/>
    <w:rsid w:val="00505D9B"/>
    <w:rsid w:val="00510A2A"/>
    <w:rsid w:val="0051106F"/>
    <w:rsid w:val="00515D8B"/>
    <w:rsid w:val="00521719"/>
    <w:rsid w:val="005220E5"/>
    <w:rsid w:val="00522BCC"/>
    <w:rsid w:val="00525B69"/>
    <w:rsid w:val="005300BE"/>
    <w:rsid w:val="00531704"/>
    <w:rsid w:val="005342CE"/>
    <w:rsid w:val="00535FE0"/>
    <w:rsid w:val="00537E94"/>
    <w:rsid w:val="005402BA"/>
    <w:rsid w:val="00540905"/>
    <w:rsid w:val="00542A69"/>
    <w:rsid w:val="005451EB"/>
    <w:rsid w:val="00547877"/>
    <w:rsid w:val="00550168"/>
    <w:rsid w:val="00555576"/>
    <w:rsid w:val="00564C04"/>
    <w:rsid w:val="00565789"/>
    <w:rsid w:val="005663D8"/>
    <w:rsid w:val="005665E5"/>
    <w:rsid w:val="005678D9"/>
    <w:rsid w:val="00567A54"/>
    <w:rsid w:val="00570813"/>
    <w:rsid w:val="005715F5"/>
    <w:rsid w:val="00574944"/>
    <w:rsid w:val="0057668A"/>
    <w:rsid w:val="0057691E"/>
    <w:rsid w:val="00577296"/>
    <w:rsid w:val="005779C8"/>
    <w:rsid w:val="005823DB"/>
    <w:rsid w:val="00583636"/>
    <w:rsid w:val="005846F2"/>
    <w:rsid w:val="00584F4E"/>
    <w:rsid w:val="00587688"/>
    <w:rsid w:val="00591BE0"/>
    <w:rsid w:val="00592AD6"/>
    <w:rsid w:val="00592CD3"/>
    <w:rsid w:val="00595AAE"/>
    <w:rsid w:val="0059774C"/>
    <w:rsid w:val="005A0185"/>
    <w:rsid w:val="005A07AF"/>
    <w:rsid w:val="005A14DF"/>
    <w:rsid w:val="005A1F89"/>
    <w:rsid w:val="005A2156"/>
    <w:rsid w:val="005A4CFD"/>
    <w:rsid w:val="005A545A"/>
    <w:rsid w:val="005A5BB9"/>
    <w:rsid w:val="005B0BE8"/>
    <w:rsid w:val="005B0FBD"/>
    <w:rsid w:val="005B1EE1"/>
    <w:rsid w:val="005B2384"/>
    <w:rsid w:val="005B3AAA"/>
    <w:rsid w:val="005B692A"/>
    <w:rsid w:val="005C107F"/>
    <w:rsid w:val="005C1A84"/>
    <w:rsid w:val="005C3280"/>
    <w:rsid w:val="005C4E12"/>
    <w:rsid w:val="005C789C"/>
    <w:rsid w:val="005D10D8"/>
    <w:rsid w:val="005D1F65"/>
    <w:rsid w:val="005D2AD1"/>
    <w:rsid w:val="005D39F9"/>
    <w:rsid w:val="005D3CC9"/>
    <w:rsid w:val="005D476C"/>
    <w:rsid w:val="005D4FA6"/>
    <w:rsid w:val="005D6FF4"/>
    <w:rsid w:val="005D77FB"/>
    <w:rsid w:val="005E1152"/>
    <w:rsid w:val="005E32A9"/>
    <w:rsid w:val="005E6FC7"/>
    <w:rsid w:val="005E7026"/>
    <w:rsid w:val="005F0979"/>
    <w:rsid w:val="005F11E1"/>
    <w:rsid w:val="005F1542"/>
    <w:rsid w:val="005F22C5"/>
    <w:rsid w:val="005F3BAF"/>
    <w:rsid w:val="005F5550"/>
    <w:rsid w:val="00600902"/>
    <w:rsid w:val="0060157A"/>
    <w:rsid w:val="00601D6C"/>
    <w:rsid w:val="00603E52"/>
    <w:rsid w:val="00605824"/>
    <w:rsid w:val="00605935"/>
    <w:rsid w:val="00611785"/>
    <w:rsid w:val="0061268C"/>
    <w:rsid w:val="006128DC"/>
    <w:rsid w:val="0061533C"/>
    <w:rsid w:val="00615FCA"/>
    <w:rsid w:val="00616186"/>
    <w:rsid w:val="00617DB6"/>
    <w:rsid w:val="00617E7C"/>
    <w:rsid w:val="00620288"/>
    <w:rsid w:val="0062227C"/>
    <w:rsid w:val="00622A0F"/>
    <w:rsid w:val="00626B7A"/>
    <w:rsid w:val="00627462"/>
    <w:rsid w:val="0062783E"/>
    <w:rsid w:val="00627A3E"/>
    <w:rsid w:val="006312C7"/>
    <w:rsid w:val="0063513C"/>
    <w:rsid w:val="00635A85"/>
    <w:rsid w:val="006366EA"/>
    <w:rsid w:val="00636A27"/>
    <w:rsid w:val="00637B57"/>
    <w:rsid w:val="00640381"/>
    <w:rsid w:val="00642284"/>
    <w:rsid w:val="00642F69"/>
    <w:rsid w:val="00643C9C"/>
    <w:rsid w:val="006521E8"/>
    <w:rsid w:val="00652AC1"/>
    <w:rsid w:val="0065470C"/>
    <w:rsid w:val="00664E67"/>
    <w:rsid w:val="00665476"/>
    <w:rsid w:val="0067058B"/>
    <w:rsid w:val="00674329"/>
    <w:rsid w:val="006745CB"/>
    <w:rsid w:val="00676966"/>
    <w:rsid w:val="0068230B"/>
    <w:rsid w:val="0068371E"/>
    <w:rsid w:val="0068406C"/>
    <w:rsid w:val="006845C7"/>
    <w:rsid w:val="00690096"/>
    <w:rsid w:val="00691043"/>
    <w:rsid w:val="006921A2"/>
    <w:rsid w:val="00693ACD"/>
    <w:rsid w:val="00693D9E"/>
    <w:rsid w:val="006A2DF0"/>
    <w:rsid w:val="006B0E54"/>
    <w:rsid w:val="006B1C03"/>
    <w:rsid w:val="006C22BB"/>
    <w:rsid w:val="006C2550"/>
    <w:rsid w:val="006C2894"/>
    <w:rsid w:val="006C33A3"/>
    <w:rsid w:val="006C5267"/>
    <w:rsid w:val="006D22FA"/>
    <w:rsid w:val="006D25A8"/>
    <w:rsid w:val="006D4771"/>
    <w:rsid w:val="006D4830"/>
    <w:rsid w:val="006D6766"/>
    <w:rsid w:val="006D765E"/>
    <w:rsid w:val="006E087F"/>
    <w:rsid w:val="006E11EE"/>
    <w:rsid w:val="006E5F06"/>
    <w:rsid w:val="006F5B75"/>
    <w:rsid w:val="006F62F9"/>
    <w:rsid w:val="006F70A3"/>
    <w:rsid w:val="0070011A"/>
    <w:rsid w:val="00700D65"/>
    <w:rsid w:val="00702561"/>
    <w:rsid w:val="007044C1"/>
    <w:rsid w:val="00706E88"/>
    <w:rsid w:val="007109A9"/>
    <w:rsid w:val="00711378"/>
    <w:rsid w:val="0071457F"/>
    <w:rsid w:val="00714950"/>
    <w:rsid w:val="0071550B"/>
    <w:rsid w:val="00715DE6"/>
    <w:rsid w:val="007167A1"/>
    <w:rsid w:val="00716917"/>
    <w:rsid w:val="00721D2B"/>
    <w:rsid w:val="0072272D"/>
    <w:rsid w:val="00723390"/>
    <w:rsid w:val="00725040"/>
    <w:rsid w:val="0072517C"/>
    <w:rsid w:val="0072591A"/>
    <w:rsid w:val="00725FFE"/>
    <w:rsid w:val="00727448"/>
    <w:rsid w:val="00730FE9"/>
    <w:rsid w:val="00731F6C"/>
    <w:rsid w:val="00732E05"/>
    <w:rsid w:val="0073419C"/>
    <w:rsid w:val="00736832"/>
    <w:rsid w:val="00736DA0"/>
    <w:rsid w:val="00740E95"/>
    <w:rsid w:val="007428D3"/>
    <w:rsid w:val="0074338F"/>
    <w:rsid w:val="0074506C"/>
    <w:rsid w:val="00746B9A"/>
    <w:rsid w:val="007521FD"/>
    <w:rsid w:val="00757D59"/>
    <w:rsid w:val="00761CC2"/>
    <w:rsid w:val="00764913"/>
    <w:rsid w:val="0077172C"/>
    <w:rsid w:val="00775D34"/>
    <w:rsid w:val="0077770E"/>
    <w:rsid w:val="007828B6"/>
    <w:rsid w:val="007858E7"/>
    <w:rsid w:val="007859AC"/>
    <w:rsid w:val="0079121E"/>
    <w:rsid w:val="007973D3"/>
    <w:rsid w:val="00797933"/>
    <w:rsid w:val="007A2171"/>
    <w:rsid w:val="007A56E1"/>
    <w:rsid w:val="007A6688"/>
    <w:rsid w:val="007A6CF5"/>
    <w:rsid w:val="007B07F6"/>
    <w:rsid w:val="007B0A2A"/>
    <w:rsid w:val="007B0CB6"/>
    <w:rsid w:val="007B10E6"/>
    <w:rsid w:val="007B576C"/>
    <w:rsid w:val="007B68F6"/>
    <w:rsid w:val="007B6C4A"/>
    <w:rsid w:val="007C0CCF"/>
    <w:rsid w:val="007C47C6"/>
    <w:rsid w:val="007C55CF"/>
    <w:rsid w:val="007D06FA"/>
    <w:rsid w:val="007D3875"/>
    <w:rsid w:val="007D63B1"/>
    <w:rsid w:val="007D68ED"/>
    <w:rsid w:val="007D7E46"/>
    <w:rsid w:val="007E0DD1"/>
    <w:rsid w:val="007E6928"/>
    <w:rsid w:val="007F0EF4"/>
    <w:rsid w:val="007F1889"/>
    <w:rsid w:val="00801864"/>
    <w:rsid w:val="00802726"/>
    <w:rsid w:val="00803071"/>
    <w:rsid w:val="00803159"/>
    <w:rsid w:val="00803CDF"/>
    <w:rsid w:val="00804BA1"/>
    <w:rsid w:val="00810A2C"/>
    <w:rsid w:val="00812BED"/>
    <w:rsid w:val="0081312A"/>
    <w:rsid w:val="00813182"/>
    <w:rsid w:val="008134AC"/>
    <w:rsid w:val="00814D0E"/>
    <w:rsid w:val="00821C19"/>
    <w:rsid w:val="008222FC"/>
    <w:rsid w:val="0082343A"/>
    <w:rsid w:val="0082416C"/>
    <w:rsid w:val="00830655"/>
    <w:rsid w:val="008355BF"/>
    <w:rsid w:val="0083641D"/>
    <w:rsid w:val="00837131"/>
    <w:rsid w:val="00837B14"/>
    <w:rsid w:val="00842787"/>
    <w:rsid w:val="0084491C"/>
    <w:rsid w:val="00844A4A"/>
    <w:rsid w:val="00844E4C"/>
    <w:rsid w:val="00847F67"/>
    <w:rsid w:val="00850062"/>
    <w:rsid w:val="00853538"/>
    <w:rsid w:val="0085742F"/>
    <w:rsid w:val="00860135"/>
    <w:rsid w:val="00862FA4"/>
    <w:rsid w:val="008639FB"/>
    <w:rsid w:val="00863B66"/>
    <w:rsid w:val="00864C3D"/>
    <w:rsid w:val="00864CD9"/>
    <w:rsid w:val="00865CD1"/>
    <w:rsid w:val="00870F63"/>
    <w:rsid w:val="00871AEF"/>
    <w:rsid w:val="00872262"/>
    <w:rsid w:val="00872C49"/>
    <w:rsid w:val="0088239E"/>
    <w:rsid w:val="00882EFA"/>
    <w:rsid w:val="0088309D"/>
    <w:rsid w:val="008844E8"/>
    <w:rsid w:val="0089024A"/>
    <w:rsid w:val="00890A58"/>
    <w:rsid w:val="00896779"/>
    <w:rsid w:val="00897442"/>
    <w:rsid w:val="008976D1"/>
    <w:rsid w:val="008A1F13"/>
    <w:rsid w:val="008A3D4E"/>
    <w:rsid w:val="008A6B07"/>
    <w:rsid w:val="008B10F2"/>
    <w:rsid w:val="008C0A80"/>
    <w:rsid w:val="008C1326"/>
    <w:rsid w:val="008C1547"/>
    <w:rsid w:val="008C16AA"/>
    <w:rsid w:val="008C1F37"/>
    <w:rsid w:val="008C4AB8"/>
    <w:rsid w:val="008C75D6"/>
    <w:rsid w:val="008D08B5"/>
    <w:rsid w:val="008D19BC"/>
    <w:rsid w:val="008D220D"/>
    <w:rsid w:val="008D2E91"/>
    <w:rsid w:val="008D422D"/>
    <w:rsid w:val="008D5312"/>
    <w:rsid w:val="008D5FF0"/>
    <w:rsid w:val="008D6408"/>
    <w:rsid w:val="008E07A2"/>
    <w:rsid w:val="008E2006"/>
    <w:rsid w:val="008E2B61"/>
    <w:rsid w:val="008F1467"/>
    <w:rsid w:val="008F282A"/>
    <w:rsid w:val="008F2EBC"/>
    <w:rsid w:val="008F392B"/>
    <w:rsid w:val="008F43C6"/>
    <w:rsid w:val="008F7C28"/>
    <w:rsid w:val="0090219D"/>
    <w:rsid w:val="0090439A"/>
    <w:rsid w:val="00904442"/>
    <w:rsid w:val="00905B93"/>
    <w:rsid w:val="009072D5"/>
    <w:rsid w:val="00907CCD"/>
    <w:rsid w:val="00907F47"/>
    <w:rsid w:val="00910293"/>
    <w:rsid w:val="00910785"/>
    <w:rsid w:val="00913213"/>
    <w:rsid w:val="00913BF1"/>
    <w:rsid w:val="00913E8B"/>
    <w:rsid w:val="00915F0A"/>
    <w:rsid w:val="009232D9"/>
    <w:rsid w:val="00924233"/>
    <w:rsid w:val="00924FF2"/>
    <w:rsid w:val="00925291"/>
    <w:rsid w:val="0092798D"/>
    <w:rsid w:val="0093154A"/>
    <w:rsid w:val="009338FC"/>
    <w:rsid w:val="009355D8"/>
    <w:rsid w:val="0093574F"/>
    <w:rsid w:val="00935B96"/>
    <w:rsid w:val="00936D4B"/>
    <w:rsid w:val="00937C34"/>
    <w:rsid w:val="00943F66"/>
    <w:rsid w:val="00944270"/>
    <w:rsid w:val="00944A02"/>
    <w:rsid w:val="009503B6"/>
    <w:rsid w:val="00950CBD"/>
    <w:rsid w:val="00950D28"/>
    <w:rsid w:val="00956D1E"/>
    <w:rsid w:val="00956FB6"/>
    <w:rsid w:val="00956FC1"/>
    <w:rsid w:val="00961790"/>
    <w:rsid w:val="00964C21"/>
    <w:rsid w:val="00964D13"/>
    <w:rsid w:val="00966A0C"/>
    <w:rsid w:val="00966EB5"/>
    <w:rsid w:val="00966EF7"/>
    <w:rsid w:val="00972E99"/>
    <w:rsid w:val="009734F3"/>
    <w:rsid w:val="0097406B"/>
    <w:rsid w:val="00974664"/>
    <w:rsid w:val="00974A7A"/>
    <w:rsid w:val="009757BF"/>
    <w:rsid w:val="0097674E"/>
    <w:rsid w:val="00977208"/>
    <w:rsid w:val="0098059E"/>
    <w:rsid w:val="009813C8"/>
    <w:rsid w:val="0098215F"/>
    <w:rsid w:val="00982332"/>
    <w:rsid w:val="00985937"/>
    <w:rsid w:val="009909D4"/>
    <w:rsid w:val="0099234C"/>
    <w:rsid w:val="00994C90"/>
    <w:rsid w:val="00997DE8"/>
    <w:rsid w:val="009A128D"/>
    <w:rsid w:val="009A172D"/>
    <w:rsid w:val="009A44F2"/>
    <w:rsid w:val="009A4AC4"/>
    <w:rsid w:val="009A5B69"/>
    <w:rsid w:val="009A7662"/>
    <w:rsid w:val="009B1DD7"/>
    <w:rsid w:val="009B43EB"/>
    <w:rsid w:val="009B7402"/>
    <w:rsid w:val="009C0ECE"/>
    <w:rsid w:val="009C67E0"/>
    <w:rsid w:val="009D2650"/>
    <w:rsid w:val="009D6B4A"/>
    <w:rsid w:val="009E0188"/>
    <w:rsid w:val="009E1E65"/>
    <w:rsid w:val="009E2C3B"/>
    <w:rsid w:val="009E38CD"/>
    <w:rsid w:val="009E6B4F"/>
    <w:rsid w:val="009F0834"/>
    <w:rsid w:val="009F1427"/>
    <w:rsid w:val="009F5B7A"/>
    <w:rsid w:val="009F6CEA"/>
    <w:rsid w:val="009F76B7"/>
    <w:rsid w:val="00A02B28"/>
    <w:rsid w:val="00A1149E"/>
    <w:rsid w:val="00A127C3"/>
    <w:rsid w:val="00A12C74"/>
    <w:rsid w:val="00A12DF6"/>
    <w:rsid w:val="00A13346"/>
    <w:rsid w:val="00A14C05"/>
    <w:rsid w:val="00A17655"/>
    <w:rsid w:val="00A233ED"/>
    <w:rsid w:val="00A23D1F"/>
    <w:rsid w:val="00A240C0"/>
    <w:rsid w:val="00A241C9"/>
    <w:rsid w:val="00A2446F"/>
    <w:rsid w:val="00A2508C"/>
    <w:rsid w:val="00A3154B"/>
    <w:rsid w:val="00A316A5"/>
    <w:rsid w:val="00A33368"/>
    <w:rsid w:val="00A33506"/>
    <w:rsid w:val="00A343B9"/>
    <w:rsid w:val="00A347B7"/>
    <w:rsid w:val="00A353FD"/>
    <w:rsid w:val="00A36B52"/>
    <w:rsid w:val="00A401DF"/>
    <w:rsid w:val="00A411F3"/>
    <w:rsid w:val="00A43881"/>
    <w:rsid w:val="00A45BDD"/>
    <w:rsid w:val="00A475C7"/>
    <w:rsid w:val="00A47F17"/>
    <w:rsid w:val="00A5049F"/>
    <w:rsid w:val="00A5080B"/>
    <w:rsid w:val="00A510CC"/>
    <w:rsid w:val="00A542C1"/>
    <w:rsid w:val="00A5460F"/>
    <w:rsid w:val="00A550BA"/>
    <w:rsid w:val="00A56D21"/>
    <w:rsid w:val="00A65B46"/>
    <w:rsid w:val="00A6780B"/>
    <w:rsid w:val="00A72A0C"/>
    <w:rsid w:val="00A72A15"/>
    <w:rsid w:val="00A72C62"/>
    <w:rsid w:val="00A73934"/>
    <w:rsid w:val="00A74E2C"/>
    <w:rsid w:val="00A76E0C"/>
    <w:rsid w:val="00A8065B"/>
    <w:rsid w:val="00A80906"/>
    <w:rsid w:val="00A81A21"/>
    <w:rsid w:val="00A81AFB"/>
    <w:rsid w:val="00A845DD"/>
    <w:rsid w:val="00A87841"/>
    <w:rsid w:val="00A902F3"/>
    <w:rsid w:val="00A91E92"/>
    <w:rsid w:val="00A95C7D"/>
    <w:rsid w:val="00A96A88"/>
    <w:rsid w:val="00AA072B"/>
    <w:rsid w:val="00AA43C6"/>
    <w:rsid w:val="00AA7F31"/>
    <w:rsid w:val="00AB000F"/>
    <w:rsid w:val="00AB7116"/>
    <w:rsid w:val="00AC14B7"/>
    <w:rsid w:val="00AC1A63"/>
    <w:rsid w:val="00AC2732"/>
    <w:rsid w:val="00AC3733"/>
    <w:rsid w:val="00AD042D"/>
    <w:rsid w:val="00AD1478"/>
    <w:rsid w:val="00AD2D54"/>
    <w:rsid w:val="00AD3196"/>
    <w:rsid w:val="00AD347A"/>
    <w:rsid w:val="00AD7EEE"/>
    <w:rsid w:val="00AE06A9"/>
    <w:rsid w:val="00AE0F78"/>
    <w:rsid w:val="00AE1224"/>
    <w:rsid w:val="00AE1266"/>
    <w:rsid w:val="00AE1E15"/>
    <w:rsid w:val="00AE3638"/>
    <w:rsid w:val="00AE45F8"/>
    <w:rsid w:val="00AE5E49"/>
    <w:rsid w:val="00AE6CCD"/>
    <w:rsid w:val="00AE76C2"/>
    <w:rsid w:val="00AF1A0B"/>
    <w:rsid w:val="00AF2227"/>
    <w:rsid w:val="00AF3870"/>
    <w:rsid w:val="00AF3982"/>
    <w:rsid w:val="00AF62A1"/>
    <w:rsid w:val="00B01E38"/>
    <w:rsid w:val="00B01F3A"/>
    <w:rsid w:val="00B02CC6"/>
    <w:rsid w:val="00B033AB"/>
    <w:rsid w:val="00B066F9"/>
    <w:rsid w:val="00B1057C"/>
    <w:rsid w:val="00B1134C"/>
    <w:rsid w:val="00B11621"/>
    <w:rsid w:val="00B13C47"/>
    <w:rsid w:val="00B13DB6"/>
    <w:rsid w:val="00B15250"/>
    <w:rsid w:val="00B15E5A"/>
    <w:rsid w:val="00B23436"/>
    <w:rsid w:val="00B23FE8"/>
    <w:rsid w:val="00B24581"/>
    <w:rsid w:val="00B246EE"/>
    <w:rsid w:val="00B26504"/>
    <w:rsid w:val="00B271CE"/>
    <w:rsid w:val="00B3035B"/>
    <w:rsid w:val="00B3113D"/>
    <w:rsid w:val="00B346AD"/>
    <w:rsid w:val="00B37F93"/>
    <w:rsid w:val="00B40617"/>
    <w:rsid w:val="00B432EB"/>
    <w:rsid w:val="00B454E7"/>
    <w:rsid w:val="00B45C82"/>
    <w:rsid w:val="00B46BD3"/>
    <w:rsid w:val="00B4745C"/>
    <w:rsid w:val="00B51515"/>
    <w:rsid w:val="00B52A55"/>
    <w:rsid w:val="00B54B33"/>
    <w:rsid w:val="00B554B8"/>
    <w:rsid w:val="00B559CA"/>
    <w:rsid w:val="00B57A55"/>
    <w:rsid w:val="00B6350E"/>
    <w:rsid w:val="00B63D76"/>
    <w:rsid w:val="00B652A8"/>
    <w:rsid w:val="00B65BCC"/>
    <w:rsid w:val="00B663FE"/>
    <w:rsid w:val="00B7350D"/>
    <w:rsid w:val="00B7403E"/>
    <w:rsid w:val="00B74139"/>
    <w:rsid w:val="00B754E0"/>
    <w:rsid w:val="00B766B2"/>
    <w:rsid w:val="00B80F5B"/>
    <w:rsid w:val="00B819D3"/>
    <w:rsid w:val="00B82775"/>
    <w:rsid w:val="00B849CD"/>
    <w:rsid w:val="00B85659"/>
    <w:rsid w:val="00B85E2F"/>
    <w:rsid w:val="00B901FE"/>
    <w:rsid w:val="00B90FF1"/>
    <w:rsid w:val="00B91A4E"/>
    <w:rsid w:val="00B93B8A"/>
    <w:rsid w:val="00B94085"/>
    <w:rsid w:val="00B94409"/>
    <w:rsid w:val="00B94B0A"/>
    <w:rsid w:val="00B94F3C"/>
    <w:rsid w:val="00B954F2"/>
    <w:rsid w:val="00B95B84"/>
    <w:rsid w:val="00B9757A"/>
    <w:rsid w:val="00BA0ED4"/>
    <w:rsid w:val="00BA38BD"/>
    <w:rsid w:val="00BA4279"/>
    <w:rsid w:val="00BA4344"/>
    <w:rsid w:val="00BA4E42"/>
    <w:rsid w:val="00BB098F"/>
    <w:rsid w:val="00BB0DE8"/>
    <w:rsid w:val="00BB53B4"/>
    <w:rsid w:val="00BB72D0"/>
    <w:rsid w:val="00BC063E"/>
    <w:rsid w:val="00BC572D"/>
    <w:rsid w:val="00BC6914"/>
    <w:rsid w:val="00BC7258"/>
    <w:rsid w:val="00BD1199"/>
    <w:rsid w:val="00BD2D34"/>
    <w:rsid w:val="00BD3976"/>
    <w:rsid w:val="00BD4EE3"/>
    <w:rsid w:val="00BD7C0C"/>
    <w:rsid w:val="00BE250A"/>
    <w:rsid w:val="00BE6996"/>
    <w:rsid w:val="00BE744D"/>
    <w:rsid w:val="00BE7C95"/>
    <w:rsid w:val="00BF1C3D"/>
    <w:rsid w:val="00BF2144"/>
    <w:rsid w:val="00BF38DB"/>
    <w:rsid w:val="00BF46F1"/>
    <w:rsid w:val="00BF6AE5"/>
    <w:rsid w:val="00C00B27"/>
    <w:rsid w:val="00C019D4"/>
    <w:rsid w:val="00C02C21"/>
    <w:rsid w:val="00C06727"/>
    <w:rsid w:val="00C0744A"/>
    <w:rsid w:val="00C075E5"/>
    <w:rsid w:val="00C0766B"/>
    <w:rsid w:val="00C07926"/>
    <w:rsid w:val="00C13CC4"/>
    <w:rsid w:val="00C14261"/>
    <w:rsid w:val="00C2277F"/>
    <w:rsid w:val="00C23F00"/>
    <w:rsid w:val="00C271DF"/>
    <w:rsid w:val="00C273F7"/>
    <w:rsid w:val="00C30A1D"/>
    <w:rsid w:val="00C30C9B"/>
    <w:rsid w:val="00C32C40"/>
    <w:rsid w:val="00C40662"/>
    <w:rsid w:val="00C414C6"/>
    <w:rsid w:val="00C4204A"/>
    <w:rsid w:val="00C4216A"/>
    <w:rsid w:val="00C517F5"/>
    <w:rsid w:val="00C61D38"/>
    <w:rsid w:val="00C633EA"/>
    <w:rsid w:val="00C679AD"/>
    <w:rsid w:val="00C700AE"/>
    <w:rsid w:val="00C705B3"/>
    <w:rsid w:val="00C72959"/>
    <w:rsid w:val="00C7428C"/>
    <w:rsid w:val="00C74886"/>
    <w:rsid w:val="00C74D9D"/>
    <w:rsid w:val="00C77F5C"/>
    <w:rsid w:val="00C80876"/>
    <w:rsid w:val="00C81061"/>
    <w:rsid w:val="00C866F8"/>
    <w:rsid w:val="00C875B5"/>
    <w:rsid w:val="00C87977"/>
    <w:rsid w:val="00C938AA"/>
    <w:rsid w:val="00C93A67"/>
    <w:rsid w:val="00C94814"/>
    <w:rsid w:val="00C94DE2"/>
    <w:rsid w:val="00C94EA1"/>
    <w:rsid w:val="00C95F08"/>
    <w:rsid w:val="00C96E98"/>
    <w:rsid w:val="00C979D2"/>
    <w:rsid w:val="00CA02BE"/>
    <w:rsid w:val="00CA2C77"/>
    <w:rsid w:val="00CA2D71"/>
    <w:rsid w:val="00CA4DC3"/>
    <w:rsid w:val="00CA4EC1"/>
    <w:rsid w:val="00CB3335"/>
    <w:rsid w:val="00CB4925"/>
    <w:rsid w:val="00CB7192"/>
    <w:rsid w:val="00CB73B6"/>
    <w:rsid w:val="00CC027B"/>
    <w:rsid w:val="00CC0B94"/>
    <w:rsid w:val="00CD0788"/>
    <w:rsid w:val="00CD0A1A"/>
    <w:rsid w:val="00CD0A90"/>
    <w:rsid w:val="00CD2D87"/>
    <w:rsid w:val="00CD3622"/>
    <w:rsid w:val="00CD5274"/>
    <w:rsid w:val="00CD5A09"/>
    <w:rsid w:val="00CD6439"/>
    <w:rsid w:val="00CD71AB"/>
    <w:rsid w:val="00CE1C70"/>
    <w:rsid w:val="00CE3137"/>
    <w:rsid w:val="00CE5EBE"/>
    <w:rsid w:val="00CE6FF9"/>
    <w:rsid w:val="00CF3CA1"/>
    <w:rsid w:val="00CF585A"/>
    <w:rsid w:val="00CF5D35"/>
    <w:rsid w:val="00CF5EBB"/>
    <w:rsid w:val="00D0128D"/>
    <w:rsid w:val="00D059B8"/>
    <w:rsid w:val="00D060ED"/>
    <w:rsid w:val="00D069A7"/>
    <w:rsid w:val="00D073F3"/>
    <w:rsid w:val="00D13B96"/>
    <w:rsid w:val="00D1551A"/>
    <w:rsid w:val="00D17417"/>
    <w:rsid w:val="00D21746"/>
    <w:rsid w:val="00D22911"/>
    <w:rsid w:val="00D23DAC"/>
    <w:rsid w:val="00D25212"/>
    <w:rsid w:val="00D25E6D"/>
    <w:rsid w:val="00D26060"/>
    <w:rsid w:val="00D32049"/>
    <w:rsid w:val="00D32F18"/>
    <w:rsid w:val="00D36688"/>
    <w:rsid w:val="00D40900"/>
    <w:rsid w:val="00D40EA8"/>
    <w:rsid w:val="00D41B38"/>
    <w:rsid w:val="00D43252"/>
    <w:rsid w:val="00D43E7D"/>
    <w:rsid w:val="00D44CD6"/>
    <w:rsid w:val="00D44DA1"/>
    <w:rsid w:val="00D459D7"/>
    <w:rsid w:val="00D45ADE"/>
    <w:rsid w:val="00D4632A"/>
    <w:rsid w:val="00D46360"/>
    <w:rsid w:val="00D52805"/>
    <w:rsid w:val="00D53758"/>
    <w:rsid w:val="00D56183"/>
    <w:rsid w:val="00D57DE4"/>
    <w:rsid w:val="00D60C97"/>
    <w:rsid w:val="00D6136C"/>
    <w:rsid w:val="00D614EC"/>
    <w:rsid w:val="00D64CE5"/>
    <w:rsid w:val="00D662AC"/>
    <w:rsid w:val="00D676C6"/>
    <w:rsid w:val="00D67F5F"/>
    <w:rsid w:val="00D7053A"/>
    <w:rsid w:val="00D718CA"/>
    <w:rsid w:val="00D71E15"/>
    <w:rsid w:val="00D720B5"/>
    <w:rsid w:val="00D73E99"/>
    <w:rsid w:val="00D740D7"/>
    <w:rsid w:val="00D75785"/>
    <w:rsid w:val="00D76DC0"/>
    <w:rsid w:val="00D774D1"/>
    <w:rsid w:val="00D824ED"/>
    <w:rsid w:val="00D84DAE"/>
    <w:rsid w:val="00D8777D"/>
    <w:rsid w:val="00D918A9"/>
    <w:rsid w:val="00D9192C"/>
    <w:rsid w:val="00D97715"/>
    <w:rsid w:val="00D979C1"/>
    <w:rsid w:val="00DA1EA0"/>
    <w:rsid w:val="00DA26A7"/>
    <w:rsid w:val="00DA3587"/>
    <w:rsid w:val="00DA4C67"/>
    <w:rsid w:val="00DA6510"/>
    <w:rsid w:val="00DB0289"/>
    <w:rsid w:val="00DB0A90"/>
    <w:rsid w:val="00DB16D9"/>
    <w:rsid w:val="00DB1D7D"/>
    <w:rsid w:val="00DB2564"/>
    <w:rsid w:val="00DB54B7"/>
    <w:rsid w:val="00DB550C"/>
    <w:rsid w:val="00DC0A09"/>
    <w:rsid w:val="00DC2645"/>
    <w:rsid w:val="00DC5CE0"/>
    <w:rsid w:val="00DC7A60"/>
    <w:rsid w:val="00DD0969"/>
    <w:rsid w:val="00DD1D4A"/>
    <w:rsid w:val="00DD227B"/>
    <w:rsid w:val="00DD347A"/>
    <w:rsid w:val="00DD3537"/>
    <w:rsid w:val="00DD54B5"/>
    <w:rsid w:val="00DE01EF"/>
    <w:rsid w:val="00DE3DBA"/>
    <w:rsid w:val="00DE47D1"/>
    <w:rsid w:val="00DE5227"/>
    <w:rsid w:val="00DF1F3A"/>
    <w:rsid w:val="00DF2367"/>
    <w:rsid w:val="00DF6756"/>
    <w:rsid w:val="00E0031B"/>
    <w:rsid w:val="00E01B89"/>
    <w:rsid w:val="00E02EDE"/>
    <w:rsid w:val="00E03E25"/>
    <w:rsid w:val="00E0538B"/>
    <w:rsid w:val="00E057C4"/>
    <w:rsid w:val="00E11169"/>
    <w:rsid w:val="00E12F1E"/>
    <w:rsid w:val="00E15DC5"/>
    <w:rsid w:val="00E16558"/>
    <w:rsid w:val="00E17F8A"/>
    <w:rsid w:val="00E20D7A"/>
    <w:rsid w:val="00E215AD"/>
    <w:rsid w:val="00E22B22"/>
    <w:rsid w:val="00E244CC"/>
    <w:rsid w:val="00E27CB9"/>
    <w:rsid w:val="00E3037D"/>
    <w:rsid w:val="00E3292D"/>
    <w:rsid w:val="00E338F9"/>
    <w:rsid w:val="00E342E7"/>
    <w:rsid w:val="00E34F55"/>
    <w:rsid w:val="00E35AA2"/>
    <w:rsid w:val="00E35F37"/>
    <w:rsid w:val="00E35F8F"/>
    <w:rsid w:val="00E41EBA"/>
    <w:rsid w:val="00E425E4"/>
    <w:rsid w:val="00E44245"/>
    <w:rsid w:val="00E463F4"/>
    <w:rsid w:val="00E472F5"/>
    <w:rsid w:val="00E5095E"/>
    <w:rsid w:val="00E51E8D"/>
    <w:rsid w:val="00E55660"/>
    <w:rsid w:val="00E56664"/>
    <w:rsid w:val="00E56BA4"/>
    <w:rsid w:val="00E56DCC"/>
    <w:rsid w:val="00E57CB1"/>
    <w:rsid w:val="00E61612"/>
    <w:rsid w:val="00E617AD"/>
    <w:rsid w:val="00E65139"/>
    <w:rsid w:val="00E656E8"/>
    <w:rsid w:val="00E67512"/>
    <w:rsid w:val="00E72700"/>
    <w:rsid w:val="00E7293C"/>
    <w:rsid w:val="00E7370B"/>
    <w:rsid w:val="00E74015"/>
    <w:rsid w:val="00E75436"/>
    <w:rsid w:val="00E76F45"/>
    <w:rsid w:val="00E8111B"/>
    <w:rsid w:val="00E8147C"/>
    <w:rsid w:val="00E818D6"/>
    <w:rsid w:val="00E83463"/>
    <w:rsid w:val="00E842FD"/>
    <w:rsid w:val="00E90E74"/>
    <w:rsid w:val="00E910F7"/>
    <w:rsid w:val="00E916C0"/>
    <w:rsid w:val="00E95E14"/>
    <w:rsid w:val="00E966A3"/>
    <w:rsid w:val="00EA2E39"/>
    <w:rsid w:val="00EA53C8"/>
    <w:rsid w:val="00EA6BA1"/>
    <w:rsid w:val="00EB2565"/>
    <w:rsid w:val="00EB28D7"/>
    <w:rsid w:val="00EB3B96"/>
    <w:rsid w:val="00EB49B5"/>
    <w:rsid w:val="00EB4A1C"/>
    <w:rsid w:val="00EB550B"/>
    <w:rsid w:val="00EC3955"/>
    <w:rsid w:val="00EC3BEB"/>
    <w:rsid w:val="00EC3D8D"/>
    <w:rsid w:val="00EC491B"/>
    <w:rsid w:val="00EC5630"/>
    <w:rsid w:val="00EC749A"/>
    <w:rsid w:val="00EC7DC1"/>
    <w:rsid w:val="00ED28B2"/>
    <w:rsid w:val="00ED2D8E"/>
    <w:rsid w:val="00ED3072"/>
    <w:rsid w:val="00ED748E"/>
    <w:rsid w:val="00EE0736"/>
    <w:rsid w:val="00EE0D45"/>
    <w:rsid w:val="00EE1495"/>
    <w:rsid w:val="00EE22F8"/>
    <w:rsid w:val="00EE2CBB"/>
    <w:rsid w:val="00EE617B"/>
    <w:rsid w:val="00EE66A7"/>
    <w:rsid w:val="00EF019F"/>
    <w:rsid w:val="00EF12FE"/>
    <w:rsid w:val="00EF1ACA"/>
    <w:rsid w:val="00EF4116"/>
    <w:rsid w:val="00EF58A1"/>
    <w:rsid w:val="00EF66D1"/>
    <w:rsid w:val="00EF706F"/>
    <w:rsid w:val="00F00182"/>
    <w:rsid w:val="00F00190"/>
    <w:rsid w:val="00F01824"/>
    <w:rsid w:val="00F01F11"/>
    <w:rsid w:val="00F03F8A"/>
    <w:rsid w:val="00F03FBA"/>
    <w:rsid w:val="00F06418"/>
    <w:rsid w:val="00F06FF5"/>
    <w:rsid w:val="00F077E0"/>
    <w:rsid w:val="00F10D61"/>
    <w:rsid w:val="00F1155B"/>
    <w:rsid w:val="00F1251D"/>
    <w:rsid w:val="00F14C5A"/>
    <w:rsid w:val="00F150DA"/>
    <w:rsid w:val="00F15AA8"/>
    <w:rsid w:val="00F15FDF"/>
    <w:rsid w:val="00F16AF8"/>
    <w:rsid w:val="00F17A42"/>
    <w:rsid w:val="00F17A69"/>
    <w:rsid w:val="00F17A94"/>
    <w:rsid w:val="00F219F1"/>
    <w:rsid w:val="00F245FF"/>
    <w:rsid w:val="00F24D70"/>
    <w:rsid w:val="00F26065"/>
    <w:rsid w:val="00F26441"/>
    <w:rsid w:val="00F27701"/>
    <w:rsid w:val="00F27ABB"/>
    <w:rsid w:val="00F30A57"/>
    <w:rsid w:val="00F3333B"/>
    <w:rsid w:val="00F338B9"/>
    <w:rsid w:val="00F33EC5"/>
    <w:rsid w:val="00F34425"/>
    <w:rsid w:val="00F350C6"/>
    <w:rsid w:val="00F355AB"/>
    <w:rsid w:val="00F37816"/>
    <w:rsid w:val="00F40F37"/>
    <w:rsid w:val="00F42913"/>
    <w:rsid w:val="00F4658C"/>
    <w:rsid w:val="00F476BA"/>
    <w:rsid w:val="00F5185E"/>
    <w:rsid w:val="00F537B0"/>
    <w:rsid w:val="00F53C1F"/>
    <w:rsid w:val="00F5620E"/>
    <w:rsid w:val="00F5676D"/>
    <w:rsid w:val="00F57729"/>
    <w:rsid w:val="00F60934"/>
    <w:rsid w:val="00F651EB"/>
    <w:rsid w:val="00F67002"/>
    <w:rsid w:val="00F71698"/>
    <w:rsid w:val="00F72B83"/>
    <w:rsid w:val="00F73880"/>
    <w:rsid w:val="00F73CFC"/>
    <w:rsid w:val="00F75925"/>
    <w:rsid w:val="00F770DD"/>
    <w:rsid w:val="00F80331"/>
    <w:rsid w:val="00F80909"/>
    <w:rsid w:val="00F83709"/>
    <w:rsid w:val="00F8473C"/>
    <w:rsid w:val="00F85A51"/>
    <w:rsid w:val="00F87152"/>
    <w:rsid w:val="00F87336"/>
    <w:rsid w:val="00F875E1"/>
    <w:rsid w:val="00F87A9A"/>
    <w:rsid w:val="00F9072C"/>
    <w:rsid w:val="00F91ACE"/>
    <w:rsid w:val="00F93F88"/>
    <w:rsid w:val="00F945BC"/>
    <w:rsid w:val="00F94E3E"/>
    <w:rsid w:val="00F94E74"/>
    <w:rsid w:val="00F954AF"/>
    <w:rsid w:val="00F9653D"/>
    <w:rsid w:val="00FA3776"/>
    <w:rsid w:val="00FA5130"/>
    <w:rsid w:val="00FA7E49"/>
    <w:rsid w:val="00FB07FA"/>
    <w:rsid w:val="00FB0E34"/>
    <w:rsid w:val="00FB1025"/>
    <w:rsid w:val="00FB1469"/>
    <w:rsid w:val="00FB5EE6"/>
    <w:rsid w:val="00FB62AA"/>
    <w:rsid w:val="00FB6F81"/>
    <w:rsid w:val="00FB797F"/>
    <w:rsid w:val="00FB7DC5"/>
    <w:rsid w:val="00FC157B"/>
    <w:rsid w:val="00FC2F49"/>
    <w:rsid w:val="00FC3298"/>
    <w:rsid w:val="00FC35A7"/>
    <w:rsid w:val="00FD1528"/>
    <w:rsid w:val="00FD23EC"/>
    <w:rsid w:val="00FD2CBA"/>
    <w:rsid w:val="00FD364A"/>
    <w:rsid w:val="00FD6638"/>
    <w:rsid w:val="00FE13CD"/>
    <w:rsid w:val="00FE4687"/>
    <w:rsid w:val="00FE506F"/>
    <w:rsid w:val="00FE5D2D"/>
    <w:rsid w:val="00FE5E82"/>
    <w:rsid w:val="00FE65AC"/>
    <w:rsid w:val="00FE777C"/>
    <w:rsid w:val="00FF0295"/>
    <w:rsid w:val="00FF0E64"/>
    <w:rsid w:val="00FF1315"/>
    <w:rsid w:val="00FF589E"/>
    <w:rsid w:val="00FF60FA"/>
    <w:rsid w:val="265038C1"/>
    <w:rsid w:val="521155FB"/>
    <w:rsid w:val="752B4D36"/>
    <w:rsid w:val="7C2165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A8255ED-E61D-4610-9DB3-22F031326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qFormat="1"/>
    <w:lsdException w:name="header" w:semiHidden="1"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99"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iPriority="99"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621"/>
    <w:pPr>
      <w:widowControl w:val="0"/>
      <w:jc w:val="both"/>
    </w:pPr>
    <w:rPr>
      <w:kern w:val="2"/>
      <w:sz w:val="21"/>
      <w:szCs w:val="24"/>
    </w:rPr>
  </w:style>
  <w:style w:type="paragraph" w:styleId="1">
    <w:name w:val="heading 1"/>
    <w:basedOn w:val="a"/>
    <w:next w:val="a"/>
    <w:link w:val="1Char"/>
    <w:uiPriority w:val="9"/>
    <w:qFormat/>
    <w:rsid w:val="00B11621"/>
    <w:pPr>
      <w:widowControl/>
      <w:adjustRightInd w:val="0"/>
      <w:jc w:val="center"/>
      <w:outlineLvl w:val="0"/>
    </w:pPr>
    <w:rPr>
      <w:rFonts w:ascii="黑体" w:eastAsia="黑体" w:hAnsi="宋体"/>
      <w:b/>
      <w:spacing w:val="20"/>
      <w:kern w:val="44"/>
      <w:sz w:val="28"/>
      <w:szCs w:val="20"/>
    </w:rPr>
  </w:style>
  <w:style w:type="paragraph" w:styleId="2">
    <w:name w:val="heading 2"/>
    <w:basedOn w:val="a"/>
    <w:next w:val="a"/>
    <w:link w:val="2Char"/>
    <w:qFormat/>
    <w:rsid w:val="00B11621"/>
    <w:pPr>
      <w:widowControl/>
      <w:numPr>
        <w:ilvl w:val="1"/>
        <w:numId w:val="1"/>
      </w:numPr>
      <w:adjustRightInd w:val="0"/>
      <w:outlineLvl w:val="1"/>
    </w:pPr>
    <w:rPr>
      <w:rFonts w:ascii="Arial" w:eastAsia="黑体" w:hAnsi="Arial"/>
      <w:b/>
      <w:kern w:val="0"/>
      <w:szCs w:val="20"/>
    </w:rPr>
  </w:style>
  <w:style w:type="paragraph" w:styleId="3">
    <w:name w:val="heading 3"/>
    <w:basedOn w:val="a"/>
    <w:next w:val="a"/>
    <w:link w:val="3Char"/>
    <w:uiPriority w:val="9"/>
    <w:qFormat/>
    <w:rsid w:val="00B11621"/>
    <w:pPr>
      <w:widowControl/>
      <w:numPr>
        <w:ilvl w:val="2"/>
        <w:numId w:val="1"/>
      </w:numPr>
      <w:adjustRightInd w:val="0"/>
      <w:outlineLvl w:val="2"/>
    </w:pPr>
    <w:rPr>
      <w:rFonts w:ascii="黑体" w:eastAsia="黑体" w:hAnsi="宋体"/>
      <w:b/>
      <w:kern w:val="0"/>
      <w:szCs w:val="20"/>
    </w:rPr>
  </w:style>
  <w:style w:type="paragraph" w:styleId="4">
    <w:name w:val="heading 4"/>
    <w:basedOn w:val="a"/>
    <w:next w:val="a"/>
    <w:link w:val="4Char"/>
    <w:uiPriority w:val="9"/>
    <w:qFormat/>
    <w:rsid w:val="00B11621"/>
    <w:pPr>
      <w:widowControl/>
      <w:adjustRightInd w:val="0"/>
      <w:outlineLvl w:val="3"/>
    </w:pPr>
    <w:rPr>
      <w:rFonts w:ascii="黑体" w:eastAsia="黑体" w:hAnsi="Arial"/>
      <w:kern w:val="0"/>
      <w:szCs w:val="20"/>
    </w:rPr>
  </w:style>
  <w:style w:type="paragraph" w:styleId="5">
    <w:name w:val="heading 5"/>
    <w:basedOn w:val="a"/>
    <w:next w:val="a"/>
    <w:link w:val="5Char"/>
    <w:uiPriority w:val="9"/>
    <w:qFormat/>
    <w:rsid w:val="00B11621"/>
    <w:pPr>
      <w:keepNext/>
      <w:keepLines/>
      <w:numPr>
        <w:ilvl w:val="4"/>
        <w:numId w:val="1"/>
      </w:numPr>
      <w:adjustRightInd w:val="0"/>
      <w:outlineLvl w:val="4"/>
    </w:pPr>
    <w:rPr>
      <w:rFonts w:ascii="黑体" w:eastAsia="黑体" w:hAnsi="宋体"/>
      <w:b/>
      <w:kern w:val="0"/>
      <w:szCs w:val="20"/>
    </w:rPr>
  </w:style>
  <w:style w:type="paragraph" w:styleId="6">
    <w:name w:val="heading 6"/>
    <w:basedOn w:val="a"/>
    <w:next w:val="a"/>
    <w:link w:val="6Char"/>
    <w:uiPriority w:val="9"/>
    <w:qFormat/>
    <w:rsid w:val="00B11621"/>
    <w:pPr>
      <w:numPr>
        <w:ilvl w:val="5"/>
        <w:numId w:val="1"/>
      </w:numPr>
      <w:adjustRightInd w:val="0"/>
      <w:outlineLvl w:val="5"/>
    </w:pPr>
    <w:rPr>
      <w:rFonts w:ascii="Arial" w:eastAsia="黑体" w:hAnsi="Arial"/>
      <w:b/>
      <w:kern w:val="0"/>
      <w:szCs w:val="20"/>
    </w:rPr>
  </w:style>
  <w:style w:type="paragraph" w:styleId="7">
    <w:name w:val="heading 7"/>
    <w:basedOn w:val="a"/>
    <w:next w:val="a"/>
    <w:link w:val="7Char"/>
    <w:uiPriority w:val="9"/>
    <w:qFormat/>
    <w:rsid w:val="00B11621"/>
    <w:pPr>
      <w:adjustRightInd w:val="0"/>
      <w:outlineLvl w:val="6"/>
    </w:pPr>
    <w:rPr>
      <w:rFonts w:ascii="黑体" w:eastAsia="黑体"/>
      <w:kern w:val="0"/>
      <w:szCs w:val="20"/>
    </w:rPr>
  </w:style>
  <w:style w:type="paragraph" w:styleId="8">
    <w:name w:val="heading 8"/>
    <w:basedOn w:val="a"/>
    <w:next w:val="a"/>
    <w:link w:val="8Char"/>
    <w:uiPriority w:val="9"/>
    <w:qFormat/>
    <w:rsid w:val="00B11621"/>
    <w:pPr>
      <w:adjustRightInd w:val="0"/>
      <w:outlineLvl w:val="7"/>
    </w:pPr>
    <w:rPr>
      <w:rFonts w:ascii="Arial" w:eastAsia="黑体" w:hAnsi="Arial"/>
      <w:kern w:val="0"/>
      <w:szCs w:val="20"/>
    </w:rPr>
  </w:style>
  <w:style w:type="paragraph" w:styleId="9">
    <w:name w:val="heading 9"/>
    <w:basedOn w:val="a"/>
    <w:next w:val="a"/>
    <w:link w:val="9Char"/>
    <w:uiPriority w:val="9"/>
    <w:qFormat/>
    <w:rsid w:val="00B11621"/>
    <w:pPr>
      <w:numPr>
        <w:ilvl w:val="8"/>
        <w:numId w:val="1"/>
      </w:numPr>
      <w:adjustRightInd w:val="0"/>
      <w:outlineLvl w:val="8"/>
    </w:pPr>
    <w:rPr>
      <w:rFonts w:ascii="Arial" w:eastAsia="黑体" w:hAnsi="Arial"/>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B11621"/>
    <w:pPr>
      <w:ind w:firstLine="420"/>
    </w:pPr>
    <w:rPr>
      <w:szCs w:val="20"/>
    </w:rPr>
  </w:style>
  <w:style w:type="paragraph" w:styleId="a4">
    <w:name w:val="caption"/>
    <w:basedOn w:val="a"/>
    <w:next w:val="a"/>
    <w:uiPriority w:val="35"/>
    <w:semiHidden/>
    <w:unhideWhenUsed/>
    <w:qFormat/>
    <w:rsid w:val="00B11621"/>
    <w:pPr>
      <w:widowControl/>
      <w:ind w:firstLine="360"/>
      <w:jc w:val="left"/>
    </w:pPr>
    <w:rPr>
      <w:rFonts w:ascii="Calibri" w:hAnsi="Calibri"/>
      <w:b/>
      <w:bCs/>
      <w:kern w:val="0"/>
      <w:sz w:val="18"/>
      <w:szCs w:val="18"/>
      <w:lang w:eastAsia="en-US" w:bidi="en-US"/>
    </w:rPr>
  </w:style>
  <w:style w:type="paragraph" w:styleId="a5">
    <w:name w:val="Document Map"/>
    <w:basedOn w:val="a"/>
    <w:link w:val="Char"/>
    <w:uiPriority w:val="99"/>
    <w:semiHidden/>
    <w:qFormat/>
    <w:rsid w:val="00B11621"/>
    <w:pPr>
      <w:shd w:val="clear" w:color="auto" w:fill="000080"/>
    </w:pPr>
  </w:style>
  <w:style w:type="paragraph" w:styleId="a6">
    <w:name w:val="annotation text"/>
    <w:basedOn w:val="a"/>
    <w:link w:val="Char0"/>
    <w:qFormat/>
    <w:rsid w:val="00B11621"/>
    <w:pPr>
      <w:jc w:val="left"/>
    </w:pPr>
  </w:style>
  <w:style w:type="paragraph" w:styleId="a7">
    <w:name w:val="Body Text"/>
    <w:basedOn w:val="a"/>
    <w:link w:val="Char1"/>
    <w:uiPriority w:val="99"/>
    <w:qFormat/>
    <w:rsid w:val="00B11621"/>
    <w:pPr>
      <w:spacing w:after="120"/>
    </w:pPr>
  </w:style>
  <w:style w:type="paragraph" w:styleId="a8">
    <w:name w:val="Body Text Indent"/>
    <w:basedOn w:val="a"/>
    <w:qFormat/>
    <w:rsid w:val="00B11621"/>
    <w:pPr>
      <w:widowControl/>
      <w:spacing w:line="312" w:lineRule="atLeast"/>
      <w:ind w:firstLine="400"/>
      <w:jc w:val="left"/>
    </w:pPr>
    <w:rPr>
      <w:rFonts w:ascii="黑体" w:eastAsia="黑体"/>
      <w:kern w:val="0"/>
      <w:sz w:val="20"/>
      <w:szCs w:val="20"/>
    </w:rPr>
  </w:style>
  <w:style w:type="paragraph" w:styleId="30">
    <w:name w:val="toc 3"/>
    <w:basedOn w:val="a"/>
    <w:next w:val="a"/>
    <w:autoRedefine/>
    <w:qFormat/>
    <w:rsid w:val="00B11621"/>
    <w:pPr>
      <w:outlineLvl w:val="2"/>
    </w:pPr>
    <w:rPr>
      <w:rFonts w:eastAsia="黑体"/>
      <w:b/>
      <w:szCs w:val="20"/>
    </w:rPr>
  </w:style>
  <w:style w:type="paragraph" w:styleId="a9">
    <w:name w:val="Plain Text"/>
    <w:basedOn w:val="a"/>
    <w:link w:val="Char10"/>
    <w:qFormat/>
    <w:rsid w:val="00B11621"/>
    <w:rPr>
      <w:rFonts w:ascii="宋体" w:hAnsi="Courier New" w:cs="Courier New"/>
      <w:szCs w:val="21"/>
    </w:rPr>
  </w:style>
  <w:style w:type="paragraph" w:styleId="aa">
    <w:name w:val="Balloon Text"/>
    <w:basedOn w:val="a"/>
    <w:link w:val="Char2"/>
    <w:uiPriority w:val="99"/>
    <w:qFormat/>
    <w:rsid w:val="00B11621"/>
    <w:rPr>
      <w:sz w:val="18"/>
      <w:szCs w:val="18"/>
    </w:rPr>
  </w:style>
  <w:style w:type="paragraph" w:styleId="ab">
    <w:name w:val="footer"/>
    <w:basedOn w:val="a"/>
    <w:link w:val="Char3"/>
    <w:uiPriority w:val="99"/>
    <w:qFormat/>
    <w:rsid w:val="00B11621"/>
    <w:pPr>
      <w:tabs>
        <w:tab w:val="center" w:pos="4153"/>
        <w:tab w:val="right" w:pos="8306"/>
      </w:tabs>
      <w:snapToGrid w:val="0"/>
      <w:jc w:val="left"/>
    </w:pPr>
    <w:rPr>
      <w:sz w:val="18"/>
      <w:szCs w:val="18"/>
    </w:rPr>
  </w:style>
  <w:style w:type="paragraph" w:styleId="ac">
    <w:name w:val="header"/>
    <w:basedOn w:val="a"/>
    <w:link w:val="Char4"/>
    <w:qFormat/>
    <w:rsid w:val="00B11621"/>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qFormat/>
    <w:rsid w:val="00B11621"/>
    <w:pPr>
      <w:tabs>
        <w:tab w:val="right" w:leader="dot" w:pos="8387"/>
      </w:tabs>
      <w:spacing w:line="480" w:lineRule="auto"/>
      <w:jc w:val="left"/>
    </w:pPr>
    <w:rPr>
      <w:rFonts w:eastAsia="黑体"/>
      <w:caps/>
      <w:szCs w:val="21"/>
    </w:rPr>
  </w:style>
  <w:style w:type="paragraph" w:styleId="ad">
    <w:name w:val="Subtitle"/>
    <w:basedOn w:val="a"/>
    <w:next w:val="a"/>
    <w:link w:val="Char5"/>
    <w:uiPriority w:val="11"/>
    <w:qFormat/>
    <w:rsid w:val="00B11621"/>
    <w:pPr>
      <w:widowControl/>
      <w:spacing w:before="200" w:after="900"/>
      <w:jc w:val="right"/>
    </w:pPr>
    <w:rPr>
      <w:rFonts w:ascii="Calibri" w:hAnsi="Calibri"/>
      <w:i/>
      <w:iCs/>
      <w:kern w:val="0"/>
      <w:sz w:val="24"/>
      <w:lang w:eastAsia="en-US" w:bidi="en-US"/>
    </w:rPr>
  </w:style>
  <w:style w:type="paragraph" w:styleId="31">
    <w:name w:val="Body Text Indent 3"/>
    <w:basedOn w:val="a"/>
    <w:qFormat/>
    <w:rsid w:val="00B11621"/>
    <w:pPr>
      <w:widowControl/>
      <w:spacing w:line="312" w:lineRule="atLeast"/>
      <w:ind w:left="284"/>
      <w:jc w:val="left"/>
    </w:pPr>
    <w:rPr>
      <w:rFonts w:ascii="黑体" w:eastAsia="黑体"/>
      <w:kern w:val="0"/>
      <w:szCs w:val="20"/>
    </w:rPr>
  </w:style>
  <w:style w:type="paragraph" w:styleId="20">
    <w:name w:val="toc 2"/>
    <w:basedOn w:val="a"/>
    <w:next w:val="a"/>
    <w:autoRedefine/>
    <w:qFormat/>
    <w:rsid w:val="00B11621"/>
    <w:rPr>
      <w:rFonts w:ascii="宋体" w:hAnsi="宋体"/>
      <w:b/>
      <w:szCs w:val="21"/>
    </w:rPr>
  </w:style>
  <w:style w:type="paragraph" w:styleId="ae">
    <w:name w:val="Normal (Web)"/>
    <w:basedOn w:val="a"/>
    <w:uiPriority w:val="99"/>
    <w:qFormat/>
    <w:rsid w:val="00B11621"/>
    <w:pPr>
      <w:widowControl/>
      <w:spacing w:before="100" w:beforeAutospacing="1" w:after="100" w:afterAutospacing="1"/>
      <w:jc w:val="left"/>
    </w:pPr>
    <w:rPr>
      <w:rFonts w:ascii="宋体" w:hAnsi="宋体"/>
      <w:kern w:val="0"/>
      <w:sz w:val="24"/>
      <w:lang w:eastAsia="en-US"/>
    </w:rPr>
  </w:style>
  <w:style w:type="paragraph" w:styleId="af">
    <w:name w:val="Title"/>
    <w:basedOn w:val="a"/>
    <w:next w:val="a"/>
    <w:link w:val="Char6"/>
    <w:uiPriority w:val="10"/>
    <w:qFormat/>
    <w:rsid w:val="00B11621"/>
    <w:pPr>
      <w:widowControl/>
      <w:pBdr>
        <w:top w:val="single" w:sz="8" w:space="10" w:color="A7BFDE"/>
        <w:bottom w:val="single" w:sz="24" w:space="15" w:color="9BBB59"/>
      </w:pBdr>
      <w:jc w:val="center"/>
    </w:pPr>
    <w:rPr>
      <w:rFonts w:ascii="Cambria" w:hAnsi="Cambria"/>
      <w:i/>
      <w:iCs/>
      <w:color w:val="243F60"/>
      <w:kern w:val="0"/>
      <w:sz w:val="60"/>
      <w:szCs w:val="60"/>
      <w:lang w:eastAsia="en-US" w:bidi="en-US"/>
    </w:rPr>
  </w:style>
  <w:style w:type="paragraph" w:styleId="af0">
    <w:name w:val="annotation subject"/>
    <w:basedOn w:val="a6"/>
    <w:next w:val="a6"/>
    <w:link w:val="Char7"/>
    <w:qFormat/>
    <w:rsid w:val="00B11621"/>
    <w:rPr>
      <w:b/>
      <w:bCs/>
    </w:rPr>
  </w:style>
  <w:style w:type="table" w:styleId="af1">
    <w:name w:val="Table Grid"/>
    <w:basedOn w:val="a1"/>
    <w:qFormat/>
    <w:rsid w:val="00B1162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qFormat/>
    <w:rsid w:val="00B11621"/>
    <w:rPr>
      <w:b/>
      <w:bCs/>
    </w:rPr>
  </w:style>
  <w:style w:type="character" w:styleId="af3">
    <w:name w:val="page number"/>
    <w:basedOn w:val="a0"/>
    <w:qFormat/>
    <w:rsid w:val="00B11621"/>
  </w:style>
  <w:style w:type="character" w:styleId="af4">
    <w:name w:val="Emphasis"/>
    <w:uiPriority w:val="20"/>
    <w:qFormat/>
    <w:rsid w:val="00B11621"/>
    <w:rPr>
      <w:b/>
      <w:bCs/>
      <w:i/>
      <w:iCs/>
      <w:color w:val="5A5A5A"/>
    </w:rPr>
  </w:style>
  <w:style w:type="character" w:styleId="af5">
    <w:name w:val="Hyperlink"/>
    <w:qFormat/>
    <w:rsid w:val="00B11621"/>
    <w:rPr>
      <w:color w:val="0000FF"/>
      <w:u w:val="single"/>
    </w:rPr>
  </w:style>
  <w:style w:type="character" w:styleId="af6">
    <w:name w:val="annotation reference"/>
    <w:qFormat/>
    <w:rsid w:val="00B11621"/>
    <w:rPr>
      <w:sz w:val="21"/>
      <w:szCs w:val="21"/>
    </w:rPr>
  </w:style>
  <w:style w:type="paragraph" w:customStyle="1" w:styleId="CharChar">
    <w:name w:val="Char Char"/>
    <w:basedOn w:val="a5"/>
    <w:autoRedefine/>
    <w:qFormat/>
    <w:rsid w:val="00B11621"/>
    <w:pPr>
      <w:adjustRightInd w:val="0"/>
      <w:snapToGrid w:val="0"/>
      <w:spacing w:line="360" w:lineRule="auto"/>
    </w:pPr>
    <w:rPr>
      <w:rFonts w:ascii="Tahoma" w:hAnsi="Tahoma"/>
      <w:sz w:val="24"/>
    </w:rPr>
  </w:style>
  <w:style w:type="paragraph" w:customStyle="1" w:styleId="11">
    <w:name w:val="样式1"/>
    <w:basedOn w:val="a"/>
    <w:autoRedefine/>
    <w:qFormat/>
    <w:rsid w:val="00B11621"/>
    <w:pPr>
      <w:jc w:val="center"/>
    </w:pPr>
  </w:style>
  <w:style w:type="paragraph" w:customStyle="1" w:styleId="21">
    <w:name w:val="正文2"/>
    <w:basedOn w:val="a"/>
    <w:autoRedefine/>
    <w:qFormat/>
    <w:rsid w:val="00B11621"/>
    <w:pPr>
      <w:tabs>
        <w:tab w:val="left" w:pos="426"/>
      </w:tabs>
      <w:adjustRightInd w:val="0"/>
      <w:snapToGrid w:val="0"/>
      <w:spacing w:after="60" w:line="360" w:lineRule="atLeast"/>
      <w:jc w:val="center"/>
    </w:pPr>
    <w:rPr>
      <w:rFonts w:ascii="宋体" w:hAnsi="Arial"/>
      <w:kern w:val="0"/>
      <w:szCs w:val="20"/>
    </w:rPr>
  </w:style>
  <w:style w:type="paragraph" w:customStyle="1" w:styleId="af7">
    <w:name w:val="表格文字"/>
    <w:basedOn w:val="a"/>
    <w:qFormat/>
    <w:rsid w:val="00B11621"/>
    <w:pPr>
      <w:snapToGrid w:val="0"/>
      <w:spacing w:before="120"/>
    </w:pPr>
    <w:rPr>
      <w:szCs w:val="20"/>
      <w:lang w:bidi="he-IL"/>
    </w:rPr>
  </w:style>
  <w:style w:type="paragraph" w:customStyle="1" w:styleId="CharCharCharChar">
    <w:name w:val="Char Char Char Char"/>
    <w:basedOn w:val="a5"/>
    <w:autoRedefine/>
    <w:qFormat/>
    <w:rsid w:val="00B11621"/>
    <w:pPr>
      <w:adjustRightInd w:val="0"/>
      <w:snapToGrid w:val="0"/>
      <w:spacing w:line="360" w:lineRule="auto"/>
    </w:pPr>
    <w:rPr>
      <w:rFonts w:ascii="Tahoma" w:hAnsi="Tahoma"/>
      <w:sz w:val="24"/>
    </w:rPr>
  </w:style>
  <w:style w:type="paragraph" w:customStyle="1" w:styleId="Char8">
    <w:name w:val="Char"/>
    <w:basedOn w:val="a5"/>
    <w:autoRedefine/>
    <w:qFormat/>
    <w:rsid w:val="00B11621"/>
    <w:pPr>
      <w:adjustRightInd w:val="0"/>
      <w:snapToGrid w:val="0"/>
      <w:spacing w:line="360" w:lineRule="auto"/>
    </w:pPr>
    <w:rPr>
      <w:rFonts w:ascii="Tahoma" w:hAnsi="Tahoma"/>
      <w:sz w:val="24"/>
    </w:rPr>
  </w:style>
  <w:style w:type="paragraph" w:customStyle="1" w:styleId="12">
    <w:name w:val="列出段落1"/>
    <w:basedOn w:val="a"/>
    <w:qFormat/>
    <w:rsid w:val="00B11621"/>
    <w:pPr>
      <w:ind w:firstLineChars="200" w:firstLine="420"/>
    </w:pPr>
    <w:rPr>
      <w:rFonts w:ascii="Calibri" w:hAnsi="Calibri"/>
      <w:szCs w:val="22"/>
    </w:rPr>
  </w:style>
  <w:style w:type="paragraph" w:styleId="af8">
    <w:name w:val="List Paragraph"/>
    <w:basedOn w:val="a"/>
    <w:link w:val="Char9"/>
    <w:uiPriority w:val="34"/>
    <w:qFormat/>
    <w:rsid w:val="00B11621"/>
    <w:pPr>
      <w:ind w:firstLineChars="200" w:firstLine="420"/>
    </w:pPr>
    <w:rPr>
      <w:szCs w:val="20"/>
    </w:rPr>
  </w:style>
  <w:style w:type="paragraph" w:customStyle="1" w:styleId="af9">
    <w:name w:val="保留正文"/>
    <w:basedOn w:val="a7"/>
    <w:qFormat/>
    <w:rsid w:val="00B11621"/>
    <w:pPr>
      <w:keepNext/>
      <w:spacing w:after="160"/>
    </w:pPr>
    <w:rPr>
      <w:szCs w:val="20"/>
    </w:rPr>
  </w:style>
  <w:style w:type="character" w:customStyle="1" w:styleId="Char4">
    <w:name w:val="页眉 Char"/>
    <w:link w:val="ac"/>
    <w:qFormat/>
    <w:rsid w:val="00B11621"/>
    <w:rPr>
      <w:kern w:val="2"/>
      <w:sz w:val="18"/>
      <w:szCs w:val="18"/>
    </w:rPr>
  </w:style>
  <w:style w:type="character" w:customStyle="1" w:styleId="Char3">
    <w:name w:val="页脚 Char"/>
    <w:link w:val="ab"/>
    <w:uiPriority w:val="99"/>
    <w:qFormat/>
    <w:rsid w:val="00B11621"/>
    <w:rPr>
      <w:kern w:val="2"/>
      <w:sz w:val="18"/>
      <w:szCs w:val="18"/>
    </w:rPr>
  </w:style>
  <w:style w:type="character" w:customStyle="1" w:styleId="1Char">
    <w:name w:val="标题 1 Char"/>
    <w:link w:val="1"/>
    <w:uiPriority w:val="9"/>
    <w:qFormat/>
    <w:rsid w:val="00B11621"/>
    <w:rPr>
      <w:rFonts w:ascii="黑体" w:eastAsia="黑体" w:hAnsi="宋体" w:cs="宋体"/>
      <w:b/>
      <w:spacing w:val="20"/>
      <w:kern w:val="44"/>
      <w:sz w:val="28"/>
    </w:rPr>
  </w:style>
  <w:style w:type="character" w:customStyle="1" w:styleId="2Char">
    <w:name w:val="标题 2 Char"/>
    <w:link w:val="2"/>
    <w:qFormat/>
    <w:rsid w:val="00B11621"/>
    <w:rPr>
      <w:rFonts w:ascii="Arial" w:eastAsia="黑体" w:hAnsi="Arial"/>
      <w:b/>
      <w:sz w:val="21"/>
    </w:rPr>
  </w:style>
  <w:style w:type="character" w:customStyle="1" w:styleId="3Char">
    <w:name w:val="标题 3 Char"/>
    <w:link w:val="3"/>
    <w:uiPriority w:val="9"/>
    <w:qFormat/>
    <w:rsid w:val="00B11621"/>
    <w:rPr>
      <w:rFonts w:ascii="黑体" w:eastAsia="黑体" w:hAnsi="宋体"/>
      <w:b/>
      <w:sz w:val="21"/>
    </w:rPr>
  </w:style>
  <w:style w:type="character" w:customStyle="1" w:styleId="4Char">
    <w:name w:val="标题 4 Char"/>
    <w:link w:val="4"/>
    <w:uiPriority w:val="9"/>
    <w:qFormat/>
    <w:rsid w:val="00B11621"/>
    <w:rPr>
      <w:rFonts w:ascii="黑体" w:eastAsia="黑体" w:hAnsi="Arial" w:cs="宋体"/>
      <w:sz w:val="21"/>
    </w:rPr>
  </w:style>
  <w:style w:type="character" w:customStyle="1" w:styleId="5Char">
    <w:name w:val="标题 5 Char"/>
    <w:link w:val="5"/>
    <w:uiPriority w:val="9"/>
    <w:qFormat/>
    <w:rsid w:val="00B11621"/>
    <w:rPr>
      <w:rFonts w:ascii="黑体" w:eastAsia="黑体" w:hAnsi="宋体"/>
      <w:b/>
      <w:sz w:val="21"/>
    </w:rPr>
  </w:style>
  <w:style w:type="character" w:customStyle="1" w:styleId="6Char">
    <w:name w:val="标题 6 Char"/>
    <w:link w:val="6"/>
    <w:uiPriority w:val="9"/>
    <w:qFormat/>
    <w:rsid w:val="00B11621"/>
    <w:rPr>
      <w:rFonts w:ascii="Arial" w:eastAsia="黑体" w:hAnsi="Arial"/>
      <w:b/>
      <w:sz w:val="21"/>
    </w:rPr>
  </w:style>
  <w:style w:type="character" w:customStyle="1" w:styleId="7Char">
    <w:name w:val="标题 7 Char"/>
    <w:link w:val="7"/>
    <w:uiPriority w:val="9"/>
    <w:qFormat/>
    <w:rsid w:val="00B11621"/>
    <w:rPr>
      <w:rFonts w:ascii="黑体" w:eastAsia="黑体"/>
      <w:sz w:val="21"/>
    </w:rPr>
  </w:style>
  <w:style w:type="character" w:customStyle="1" w:styleId="8Char">
    <w:name w:val="标题 8 Char"/>
    <w:link w:val="8"/>
    <w:uiPriority w:val="9"/>
    <w:qFormat/>
    <w:rsid w:val="00B11621"/>
    <w:rPr>
      <w:rFonts w:ascii="Arial" w:eastAsia="黑体" w:hAnsi="Arial"/>
      <w:sz w:val="21"/>
    </w:rPr>
  </w:style>
  <w:style w:type="character" w:customStyle="1" w:styleId="9Char">
    <w:name w:val="标题 9 Char"/>
    <w:link w:val="9"/>
    <w:uiPriority w:val="9"/>
    <w:qFormat/>
    <w:rsid w:val="00B11621"/>
    <w:rPr>
      <w:rFonts w:ascii="Arial" w:eastAsia="黑体" w:hAnsi="Arial"/>
      <w:sz w:val="21"/>
    </w:rPr>
  </w:style>
  <w:style w:type="character" w:customStyle="1" w:styleId="Char6">
    <w:name w:val="标题 Char"/>
    <w:link w:val="af"/>
    <w:uiPriority w:val="10"/>
    <w:qFormat/>
    <w:rsid w:val="00B11621"/>
    <w:rPr>
      <w:rFonts w:ascii="Cambria" w:eastAsia="宋体" w:hAnsi="Cambria" w:cs="Times New Roman"/>
      <w:i/>
      <w:iCs/>
      <w:color w:val="243F60"/>
      <w:sz w:val="60"/>
      <w:szCs w:val="60"/>
      <w:lang w:eastAsia="en-US" w:bidi="en-US"/>
    </w:rPr>
  </w:style>
  <w:style w:type="character" w:customStyle="1" w:styleId="Char5">
    <w:name w:val="副标题 Char"/>
    <w:link w:val="ad"/>
    <w:uiPriority w:val="11"/>
    <w:qFormat/>
    <w:rsid w:val="00B11621"/>
    <w:rPr>
      <w:rFonts w:ascii="Calibri" w:eastAsia="宋体" w:hAnsi="Calibri" w:cs="Times New Roman"/>
      <w:i/>
      <w:iCs/>
      <w:sz w:val="24"/>
      <w:szCs w:val="24"/>
      <w:lang w:eastAsia="en-US" w:bidi="en-US"/>
    </w:rPr>
  </w:style>
  <w:style w:type="paragraph" w:styleId="afa">
    <w:name w:val="No Spacing"/>
    <w:basedOn w:val="a"/>
    <w:link w:val="Chara"/>
    <w:uiPriority w:val="1"/>
    <w:qFormat/>
    <w:rsid w:val="00B11621"/>
    <w:pPr>
      <w:widowControl/>
      <w:jc w:val="left"/>
    </w:pPr>
    <w:rPr>
      <w:rFonts w:ascii="Calibri" w:hAnsi="Calibri"/>
      <w:kern w:val="0"/>
      <w:sz w:val="22"/>
      <w:szCs w:val="22"/>
      <w:lang w:eastAsia="en-US" w:bidi="en-US"/>
    </w:rPr>
  </w:style>
  <w:style w:type="character" w:customStyle="1" w:styleId="Chara">
    <w:name w:val="无间隔 Char"/>
    <w:link w:val="afa"/>
    <w:uiPriority w:val="1"/>
    <w:qFormat/>
    <w:rsid w:val="00B11621"/>
    <w:rPr>
      <w:rFonts w:ascii="Calibri" w:eastAsia="宋体" w:hAnsi="Calibri" w:cs="Times New Roman"/>
      <w:sz w:val="22"/>
      <w:szCs w:val="22"/>
      <w:lang w:eastAsia="en-US" w:bidi="en-US"/>
    </w:rPr>
  </w:style>
  <w:style w:type="paragraph" w:styleId="afb">
    <w:name w:val="Quote"/>
    <w:basedOn w:val="a"/>
    <w:next w:val="a"/>
    <w:link w:val="Charb"/>
    <w:uiPriority w:val="29"/>
    <w:qFormat/>
    <w:rsid w:val="00B11621"/>
    <w:pPr>
      <w:widowControl/>
      <w:ind w:firstLine="360"/>
      <w:jc w:val="left"/>
    </w:pPr>
    <w:rPr>
      <w:rFonts w:ascii="Cambria" w:hAnsi="Cambria"/>
      <w:i/>
      <w:iCs/>
      <w:color w:val="5A5A5A"/>
      <w:kern w:val="0"/>
      <w:sz w:val="22"/>
      <w:szCs w:val="22"/>
      <w:lang w:eastAsia="en-US" w:bidi="en-US"/>
    </w:rPr>
  </w:style>
  <w:style w:type="character" w:customStyle="1" w:styleId="Charb">
    <w:name w:val="引用 Char"/>
    <w:link w:val="afb"/>
    <w:uiPriority w:val="29"/>
    <w:qFormat/>
    <w:rsid w:val="00B11621"/>
    <w:rPr>
      <w:rFonts w:ascii="Cambria" w:eastAsia="宋体" w:hAnsi="Cambria" w:cs="Times New Roman"/>
      <w:i/>
      <w:iCs/>
      <w:color w:val="5A5A5A"/>
      <w:sz w:val="22"/>
      <w:szCs w:val="22"/>
      <w:lang w:eastAsia="en-US" w:bidi="en-US"/>
    </w:rPr>
  </w:style>
  <w:style w:type="paragraph" w:styleId="afc">
    <w:name w:val="Intense Quote"/>
    <w:basedOn w:val="a"/>
    <w:next w:val="a"/>
    <w:link w:val="Charc"/>
    <w:uiPriority w:val="30"/>
    <w:qFormat/>
    <w:rsid w:val="00B11621"/>
    <w:pPr>
      <w:widowControl/>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360"/>
      <w:jc w:val="left"/>
    </w:pPr>
    <w:rPr>
      <w:rFonts w:ascii="Cambria" w:hAnsi="Cambria"/>
      <w:i/>
      <w:iCs/>
      <w:color w:val="C7EDCC"/>
      <w:kern w:val="0"/>
      <w:sz w:val="24"/>
      <w:lang w:eastAsia="en-US" w:bidi="en-US"/>
    </w:rPr>
  </w:style>
  <w:style w:type="character" w:customStyle="1" w:styleId="Charc">
    <w:name w:val="明显引用 Char"/>
    <w:link w:val="afc"/>
    <w:uiPriority w:val="30"/>
    <w:qFormat/>
    <w:rsid w:val="00B11621"/>
    <w:rPr>
      <w:rFonts w:ascii="Cambria" w:eastAsia="宋体" w:hAnsi="Cambria" w:cs="Times New Roman"/>
      <w:i/>
      <w:iCs/>
      <w:color w:val="C7EDCC"/>
      <w:sz w:val="24"/>
      <w:szCs w:val="24"/>
      <w:shd w:val="clear" w:color="auto" w:fill="4F81BD"/>
      <w:lang w:eastAsia="en-US" w:bidi="en-US"/>
    </w:rPr>
  </w:style>
  <w:style w:type="character" w:customStyle="1" w:styleId="13">
    <w:name w:val="不明显强调1"/>
    <w:uiPriority w:val="19"/>
    <w:qFormat/>
    <w:rsid w:val="00B11621"/>
    <w:rPr>
      <w:i/>
      <w:iCs/>
      <w:color w:val="5A5A5A"/>
    </w:rPr>
  </w:style>
  <w:style w:type="character" w:customStyle="1" w:styleId="14">
    <w:name w:val="明显强调1"/>
    <w:uiPriority w:val="21"/>
    <w:qFormat/>
    <w:rsid w:val="00B11621"/>
    <w:rPr>
      <w:b/>
      <w:bCs/>
      <w:i/>
      <w:iCs/>
      <w:color w:val="4F81BD"/>
      <w:sz w:val="22"/>
      <w:szCs w:val="22"/>
    </w:rPr>
  </w:style>
  <w:style w:type="character" w:customStyle="1" w:styleId="15">
    <w:name w:val="不明显参考1"/>
    <w:uiPriority w:val="31"/>
    <w:qFormat/>
    <w:rsid w:val="00B11621"/>
    <w:rPr>
      <w:color w:val="auto"/>
      <w:u w:val="single" w:color="9BBB59"/>
    </w:rPr>
  </w:style>
  <w:style w:type="character" w:customStyle="1" w:styleId="16">
    <w:name w:val="明显参考1"/>
    <w:uiPriority w:val="32"/>
    <w:qFormat/>
    <w:rsid w:val="00B11621"/>
    <w:rPr>
      <w:b/>
      <w:bCs/>
      <w:color w:val="76923C"/>
      <w:u w:val="single" w:color="9BBB59"/>
    </w:rPr>
  </w:style>
  <w:style w:type="character" w:customStyle="1" w:styleId="17">
    <w:name w:val="书籍标题1"/>
    <w:uiPriority w:val="33"/>
    <w:qFormat/>
    <w:rsid w:val="00B11621"/>
    <w:rPr>
      <w:rFonts w:ascii="Cambria" w:eastAsia="宋体" w:hAnsi="Cambria" w:cs="Times New Roman"/>
      <w:b/>
      <w:bCs/>
      <w:i/>
      <w:iCs/>
      <w:color w:val="auto"/>
    </w:rPr>
  </w:style>
  <w:style w:type="paragraph" w:customStyle="1" w:styleId="TOC1">
    <w:name w:val="TOC 标题1"/>
    <w:basedOn w:val="1"/>
    <w:next w:val="a"/>
    <w:uiPriority w:val="39"/>
    <w:semiHidden/>
    <w:unhideWhenUsed/>
    <w:qFormat/>
    <w:rsid w:val="00B11621"/>
    <w:pPr>
      <w:pBdr>
        <w:bottom w:val="single" w:sz="12" w:space="1" w:color="365F91"/>
      </w:pBdr>
      <w:adjustRightInd/>
      <w:spacing w:before="600" w:after="80"/>
      <w:jc w:val="left"/>
      <w:outlineLvl w:val="9"/>
    </w:pPr>
    <w:rPr>
      <w:rFonts w:ascii="Cambria" w:eastAsia="宋体" w:hAnsi="Cambria"/>
      <w:bCs/>
      <w:color w:val="365F91"/>
      <w:spacing w:val="0"/>
      <w:kern w:val="0"/>
      <w:sz w:val="24"/>
      <w:szCs w:val="24"/>
      <w:lang w:eastAsia="en-US" w:bidi="en-US"/>
    </w:rPr>
  </w:style>
  <w:style w:type="paragraph" w:customStyle="1" w:styleId="p0">
    <w:name w:val="p0"/>
    <w:basedOn w:val="a"/>
    <w:qFormat/>
    <w:rsid w:val="00B11621"/>
    <w:pPr>
      <w:widowControl/>
    </w:pPr>
    <w:rPr>
      <w:kern w:val="0"/>
      <w:szCs w:val="21"/>
    </w:rPr>
  </w:style>
  <w:style w:type="paragraph" w:customStyle="1" w:styleId="110">
    <w:name w:val="列出段落11"/>
    <w:basedOn w:val="a"/>
    <w:uiPriority w:val="34"/>
    <w:qFormat/>
    <w:rsid w:val="00B11621"/>
    <w:pPr>
      <w:ind w:left="720"/>
      <w:contextualSpacing/>
    </w:pPr>
  </w:style>
  <w:style w:type="character" w:customStyle="1" w:styleId="Char">
    <w:name w:val="文档结构图 Char"/>
    <w:link w:val="a5"/>
    <w:uiPriority w:val="99"/>
    <w:semiHidden/>
    <w:qFormat/>
    <w:rsid w:val="00B11621"/>
    <w:rPr>
      <w:kern w:val="2"/>
      <w:sz w:val="21"/>
      <w:szCs w:val="24"/>
      <w:shd w:val="clear" w:color="auto" w:fill="000080"/>
    </w:rPr>
  </w:style>
  <w:style w:type="paragraph" w:customStyle="1" w:styleId="ListParagraph1">
    <w:name w:val="List Paragraph1"/>
    <w:basedOn w:val="a"/>
    <w:qFormat/>
    <w:rsid w:val="00B11621"/>
    <w:pPr>
      <w:ind w:firstLineChars="200" w:firstLine="420"/>
    </w:pPr>
    <w:rPr>
      <w:rFonts w:ascii="Calibri" w:hAnsi="Calibri"/>
      <w:szCs w:val="22"/>
    </w:rPr>
  </w:style>
  <w:style w:type="character" w:customStyle="1" w:styleId="apple-converted-space">
    <w:name w:val="apple-converted-space"/>
    <w:basedOn w:val="a0"/>
    <w:qFormat/>
    <w:rsid w:val="00B11621"/>
  </w:style>
  <w:style w:type="paragraph" w:customStyle="1" w:styleId="Default">
    <w:name w:val="Default"/>
    <w:qFormat/>
    <w:rsid w:val="00B11621"/>
    <w:pPr>
      <w:widowControl w:val="0"/>
      <w:autoSpaceDE w:val="0"/>
      <w:autoSpaceDN w:val="0"/>
      <w:adjustRightInd w:val="0"/>
    </w:pPr>
    <w:rPr>
      <w:rFonts w:ascii="方正细黑一瓢.." w:eastAsia="方正细黑一瓢.." w:cs="方正细黑一瓢.."/>
      <w:color w:val="000000"/>
      <w:sz w:val="24"/>
      <w:szCs w:val="24"/>
    </w:rPr>
  </w:style>
  <w:style w:type="character" w:customStyle="1" w:styleId="Char0">
    <w:name w:val="批注文字 Char"/>
    <w:link w:val="a6"/>
    <w:qFormat/>
    <w:rsid w:val="00B11621"/>
    <w:rPr>
      <w:kern w:val="2"/>
      <w:sz w:val="21"/>
      <w:szCs w:val="24"/>
    </w:rPr>
  </w:style>
  <w:style w:type="character" w:customStyle="1" w:styleId="Char11">
    <w:name w:val="批注文字 Char1"/>
    <w:basedOn w:val="a0"/>
    <w:qFormat/>
    <w:rsid w:val="00B11621"/>
    <w:rPr>
      <w:kern w:val="2"/>
      <w:sz w:val="21"/>
      <w:szCs w:val="24"/>
    </w:rPr>
  </w:style>
  <w:style w:type="character" w:customStyle="1" w:styleId="Char2">
    <w:name w:val="批注框文本 Char"/>
    <w:basedOn w:val="a0"/>
    <w:link w:val="aa"/>
    <w:uiPriority w:val="99"/>
    <w:qFormat/>
    <w:rsid w:val="00B11621"/>
    <w:rPr>
      <w:kern w:val="2"/>
      <w:sz w:val="18"/>
      <w:szCs w:val="18"/>
    </w:rPr>
  </w:style>
  <w:style w:type="character" w:customStyle="1" w:styleId="Char7">
    <w:name w:val="批注主题 Char"/>
    <w:basedOn w:val="Char0"/>
    <w:link w:val="af0"/>
    <w:qFormat/>
    <w:rsid w:val="00B11621"/>
    <w:rPr>
      <w:b/>
      <w:bCs/>
      <w:kern w:val="2"/>
      <w:sz w:val="21"/>
      <w:szCs w:val="24"/>
    </w:rPr>
  </w:style>
  <w:style w:type="paragraph" w:customStyle="1" w:styleId="18">
    <w:name w:val="修订1"/>
    <w:hidden/>
    <w:uiPriority w:val="99"/>
    <w:semiHidden/>
    <w:qFormat/>
    <w:rsid w:val="00B11621"/>
    <w:rPr>
      <w:kern w:val="2"/>
      <w:sz w:val="21"/>
      <w:szCs w:val="24"/>
    </w:rPr>
  </w:style>
  <w:style w:type="paragraph" w:customStyle="1" w:styleId="TableParagraph">
    <w:name w:val="Table Paragraph"/>
    <w:basedOn w:val="a"/>
    <w:uiPriority w:val="1"/>
    <w:qFormat/>
    <w:rsid w:val="00B11621"/>
    <w:pPr>
      <w:autoSpaceDE w:val="0"/>
      <w:autoSpaceDN w:val="0"/>
      <w:jc w:val="left"/>
    </w:pPr>
    <w:rPr>
      <w:rFonts w:ascii="仿宋" w:eastAsia="仿宋" w:hAnsi="仿宋" w:cs="仿宋"/>
      <w:kern w:val="0"/>
      <w:sz w:val="22"/>
      <w:szCs w:val="22"/>
      <w:lang w:val="zh-CN" w:bidi="zh-CN"/>
    </w:rPr>
  </w:style>
  <w:style w:type="character" w:customStyle="1" w:styleId="Char1">
    <w:name w:val="正文文本 Char"/>
    <w:basedOn w:val="a0"/>
    <w:link w:val="a7"/>
    <w:qFormat/>
    <w:rsid w:val="00B11621"/>
    <w:rPr>
      <w:kern w:val="2"/>
      <w:sz w:val="21"/>
      <w:szCs w:val="24"/>
    </w:rPr>
  </w:style>
  <w:style w:type="paragraph" w:customStyle="1" w:styleId="111">
    <w:name w:val="标题 11"/>
    <w:basedOn w:val="a"/>
    <w:uiPriority w:val="1"/>
    <w:qFormat/>
    <w:rsid w:val="00B11621"/>
    <w:pPr>
      <w:autoSpaceDE w:val="0"/>
      <w:autoSpaceDN w:val="0"/>
      <w:ind w:left="112"/>
      <w:jc w:val="left"/>
      <w:outlineLvl w:val="1"/>
    </w:pPr>
    <w:rPr>
      <w:rFonts w:ascii="宋体" w:hAnsi="宋体" w:cs="宋体"/>
      <w:b/>
      <w:bCs/>
      <w:kern w:val="0"/>
      <w:sz w:val="32"/>
      <w:szCs w:val="32"/>
      <w:lang w:val="zh-CN" w:bidi="zh-CN"/>
    </w:rPr>
  </w:style>
  <w:style w:type="paragraph" w:customStyle="1" w:styleId="afd">
    <w:name w:val="列表段落"/>
    <w:basedOn w:val="a"/>
    <w:uiPriority w:val="34"/>
    <w:qFormat/>
    <w:rsid w:val="00B11621"/>
    <w:pPr>
      <w:ind w:left="720"/>
      <w:contextualSpacing/>
    </w:pPr>
  </w:style>
  <w:style w:type="character" w:customStyle="1" w:styleId="content-right8zs401">
    <w:name w:val="content-right_8zs401"/>
    <w:qFormat/>
    <w:rsid w:val="00B11621"/>
  </w:style>
  <w:style w:type="paragraph" w:customStyle="1" w:styleId="19">
    <w:name w:val="列表段落1"/>
    <w:basedOn w:val="a"/>
    <w:uiPriority w:val="34"/>
    <w:qFormat/>
    <w:rsid w:val="00B11621"/>
    <w:pPr>
      <w:widowControl/>
      <w:adjustRightInd w:val="0"/>
      <w:snapToGrid w:val="0"/>
      <w:spacing w:after="200"/>
      <w:ind w:left="720"/>
      <w:contextualSpacing/>
      <w:jc w:val="left"/>
    </w:pPr>
    <w:rPr>
      <w:rFonts w:ascii="Tahoma" w:eastAsia="微软雅黑" w:hAnsi="Tahoma"/>
      <w:kern w:val="0"/>
      <w:sz w:val="22"/>
      <w:szCs w:val="22"/>
    </w:rPr>
  </w:style>
  <w:style w:type="paragraph" w:customStyle="1" w:styleId="TableText">
    <w:name w:val="Table Text"/>
    <w:basedOn w:val="a"/>
    <w:qFormat/>
    <w:rsid w:val="00B11621"/>
    <w:pPr>
      <w:widowControl/>
      <w:spacing w:before="60" w:after="60" w:line="360" w:lineRule="auto"/>
      <w:jc w:val="center"/>
    </w:pPr>
    <w:rPr>
      <w:bCs/>
      <w:kern w:val="0"/>
      <w:sz w:val="24"/>
      <w:lang w:eastAsia="en-US"/>
    </w:rPr>
  </w:style>
  <w:style w:type="paragraph" w:customStyle="1" w:styleId="Afe">
    <w:name w:val="正文 A"/>
    <w:qFormat/>
    <w:rsid w:val="00B11621"/>
    <w:pPr>
      <w:framePr w:wrap="around" w:hAnchor="text" w:y="1"/>
    </w:pPr>
    <w:rPr>
      <w:rFonts w:ascii="Arial Unicode MS" w:eastAsia="Arial Unicode MS" w:hAnsi="Arial Unicode MS" w:cs="Arial Unicode MS"/>
      <w:color w:val="000000"/>
      <w:sz w:val="22"/>
      <w:szCs w:val="22"/>
      <w:u w:color="000000"/>
      <w:lang w:val="zh-TW" w:eastAsia="zh-TW"/>
    </w:rPr>
  </w:style>
  <w:style w:type="character" w:customStyle="1" w:styleId="Chard">
    <w:name w:val="纯文本 Char"/>
    <w:basedOn w:val="a0"/>
    <w:qFormat/>
    <w:rsid w:val="00B11621"/>
    <w:rPr>
      <w:rFonts w:ascii="宋体" w:hAnsi="Courier New" w:cs="Courier New"/>
      <w:kern w:val="2"/>
      <w:sz w:val="21"/>
      <w:szCs w:val="21"/>
    </w:rPr>
  </w:style>
  <w:style w:type="character" w:customStyle="1" w:styleId="Char10">
    <w:name w:val="纯文本 Char1"/>
    <w:link w:val="a9"/>
    <w:qFormat/>
    <w:rsid w:val="00B11621"/>
    <w:rPr>
      <w:rFonts w:ascii="宋体" w:hAnsi="Courier New" w:cs="Courier New"/>
      <w:kern w:val="2"/>
      <w:sz w:val="21"/>
      <w:szCs w:val="21"/>
    </w:rPr>
  </w:style>
  <w:style w:type="character" w:customStyle="1" w:styleId="toptitle1">
    <w:name w:val="top_title1"/>
    <w:basedOn w:val="a0"/>
    <w:qFormat/>
    <w:rsid w:val="00B11621"/>
    <w:rPr>
      <w:b/>
      <w:bCs/>
      <w:color w:val="333333"/>
      <w:sz w:val="24"/>
      <w:szCs w:val="24"/>
    </w:rPr>
  </w:style>
  <w:style w:type="paragraph" w:customStyle="1" w:styleId="Style25">
    <w:name w:val="_Style 25"/>
    <w:basedOn w:val="a"/>
    <w:next w:val="af8"/>
    <w:uiPriority w:val="34"/>
    <w:qFormat/>
    <w:rsid w:val="00B11621"/>
    <w:pPr>
      <w:ind w:left="720"/>
      <w:contextualSpacing/>
    </w:pPr>
  </w:style>
  <w:style w:type="character" w:customStyle="1" w:styleId="Char9">
    <w:name w:val="列出段落 Char"/>
    <w:link w:val="af8"/>
    <w:uiPriority w:val="34"/>
    <w:qFormat/>
    <w:rsid w:val="00B11621"/>
    <w:rPr>
      <w:kern w:val="2"/>
      <w:sz w:val="21"/>
    </w:rPr>
  </w:style>
  <w:style w:type="paragraph" w:styleId="aff">
    <w:name w:val="Revision"/>
    <w:hidden/>
    <w:uiPriority w:val="99"/>
    <w:unhideWhenUsed/>
    <w:rsid w:val="0085742F"/>
    <w:rPr>
      <w:kern w:val="2"/>
      <w:sz w:val="21"/>
      <w:szCs w:val="24"/>
    </w:rPr>
  </w:style>
  <w:style w:type="character" w:styleId="HTML">
    <w:name w:val="HTML Code"/>
    <w:uiPriority w:val="99"/>
    <w:unhideWhenUsed/>
    <w:rsid w:val="008F282A"/>
    <w:rPr>
      <w:rFonts w:ascii="宋体" w:eastAsia="宋体" w:hAnsi="宋体" w:cs="宋体"/>
      <w:sz w:val="24"/>
      <w:szCs w:val="24"/>
    </w:rPr>
  </w:style>
  <w:style w:type="character" w:customStyle="1" w:styleId="Char12">
    <w:name w:val="正文文本 Char1"/>
    <w:uiPriority w:val="99"/>
    <w:rsid w:val="00A343B9"/>
    <w:rPr>
      <w:rFonts w:ascii="Arial" w:hAnsi="Arial" w:cs="Arial"/>
      <w:b/>
      <w:bCs/>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993376">
      <w:bodyDiv w:val="1"/>
      <w:marLeft w:val="0"/>
      <w:marRight w:val="0"/>
      <w:marTop w:val="0"/>
      <w:marBottom w:val="0"/>
      <w:divBdr>
        <w:top w:val="none" w:sz="0" w:space="0" w:color="auto"/>
        <w:left w:val="none" w:sz="0" w:space="0" w:color="auto"/>
        <w:bottom w:val="none" w:sz="0" w:space="0" w:color="auto"/>
        <w:right w:val="none" w:sz="0" w:space="0" w:color="auto"/>
      </w:divBdr>
    </w:div>
    <w:div w:id="104736898">
      <w:bodyDiv w:val="1"/>
      <w:marLeft w:val="0"/>
      <w:marRight w:val="0"/>
      <w:marTop w:val="0"/>
      <w:marBottom w:val="0"/>
      <w:divBdr>
        <w:top w:val="none" w:sz="0" w:space="0" w:color="auto"/>
        <w:left w:val="none" w:sz="0" w:space="0" w:color="auto"/>
        <w:bottom w:val="none" w:sz="0" w:space="0" w:color="auto"/>
        <w:right w:val="none" w:sz="0" w:space="0" w:color="auto"/>
      </w:divBdr>
    </w:div>
    <w:div w:id="266936270">
      <w:bodyDiv w:val="1"/>
      <w:marLeft w:val="0"/>
      <w:marRight w:val="0"/>
      <w:marTop w:val="0"/>
      <w:marBottom w:val="0"/>
      <w:divBdr>
        <w:top w:val="none" w:sz="0" w:space="0" w:color="auto"/>
        <w:left w:val="none" w:sz="0" w:space="0" w:color="auto"/>
        <w:bottom w:val="none" w:sz="0" w:space="0" w:color="auto"/>
        <w:right w:val="none" w:sz="0" w:space="0" w:color="auto"/>
      </w:divBdr>
    </w:div>
    <w:div w:id="422459359">
      <w:bodyDiv w:val="1"/>
      <w:marLeft w:val="0"/>
      <w:marRight w:val="0"/>
      <w:marTop w:val="0"/>
      <w:marBottom w:val="0"/>
      <w:divBdr>
        <w:top w:val="none" w:sz="0" w:space="0" w:color="auto"/>
        <w:left w:val="none" w:sz="0" w:space="0" w:color="auto"/>
        <w:bottom w:val="none" w:sz="0" w:space="0" w:color="auto"/>
        <w:right w:val="none" w:sz="0" w:space="0" w:color="auto"/>
      </w:divBdr>
    </w:div>
    <w:div w:id="548686650">
      <w:bodyDiv w:val="1"/>
      <w:marLeft w:val="0"/>
      <w:marRight w:val="0"/>
      <w:marTop w:val="0"/>
      <w:marBottom w:val="0"/>
      <w:divBdr>
        <w:top w:val="none" w:sz="0" w:space="0" w:color="auto"/>
        <w:left w:val="none" w:sz="0" w:space="0" w:color="auto"/>
        <w:bottom w:val="none" w:sz="0" w:space="0" w:color="auto"/>
        <w:right w:val="none" w:sz="0" w:space="0" w:color="auto"/>
      </w:divBdr>
    </w:div>
    <w:div w:id="679938528">
      <w:bodyDiv w:val="1"/>
      <w:marLeft w:val="0"/>
      <w:marRight w:val="0"/>
      <w:marTop w:val="0"/>
      <w:marBottom w:val="0"/>
      <w:divBdr>
        <w:top w:val="none" w:sz="0" w:space="0" w:color="auto"/>
        <w:left w:val="none" w:sz="0" w:space="0" w:color="auto"/>
        <w:bottom w:val="none" w:sz="0" w:space="0" w:color="auto"/>
        <w:right w:val="none" w:sz="0" w:space="0" w:color="auto"/>
      </w:divBdr>
    </w:div>
    <w:div w:id="922035573">
      <w:bodyDiv w:val="1"/>
      <w:marLeft w:val="0"/>
      <w:marRight w:val="0"/>
      <w:marTop w:val="0"/>
      <w:marBottom w:val="0"/>
      <w:divBdr>
        <w:top w:val="none" w:sz="0" w:space="0" w:color="auto"/>
        <w:left w:val="none" w:sz="0" w:space="0" w:color="auto"/>
        <w:bottom w:val="none" w:sz="0" w:space="0" w:color="auto"/>
        <w:right w:val="none" w:sz="0" w:space="0" w:color="auto"/>
      </w:divBdr>
    </w:div>
    <w:div w:id="1233389388">
      <w:bodyDiv w:val="1"/>
      <w:marLeft w:val="0"/>
      <w:marRight w:val="0"/>
      <w:marTop w:val="0"/>
      <w:marBottom w:val="0"/>
      <w:divBdr>
        <w:top w:val="none" w:sz="0" w:space="0" w:color="auto"/>
        <w:left w:val="none" w:sz="0" w:space="0" w:color="auto"/>
        <w:bottom w:val="none" w:sz="0" w:space="0" w:color="auto"/>
        <w:right w:val="none" w:sz="0" w:space="0" w:color="auto"/>
      </w:divBdr>
    </w:div>
    <w:div w:id="1254171548">
      <w:bodyDiv w:val="1"/>
      <w:marLeft w:val="0"/>
      <w:marRight w:val="0"/>
      <w:marTop w:val="0"/>
      <w:marBottom w:val="0"/>
      <w:divBdr>
        <w:top w:val="none" w:sz="0" w:space="0" w:color="auto"/>
        <w:left w:val="none" w:sz="0" w:space="0" w:color="auto"/>
        <w:bottom w:val="none" w:sz="0" w:space="0" w:color="auto"/>
        <w:right w:val="none" w:sz="0" w:space="0" w:color="auto"/>
      </w:divBdr>
    </w:div>
    <w:div w:id="1722170350">
      <w:bodyDiv w:val="1"/>
      <w:marLeft w:val="0"/>
      <w:marRight w:val="0"/>
      <w:marTop w:val="0"/>
      <w:marBottom w:val="0"/>
      <w:divBdr>
        <w:top w:val="none" w:sz="0" w:space="0" w:color="auto"/>
        <w:left w:val="none" w:sz="0" w:space="0" w:color="auto"/>
        <w:bottom w:val="none" w:sz="0" w:space="0" w:color="auto"/>
        <w:right w:val="none" w:sz="0" w:space="0" w:color="auto"/>
      </w:divBdr>
    </w:div>
    <w:div w:id="19267663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a.sigchina.com/coa/SIGShareFolder.nsf/dispview/D118ADA36E51537A482570A8002A728C/$file/&#21333;&#19968;&#35774;&#22791;&#37319;&#36141;&#21450;&#26381;&#21153;&#25307;&#26631;&#25991;&#20214;&#65288;&#20462;&#25913;&#31295;2005&#24180;10&#26376;&#65289;.htm" TargetMode="External"/><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a.sigchina.com/coa/SIGShareFolder.nsf/dispview/D118ADA36E51537A482570A8002A728C/$file/&#21333;&#19968;&#35774;&#22791;&#37319;&#36141;&#21450;&#26381;&#21153;&#25307;&#26631;&#25991;&#20214;&#65288;&#20462;&#25913;&#31295;2005&#24180;10&#26376;&#65289;.ht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oa.sigchina.com/coa/SIGShareFolder.nsf/dispview/D118ADA36E51537A482570A8002A728C/$file/&#21333;&#19968;&#35774;&#22791;&#37319;&#36141;&#21450;&#26381;&#21153;&#25307;&#26631;&#25991;&#20214;&#65288;&#20462;&#25913;&#31295;2005&#24180;10&#26376;&#6528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oa.sigchina.com/coa/SIGShareFolder.nsf/dispview/D118ADA36E51537A482570A8002A728C/$file/&#21333;&#19968;&#35774;&#22791;&#37319;&#36141;&#21450;&#26381;&#21153;&#25307;&#26631;&#25991;&#20214;&#65288;&#20462;&#25913;&#31295;2005&#24180;10&#26376;&#65289;.htm" TargetMode="Externa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73C9C8-FEB0-4DB9-908A-86E7CBCC5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30</Pages>
  <Words>3165</Words>
  <Characters>18043</Characters>
  <Application>Microsoft Office Word</Application>
  <DocSecurity>0</DocSecurity>
  <Lines>150</Lines>
  <Paragraphs>42</Paragraphs>
  <ScaleCrop>false</ScaleCrop>
  <Company>sidc</Company>
  <LinksUpToDate>false</LinksUpToDate>
  <CharactersWithSpaces>21166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sidc_yanghuiyuan</dc:creator>
  <cp:lastModifiedBy>陈洁CJ</cp:lastModifiedBy>
  <cp:revision>52</cp:revision>
  <dcterms:created xsi:type="dcterms:W3CDTF">2023-08-09T07:27:00Z</dcterms:created>
  <dcterms:modified xsi:type="dcterms:W3CDTF">2026-09-17T01:45:00Z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C9CAC2AE53554C00B4BABB29BEB9F04D_13</vt:lpwstr>
  </property>
  <property fmtid="{D5CDD505-2E9C-101B-9397-08002B2CF9AE}" pid="4" name="KSOTemplateDocerSaveRecord">
    <vt:lpwstr>eyJoZGlkIjoiMzg0MTJlNjEzMTc5MjQyOWU2ZDQ4YmFmNWYzMDVhYWUiLCJ1c2VySWQiOiIxMjc0MTAwMzQ5In0=</vt:lpwstr>
  </property>
</Properties>
</file>