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B9B" w:rsidRDefault="0099087D">
      <w:pPr>
        <w:spacing w:line="288" w:lineRule="auto"/>
        <w:jc w:val="left"/>
        <w:rPr>
          <w:rFonts w:ascii="方正小标宋_GBK" w:eastAsia="方正小标宋_GBK" w:hAnsi="方正小标宋_GBK" w:cs="方正小标宋_GBK"/>
          <w:b/>
          <w:sz w:val="36"/>
          <w:szCs w:val="36"/>
        </w:rPr>
      </w:pPr>
      <w:bookmarkStart w:id="0" w:name="_GoBack"/>
      <w:bookmarkEnd w:id="0"/>
      <w:r>
        <w:rPr>
          <w:rFonts w:ascii="黑体" w:eastAsia="黑体" w:hAnsi="黑体" w:cs="黑体" w:hint="eastAsia"/>
          <w:bCs/>
          <w:sz w:val="32"/>
          <w:szCs w:val="32"/>
        </w:rPr>
        <w:t>附件</w:t>
      </w:r>
      <w:r>
        <w:rPr>
          <w:rFonts w:ascii="黑体" w:eastAsia="黑体" w:hAnsi="黑体" w:cs="黑体" w:hint="eastAsia"/>
          <w:bCs/>
          <w:sz w:val="32"/>
          <w:szCs w:val="32"/>
        </w:rPr>
        <w:t>1</w:t>
      </w:r>
      <w:r>
        <w:rPr>
          <w:rFonts w:ascii="黑体" w:eastAsia="黑体" w:hAnsi="黑体" w:cs="黑体" w:hint="eastAsia"/>
          <w:bCs/>
          <w:sz w:val="32"/>
          <w:szCs w:val="32"/>
        </w:rPr>
        <w:t>：</w:t>
      </w:r>
    </w:p>
    <w:p w:rsidR="00E50B9B" w:rsidRDefault="0099087D">
      <w:pPr>
        <w:spacing w:line="288" w:lineRule="auto"/>
        <w:jc w:val="center"/>
        <w:rPr>
          <w:rFonts w:ascii="方正小标宋_GBK" w:eastAsia="方正小标宋_GBK" w:hAnsi="方正小标宋_GBK" w:cs="方正小标宋_GBK"/>
          <w:b/>
          <w:sz w:val="36"/>
          <w:szCs w:val="36"/>
        </w:rPr>
      </w:pPr>
      <w:r>
        <w:rPr>
          <w:rFonts w:ascii="方正小标宋_GBK" w:eastAsia="方正小标宋_GBK" w:hAnsi="方正小标宋_GBK" w:cs="方正小标宋_GBK" w:hint="eastAsia"/>
          <w:b/>
          <w:sz w:val="36"/>
          <w:szCs w:val="36"/>
        </w:rPr>
        <w:t>项目招标文件</w:t>
      </w:r>
    </w:p>
    <w:p w:rsidR="00E50B9B" w:rsidRDefault="00E50B9B"/>
    <w:p w:rsidR="00E50B9B" w:rsidRDefault="0099087D">
      <w:pPr>
        <w:pStyle w:val="af1"/>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项目介绍</w:t>
      </w:r>
    </w:p>
    <w:p w:rsidR="00E50B9B" w:rsidRDefault="0099087D">
      <w:pPr>
        <w:pStyle w:val="af1"/>
        <w:numPr>
          <w:ilvl w:val="0"/>
          <w:numId w:val="3"/>
        </w:numPr>
        <w:snapToGrid w:val="0"/>
        <w:spacing w:line="360" w:lineRule="auto"/>
        <w:ind w:left="0" w:firstLineChars="0" w:firstLine="0"/>
        <w:rPr>
          <w:rFonts w:ascii="Times New Roman" w:hAnsi="Times New Roman"/>
          <w:b/>
          <w:bCs/>
          <w:sz w:val="24"/>
        </w:rPr>
      </w:pPr>
      <w:r>
        <w:rPr>
          <w:rFonts w:ascii="Times New Roman" w:hAnsi="Times New Roman"/>
          <w:b/>
          <w:bCs/>
          <w:sz w:val="24"/>
        </w:rPr>
        <w:t>项目内容</w:t>
      </w:r>
    </w:p>
    <w:p w:rsidR="00E50B9B" w:rsidRDefault="0099087D">
      <w:pPr>
        <w:pStyle w:val="af1"/>
        <w:snapToGrid w:val="0"/>
        <w:spacing w:line="360" w:lineRule="auto"/>
        <w:ind w:firstLine="480"/>
        <w:rPr>
          <w:rFonts w:ascii="Times New Roman" w:hAnsi="Times New Roman"/>
          <w:sz w:val="24"/>
        </w:rPr>
      </w:pPr>
      <w:r>
        <w:rPr>
          <w:rFonts w:ascii="Times New Roman" w:cs="Times New Roman"/>
          <w:sz w:val="24"/>
        </w:rPr>
        <w:t>本</w:t>
      </w:r>
      <w:r>
        <w:rPr>
          <w:rFonts w:ascii="Times New Roman" w:cs="Times New Roman" w:hint="eastAsia"/>
          <w:sz w:val="24"/>
        </w:rPr>
        <w:t>项目需要采集</w:t>
      </w:r>
      <w:r>
        <w:rPr>
          <w:rFonts w:ascii="Times New Roman" w:cs="宋体" w:hint="eastAsia"/>
          <w:sz w:val="24"/>
        </w:rPr>
        <w:t>1</w:t>
      </w:r>
      <w:r>
        <w:rPr>
          <w:rFonts w:ascii="Times New Roman" w:cs="宋体"/>
          <w:sz w:val="24"/>
        </w:rPr>
        <w:t>00</w:t>
      </w:r>
      <w:r>
        <w:rPr>
          <w:rFonts w:ascii="Times New Roman" w:cs="宋体" w:hint="eastAsia"/>
          <w:sz w:val="24"/>
        </w:rPr>
        <w:t>批次</w:t>
      </w:r>
      <w:r>
        <w:rPr>
          <w:rFonts w:ascii="Times New Roman" w:cs="宋体"/>
          <w:sz w:val="24"/>
        </w:rPr>
        <w:t>儿童化妆品</w:t>
      </w:r>
      <w:r>
        <w:rPr>
          <w:rFonts w:ascii="Times New Roman" w:cs="Times New Roman" w:hint="eastAsia"/>
          <w:sz w:val="24"/>
        </w:rPr>
        <w:t>，并</w:t>
      </w:r>
      <w:r>
        <w:rPr>
          <w:rFonts w:ascii="Times New Roman" w:cs="宋体" w:hint="eastAsia"/>
          <w:sz w:val="24"/>
        </w:rPr>
        <w:t>应用</w:t>
      </w:r>
      <w:r>
        <w:rPr>
          <w:rFonts w:ascii="Times New Roman" w:hAnsi="Times New Roman" w:cs="Times New Roman" w:hint="eastAsia"/>
          <w:sz w:val="24"/>
        </w:rPr>
        <w:t>“</w:t>
      </w:r>
      <w:r>
        <w:rPr>
          <w:rFonts w:ascii="Times New Roman" w:hAnsi="Times New Roman" w:cs="Times New Roman"/>
          <w:sz w:val="24"/>
        </w:rPr>
        <w:t>化妆品中丙烯酸乙酯等</w:t>
      </w:r>
      <w:r>
        <w:rPr>
          <w:rFonts w:ascii="Times New Roman" w:hAnsi="Times New Roman" w:cs="Times New Roman"/>
          <w:sz w:val="24"/>
        </w:rPr>
        <w:t>40</w:t>
      </w:r>
      <w:r>
        <w:rPr>
          <w:rFonts w:ascii="Times New Roman" w:hAnsi="Times New Roman" w:cs="Times New Roman"/>
          <w:sz w:val="24"/>
        </w:rPr>
        <w:t>种原料的检测方法</w:t>
      </w:r>
      <w:r>
        <w:rPr>
          <w:rFonts w:ascii="Times New Roman" w:hAnsi="Times New Roman" w:cs="Times New Roman" w:hint="eastAsia"/>
          <w:sz w:val="24"/>
        </w:rPr>
        <w:t>”以及欧盟</w:t>
      </w:r>
      <w:r>
        <w:rPr>
          <w:rFonts w:ascii="Times New Roman" w:hAnsi="Times New Roman" w:cs="Times New Roman"/>
          <w:sz w:val="24"/>
        </w:rPr>
        <w:t>EN 16274: 2021</w:t>
      </w:r>
      <w:r>
        <w:rPr>
          <w:rFonts w:ascii="Times New Roman" w:hAnsi="Times New Roman" w:cs="Times New Roman" w:hint="eastAsia"/>
          <w:sz w:val="24"/>
        </w:rPr>
        <w:t>《</w:t>
      </w:r>
      <w:r>
        <w:rPr>
          <w:rFonts w:ascii="Times New Roman" w:hAnsi="Times New Roman" w:cs="Times New Roman"/>
          <w:sz w:val="24"/>
        </w:rPr>
        <w:t>Method for analysis of allergens. Quantification of an extended list of 57 suspected allergens in ready to inject fragrance materials by gas chromatography mass spectrometry</w:t>
      </w:r>
      <w:r>
        <w:rPr>
          <w:rFonts w:ascii="Times New Roman" w:hAnsi="Times New Roman" w:cs="Times New Roman" w:hint="eastAsia"/>
          <w:sz w:val="24"/>
        </w:rPr>
        <w:t>》进行检测</w:t>
      </w:r>
      <w:r>
        <w:rPr>
          <w:rFonts w:ascii="Times New Roman" w:hAnsi="Times New Roman" w:cs="Times New Roman" w:hint="eastAsia"/>
          <w:bCs/>
          <w:sz w:val="24"/>
          <w:lang w:val="en-GB"/>
        </w:rPr>
        <w:t>。</w:t>
      </w:r>
      <w:r>
        <w:rPr>
          <w:rFonts w:ascii="Times New Roman" w:cs="Times New Roman" w:hint="eastAsia"/>
          <w:sz w:val="24"/>
        </w:rPr>
        <w:t>结合国内外法规要求</w:t>
      </w:r>
      <w:r>
        <w:rPr>
          <w:rFonts w:ascii="Times New Roman" w:cs="Times New Roman"/>
          <w:sz w:val="24"/>
        </w:rPr>
        <w:t>以及儿童化妆品中易致敏香料香精</w:t>
      </w:r>
      <w:r>
        <w:rPr>
          <w:rFonts w:ascii="Times New Roman" w:cs="Times New Roman" w:hint="eastAsia"/>
          <w:sz w:val="24"/>
        </w:rPr>
        <w:t>的</w:t>
      </w:r>
      <w:r>
        <w:rPr>
          <w:rFonts w:ascii="Times New Roman" w:cs="Times New Roman"/>
          <w:sz w:val="24"/>
        </w:rPr>
        <w:t>检测结果进行综合分析</w:t>
      </w:r>
      <w:r>
        <w:rPr>
          <w:rFonts w:ascii="Times New Roman" w:cs="Times New Roman" w:hint="eastAsia"/>
          <w:sz w:val="24"/>
        </w:rPr>
        <w:t>评判</w:t>
      </w:r>
      <w:r>
        <w:rPr>
          <w:rFonts w:ascii="Times New Roman" w:cs="Times New Roman"/>
          <w:sz w:val="24"/>
        </w:rPr>
        <w:t>，</w:t>
      </w:r>
      <w:r>
        <w:rPr>
          <w:rFonts w:ascii="Times New Roman" w:cs="Times New Roman" w:hint="eastAsia"/>
          <w:sz w:val="24"/>
        </w:rPr>
        <w:t>对发现的可能存在的质量安全风险进行评估，并向监管部门提出风险管理建议。</w:t>
      </w:r>
    </w:p>
    <w:p w:rsidR="00E50B9B" w:rsidRDefault="0099087D">
      <w:pPr>
        <w:pStyle w:val="af1"/>
        <w:numPr>
          <w:ilvl w:val="0"/>
          <w:numId w:val="3"/>
        </w:numPr>
        <w:snapToGrid w:val="0"/>
        <w:spacing w:line="360" w:lineRule="auto"/>
        <w:ind w:left="0" w:firstLineChars="0" w:firstLine="0"/>
        <w:rPr>
          <w:rFonts w:ascii="Times New Roman" w:hAnsi="Times New Roman"/>
          <w:b/>
          <w:bCs/>
          <w:sz w:val="24"/>
        </w:rPr>
      </w:pPr>
      <w:r>
        <w:rPr>
          <w:rFonts w:ascii="Times New Roman" w:hAnsi="Times New Roman"/>
          <w:b/>
          <w:bCs/>
          <w:sz w:val="24"/>
        </w:rPr>
        <w:t>方法</w:t>
      </w:r>
    </w:p>
    <w:p w:rsidR="00E50B9B" w:rsidRDefault="0099087D">
      <w:pPr>
        <w:pStyle w:val="af1"/>
        <w:numPr>
          <w:ilvl w:val="0"/>
          <w:numId w:val="4"/>
        </w:numPr>
        <w:snapToGrid w:val="0"/>
        <w:spacing w:line="360" w:lineRule="auto"/>
        <w:ind w:firstLineChars="0" w:firstLine="480"/>
        <w:rPr>
          <w:rFonts w:ascii="Times New Roman" w:hAnsi="Times New Roman"/>
          <w:sz w:val="24"/>
        </w:rPr>
      </w:pPr>
      <w:r>
        <w:rPr>
          <w:rFonts w:ascii="Times New Roman" w:hAnsi="Times New Roman" w:hint="eastAsia"/>
          <w:b/>
          <w:sz w:val="24"/>
        </w:rPr>
        <w:t>样品采集</w:t>
      </w:r>
      <w:r>
        <w:rPr>
          <w:rFonts w:ascii="Times New Roman" w:hAnsi="Times New Roman" w:hint="eastAsia"/>
          <w:sz w:val="24"/>
        </w:rPr>
        <w:t xml:space="preserve"> </w:t>
      </w:r>
      <w:r>
        <w:rPr>
          <w:rFonts w:ascii="Times New Roman" w:cs="Times New Roman"/>
          <w:sz w:val="24"/>
        </w:rPr>
        <w:t>本</w:t>
      </w:r>
      <w:r>
        <w:rPr>
          <w:rFonts w:ascii="Times New Roman" w:cs="Times New Roman" w:hint="eastAsia"/>
          <w:sz w:val="24"/>
        </w:rPr>
        <w:t>项目</w:t>
      </w:r>
      <w:r>
        <w:rPr>
          <w:rFonts w:ascii="Times New Roman" w:cs="Times New Roman" w:hint="eastAsia"/>
          <w:sz w:val="24"/>
        </w:rPr>
        <w:t>的</w:t>
      </w:r>
      <w:r>
        <w:rPr>
          <w:rFonts w:ascii="Times New Roman" w:cs="宋体"/>
          <w:sz w:val="24"/>
        </w:rPr>
        <w:t>儿童化妆品</w:t>
      </w:r>
      <w:r>
        <w:rPr>
          <w:rFonts w:ascii="Times New Roman" w:cs="Times New Roman" w:hint="eastAsia"/>
          <w:sz w:val="24"/>
        </w:rPr>
        <w:t>重点</w:t>
      </w:r>
      <w:r>
        <w:rPr>
          <w:rFonts w:ascii="Times New Roman" w:cs="Times New Roman" w:hint="eastAsia"/>
          <w:sz w:val="24"/>
        </w:rPr>
        <w:t>采集</w:t>
      </w:r>
      <w:r>
        <w:rPr>
          <w:rFonts w:ascii="Times New Roman" w:cs="Times New Roman" w:hint="eastAsia"/>
          <w:sz w:val="24"/>
        </w:rPr>
        <w:t>暴露量较高的驻留类化妆品，尤其</w:t>
      </w:r>
      <w:r>
        <w:rPr>
          <w:rFonts w:ascii="Times New Roman" w:cs="Times New Roman"/>
          <w:sz w:val="24"/>
        </w:rPr>
        <w:t>是非无香型的产品，包括</w:t>
      </w:r>
      <w:r>
        <w:rPr>
          <w:rFonts w:ascii="Times New Roman" w:cs="Times New Roman" w:hint="eastAsia"/>
          <w:sz w:val="24"/>
        </w:rPr>
        <w:t>面霜、身体乳、</w:t>
      </w:r>
      <w:r>
        <w:rPr>
          <w:rFonts w:ascii="Times New Roman" w:cs="Times New Roman" w:hint="eastAsia"/>
          <w:sz w:val="24"/>
        </w:rPr>
        <w:t>润肤</w:t>
      </w:r>
      <w:r>
        <w:rPr>
          <w:rFonts w:ascii="Times New Roman" w:cs="Times New Roman" w:hint="eastAsia"/>
          <w:sz w:val="24"/>
        </w:rPr>
        <w:t>油等</w:t>
      </w:r>
      <w:r>
        <w:rPr>
          <w:rFonts w:ascii="Times New Roman" w:cs="Times New Roman" w:hint="eastAsia"/>
          <w:sz w:val="24"/>
        </w:rPr>
        <w:t>。</w:t>
      </w:r>
      <w:r>
        <w:rPr>
          <w:rFonts w:ascii="Times New Roman" w:hAnsi="Times New Roman" w:hint="eastAsia"/>
          <w:sz w:val="24"/>
          <w:lang w:eastAsia="zh-Hans"/>
        </w:rPr>
        <w:t>产品</w:t>
      </w:r>
      <w:r>
        <w:rPr>
          <w:rFonts w:ascii="Times New Roman" w:hAnsi="Times New Roman"/>
          <w:sz w:val="24"/>
        </w:rPr>
        <w:t>均在化妆品经营环节采样，</w:t>
      </w:r>
      <w:r>
        <w:rPr>
          <w:rFonts w:ascii="Times New Roman" w:hAnsi="Times New Roman" w:hint="eastAsia"/>
          <w:sz w:val="24"/>
        </w:rPr>
        <w:t>采用</w:t>
      </w:r>
      <w:r>
        <w:rPr>
          <w:rFonts w:ascii="Times New Roman" w:hAnsi="Times New Roman"/>
          <w:sz w:val="24"/>
        </w:rPr>
        <w:t>线上</w:t>
      </w:r>
      <w:r>
        <w:rPr>
          <w:rFonts w:ascii="Times New Roman" w:hAnsi="Times New Roman" w:hint="eastAsia"/>
          <w:sz w:val="24"/>
        </w:rPr>
        <w:t>、</w:t>
      </w:r>
      <w:r>
        <w:rPr>
          <w:rFonts w:ascii="Times New Roman" w:hAnsi="Times New Roman"/>
          <w:sz w:val="24"/>
        </w:rPr>
        <w:t>线下结合方式</w:t>
      </w:r>
      <w:r>
        <w:rPr>
          <w:rFonts w:ascii="Times New Roman" w:hAnsi="Times New Roman" w:hint="eastAsia"/>
          <w:sz w:val="24"/>
        </w:rPr>
        <w:t>，</w:t>
      </w:r>
      <w:r>
        <w:rPr>
          <w:rFonts w:ascii="Times New Roman" w:cs="宋体" w:hint="eastAsia"/>
          <w:sz w:val="24"/>
        </w:rPr>
        <w:t>线上</w:t>
      </w:r>
      <w:r>
        <w:rPr>
          <w:rFonts w:ascii="Times New Roman" w:cs="宋体" w:hint="eastAsia"/>
          <w:sz w:val="24"/>
        </w:rPr>
        <w:t>以</w:t>
      </w:r>
      <w:r>
        <w:rPr>
          <w:rFonts w:ascii="Times New Roman" w:cs="宋体" w:hint="eastAsia"/>
          <w:sz w:val="24"/>
        </w:rPr>
        <w:t>淘宝（天猫）、京东、拼多多等</w:t>
      </w:r>
      <w:r>
        <w:rPr>
          <w:rFonts w:ascii="Times New Roman" w:cs="宋体" w:hint="eastAsia"/>
          <w:sz w:val="24"/>
        </w:rPr>
        <w:t>主流</w:t>
      </w:r>
      <w:r>
        <w:rPr>
          <w:rFonts w:ascii="Times New Roman" w:cs="宋体" w:hint="eastAsia"/>
          <w:sz w:val="24"/>
        </w:rPr>
        <w:t>网络销售平台</w:t>
      </w:r>
      <w:r>
        <w:rPr>
          <w:rFonts w:ascii="Times New Roman" w:cs="宋体" w:hint="eastAsia"/>
          <w:sz w:val="24"/>
        </w:rPr>
        <w:t>渠道采购为主，</w:t>
      </w:r>
      <w:r>
        <w:rPr>
          <w:rFonts w:ascii="Times New Roman" w:cs="宋体" w:hint="eastAsia"/>
          <w:sz w:val="24"/>
        </w:rPr>
        <w:t>线下</w:t>
      </w:r>
      <w:r>
        <w:rPr>
          <w:rFonts w:ascii="Times New Roman" w:cs="宋体" w:hint="eastAsia"/>
          <w:sz w:val="24"/>
        </w:rPr>
        <w:t>以</w:t>
      </w:r>
      <w:r>
        <w:rPr>
          <w:rFonts w:ascii="Times New Roman" w:cs="宋体" w:hint="eastAsia"/>
          <w:sz w:val="24"/>
        </w:rPr>
        <w:t>商场、超市、便利店、批发市场</w:t>
      </w:r>
      <w:r>
        <w:rPr>
          <w:rFonts w:ascii="Times New Roman" w:cs="宋体" w:hint="eastAsia"/>
          <w:sz w:val="24"/>
        </w:rPr>
        <w:t>等</w:t>
      </w:r>
      <w:r>
        <w:rPr>
          <w:rFonts w:ascii="Times New Roman" w:cs="宋体" w:hint="eastAsia"/>
          <w:sz w:val="24"/>
        </w:rPr>
        <w:t>环节购买的样品</w:t>
      </w:r>
      <w:r>
        <w:rPr>
          <w:rFonts w:ascii="Times New Roman" w:cs="宋体" w:hint="eastAsia"/>
          <w:sz w:val="24"/>
        </w:rPr>
        <w:t>为主</w:t>
      </w:r>
      <w:r>
        <w:rPr>
          <w:rFonts w:ascii="Times New Roman" w:cs="宋体" w:hint="eastAsia"/>
          <w:sz w:val="24"/>
        </w:rPr>
        <w:t>，</w:t>
      </w:r>
      <w:r>
        <w:rPr>
          <w:rFonts w:ascii="Times New Roman" w:hAnsi="Times New Roman"/>
          <w:sz w:val="24"/>
        </w:rPr>
        <w:t>线下环节采样</w:t>
      </w:r>
      <w:r>
        <w:rPr>
          <w:rFonts w:ascii="Times New Roman" w:hAnsi="Times New Roman"/>
          <w:sz w:val="24"/>
        </w:rPr>
        <w:t>30</w:t>
      </w:r>
      <w:r>
        <w:rPr>
          <w:rFonts w:ascii="Times New Roman" w:hAnsi="Times New Roman"/>
          <w:sz w:val="24"/>
        </w:rPr>
        <w:t>批，</w:t>
      </w:r>
      <w:r>
        <w:rPr>
          <w:rFonts w:ascii="Times New Roman" w:hAnsi="Times New Roman" w:hint="eastAsia"/>
          <w:sz w:val="24"/>
        </w:rPr>
        <w:t>线上</w:t>
      </w:r>
      <w:r>
        <w:rPr>
          <w:rFonts w:ascii="Times New Roman" w:hAnsi="Times New Roman"/>
          <w:sz w:val="24"/>
        </w:rPr>
        <w:t>7</w:t>
      </w:r>
      <w:r>
        <w:rPr>
          <w:rFonts w:ascii="Times New Roman" w:hAnsi="Times New Roman" w:hint="eastAsia"/>
          <w:sz w:val="24"/>
        </w:rPr>
        <w:t>0</w:t>
      </w:r>
      <w:r>
        <w:rPr>
          <w:rFonts w:ascii="Times New Roman" w:hAnsi="Times New Roman" w:hint="eastAsia"/>
          <w:sz w:val="24"/>
        </w:rPr>
        <w:t>批次。</w:t>
      </w:r>
    </w:p>
    <w:p w:rsidR="00E50B9B" w:rsidRDefault="0099087D">
      <w:pPr>
        <w:pStyle w:val="af1"/>
        <w:snapToGrid w:val="0"/>
        <w:spacing w:beforeLines="50" w:before="156" w:line="360" w:lineRule="auto"/>
        <w:ind w:firstLine="480"/>
        <w:rPr>
          <w:rFonts w:ascii="Times New Roman" w:hAnsi="Times New Roman"/>
          <w:sz w:val="24"/>
        </w:rPr>
      </w:pPr>
      <w:r>
        <w:rPr>
          <w:rFonts w:ascii="Times New Roman" w:hAnsi="Times New Roman" w:hint="eastAsia"/>
          <w:sz w:val="24"/>
        </w:rPr>
        <w:t>2</w:t>
      </w:r>
      <w:r>
        <w:rPr>
          <w:rFonts w:ascii="Times New Roman" w:hAnsi="Times New Roman"/>
          <w:sz w:val="24"/>
        </w:rPr>
        <w:t>、</w:t>
      </w:r>
      <w:r>
        <w:rPr>
          <w:rFonts w:ascii="Times New Roman" w:hAnsi="Times New Roman"/>
          <w:b/>
          <w:sz w:val="24"/>
        </w:rPr>
        <w:t>检验检测</w:t>
      </w:r>
      <w:r>
        <w:rPr>
          <w:rFonts w:ascii="Times New Roman" w:hAnsi="Times New Roman" w:hint="eastAsia"/>
          <w:b/>
          <w:sz w:val="24"/>
        </w:rPr>
        <w:t xml:space="preserve"> </w:t>
      </w:r>
      <w:r>
        <w:rPr>
          <w:rFonts w:ascii="Times New Roman" w:cs="Times New Roman"/>
          <w:sz w:val="24"/>
        </w:rPr>
        <w:t>本</w:t>
      </w:r>
      <w:r>
        <w:rPr>
          <w:rFonts w:ascii="Times New Roman" w:cs="Times New Roman" w:hint="eastAsia"/>
          <w:sz w:val="24"/>
        </w:rPr>
        <w:t>项目</w:t>
      </w:r>
      <w:r>
        <w:rPr>
          <w:rFonts w:ascii="Times New Roman" w:hAnsi="Times New Roman"/>
          <w:sz w:val="24"/>
        </w:rPr>
        <w:t>的检验</w:t>
      </w:r>
      <w:r>
        <w:rPr>
          <w:rFonts w:ascii="Times New Roman" w:hAnsi="Times New Roman" w:hint="eastAsia"/>
          <w:sz w:val="24"/>
        </w:rPr>
        <w:t>方法</w:t>
      </w:r>
      <w:r>
        <w:rPr>
          <w:rFonts w:ascii="Times New Roman" w:hAnsi="Times New Roman" w:hint="eastAsia"/>
          <w:sz w:val="24"/>
        </w:rPr>
        <w:t>采用</w:t>
      </w:r>
      <w:r>
        <w:rPr>
          <w:rFonts w:ascii="Times New Roman" w:hAnsi="Times New Roman" w:cs="Times New Roman" w:hint="eastAsia"/>
          <w:sz w:val="24"/>
        </w:rPr>
        <w:t>“</w:t>
      </w:r>
      <w:r>
        <w:rPr>
          <w:rFonts w:ascii="Times New Roman" w:hAnsi="Times New Roman" w:cs="Times New Roman"/>
          <w:sz w:val="24"/>
        </w:rPr>
        <w:t>化妆品中丙烯酸乙酯等</w:t>
      </w:r>
      <w:r>
        <w:rPr>
          <w:rFonts w:ascii="Times New Roman" w:hAnsi="Times New Roman" w:cs="Times New Roman"/>
          <w:sz w:val="24"/>
        </w:rPr>
        <w:t>40</w:t>
      </w:r>
      <w:r>
        <w:rPr>
          <w:rFonts w:ascii="Times New Roman" w:hAnsi="Times New Roman" w:cs="Times New Roman"/>
          <w:sz w:val="24"/>
        </w:rPr>
        <w:t>种原料的检测方法</w:t>
      </w:r>
      <w:r>
        <w:rPr>
          <w:rFonts w:ascii="Times New Roman" w:hAnsi="Times New Roman" w:cs="Times New Roman" w:hint="eastAsia"/>
          <w:sz w:val="24"/>
        </w:rPr>
        <w:t>”，以及欧盟</w:t>
      </w:r>
      <w:r>
        <w:rPr>
          <w:rFonts w:ascii="Times New Roman" w:hAnsi="Times New Roman" w:cs="Times New Roman"/>
          <w:sz w:val="24"/>
        </w:rPr>
        <w:t>EN 16274: 2021</w:t>
      </w:r>
      <w:r>
        <w:rPr>
          <w:rFonts w:ascii="Times New Roman" w:hAnsi="Times New Roman" w:cs="Times New Roman" w:hint="eastAsia"/>
          <w:sz w:val="24"/>
        </w:rPr>
        <w:t>《</w:t>
      </w:r>
      <w:r>
        <w:rPr>
          <w:rFonts w:ascii="Times New Roman" w:hAnsi="Times New Roman" w:cs="Times New Roman"/>
          <w:sz w:val="24"/>
        </w:rPr>
        <w:t>Method for analysis of allergens. Quantification of an extended list of 57 suspected allergens in ready to inject fragrance materials by gas chromatography mass spectrometry</w:t>
      </w:r>
      <w:r>
        <w:rPr>
          <w:rFonts w:ascii="Times New Roman" w:hAnsi="Times New Roman" w:cs="Times New Roman" w:hint="eastAsia"/>
          <w:sz w:val="24"/>
        </w:rPr>
        <w:t>》。</w:t>
      </w:r>
    </w:p>
    <w:p w:rsidR="00E50B9B" w:rsidRDefault="0099087D">
      <w:pPr>
        <w:pStyle w:val="af1"/>
        <w:snapToGrid w:val="0"/>
        <w:spacing w:beforeLines="50" w:before="156" w:line="360" w:lineRule="auto"/>
        <w:ind w:firstLine="480"/>
        <w:rPr>
          <w:rFonts w:ascii="Times New Roman" w:hAnsi="Times New Roman"/>
          <w:sz w:val="24"/>
        </w:rPr>
      </w:pPr>
      <w:r>
        <w:rPr>
          <w:rFonts w:ascii="Times New Roman" w:hAnsi="Times New Roman" w:hint="eastAsia"/>
          <w:sz w:val="24"/>
        </w:rPr>
        <w:t>3</w:t>
      </w:r>
      <w:r>
        <w:rPr>
          <w:rFonts w:ascii="Times New Roman" w:hAnsi="Times New Roman"/>
          <w:sz w:val="24"/>
        </w:rPr>
        <w:t>、</w:t>
      </w:r>
      <w:r>
        <w:rPr>
          <w:rFonts w:ascii="Times New Roman" w:hAnsi="Times New Roman"/>
          <w:b/>
          <w:sz w:val="24"/>
        </w:rPr>
        <w:t>数据分析</w:t>
      </w:r>
      <w:r>
        <w:rPr>
          <w:rFonts w:ascii="Times New Roman" w:hAnsi="Times New Roman" w:hint="eastAsia"/>
          <w:sz w:val="24"/>
        </w:rPr>
        <w:t xml:space="preserve"> </w:t>
      </w:r>
      <w:r>
        <w:rPr>
          <w:rFonts w:ascii="Times New Roman" w:hAnsi="Times New Roman"/>
          <w:sz w:val="24"/>
        </w:rPr>
        <w:t>整理</w:t>
      </w:r>
      <w:r>
        <w:rPr>
          <w:rFonts w:ascii="Times New Roman" w:hAnsi="Times New Roman" w:hint="eastAsia"/>
          <w:sz w:val="24"/>
        </w:rPr>
        <w:t>10</w:t>
      </w:r>
      <w:r>
        <w:rPr>
          <w:rFonts w:ascii="Times New Roman" w:hAnsi="Times New Roman"/>
          <w:sz w:val="24"/>
        </w:rPr>
        <w:t>0</w:t>
      </w:r>
      <w:r>
        <w:rPr>
          <w:rFonts w:ascii="Times New Roman" w:hAnsi="Times New Roman"/>
          <w:sz w:val="24"/>
        </w:rPr>
        <w:t>批</w:t>
      </w:r>
      <w:r>
        <w:rPr>
          <w:rFonts w:ascii="Times New Roman" w:hAnsi="Times New Roman" w:hint="eastAsia"/>
          <w:sz w:val="24"/>
        </w:rPr>
        <w:t>样</w:t>
      </w:r>
      <w:r>
        <w:rPr>
          <w:rFonts w:ascii="Times New Roman" w:hAnsi="Times New Roman"/>
          <w:sz w:val="24"/>
        </w:rPr>
        <w:t>品的检测数据，</w:t>
      </w:r>
      <w:r>
        <w:rPr>
          <w:rFonts w:ascii="Times New Roman" w:cs="宋体" w:hint="eastAsia"/>
          <w:sz w:val="24"/>
        </w:rPr>
        <w:t>根据检测结果判定</w:t>
      </w:r>
      <w:r>
        <w:rPr>
          <w:rFonts w:ascii="Times New Roman" w:hAnsi="Times New Roman" w:cs="Times New Roman" w:hint="eastAsia"/>
          <w:sz w:val="24"/>
        </w:rPr>
        <w:t>是否存在标签未按</w:t>
      </w:r>
      <w:r>
        <w:rPr>
          <w:rFonts w:ascii="Times New Roman" w:hAnsi="Times New Roman" w:cs="Times New Roman" w:hint="eastAsia"/>
          <w:sz w:val="24"/>
        </w:rPr>
        <w:t>《</w:t>
      </w:r>
      <w:r>
        <w:rPr>
          <w:rFonts w:ascii="Times New Roman" w:hAnsi="Times New Roman" w:cs="Times New Roman"/>
          <w:sz w:val="24"/>
        </w:rPr>
        <w:t>儿童化妆品技术指导原则</w:t>
      </w:r>
      <w:r>
        <w:rPr>
          <w:rFonts w:ascii="Times New Roman" w:hAnsi="Times New Roman" w:cs="Times New Roman" w:hint="eastAsia"/>
          <w:sz w:val="24"/>
        </w:rPr>
        <w:t>》相关规定进行</w:t>
      </w:r>
      <w:r>
        <w:rPr>
          <w:rFonts w:ascii="Times New Roman" w:hAnsi="Times New Roman" w:cs="Times New Roman" w:hint="eastAsia"/>
          <w:sz w:val="24"/>
        </w:rPr>
        <w:t>标注的情况，</w:t>
      </w:r>
      <w:r>
        <w:rPr>
          <w:rFonts w:ascii="Times New Roman" w:hAnsi="Times New Roman" w:cs="Times New Roman"/>
          <w:sz w:val="24"/>
        </w:rPr>
        <w:t>是否存在</w:t>
      </w:r>
      <w:r>
        <w:rPr>
          <w:rFonts w:ascii="Times New Roman" w:cs="Times New Roman"/>
          <w:sz w:val="24"/>
        </w:rPr>
        <w:t>易致敏香料香精</w:t>
      </w:r>
      <w:r>
        <w:rPr>
          <w:rFonts w:ascii="Times New Roman" w:hAnsi="Times New Roman" w:hint="eastAsia"/>
          <w:sz w:val="24"/>
        </w:rPr>
        <w:t>，</w:t>
      </w:r>
      <w:r>
        <w:rPr>
          <w:rFonts w:ascii="Times New Roman" w:hAnsi="Times New Roman" w:hint="eastAsia"/>
          <w:sz w:val="24"/>
        </w:rPr>
        <w:t>并</w:t>
      </w:r>
      <w:r>
        <w:rPr>
          <w:rFonts w:ascii="Times New Roman" w:hAnsi="Times New Roman"/>
          <w:sz w:val="24"/>
        </w:rPr>
        <w:t>从产品类型、</w:t>
      </w:r>
      <w:r>
        <w:rPr>
          <w:rFonts w:ascii="Times New Roman" w:hAnsi="Times New Roman" w:hint="eastAsia"/>
          <w:sz w:val="24"/>
        </w:rPr>
        <w:t>销售渠道</w:t>
      </w:r>
      <w:r>
        <w:rPr>
          <w:rFonts w:ascii="Times New Roman" w:hAnsi="Times New Roman"/>
          <w:sz w:val="24"/>
        </w:rPr>
        <w:t>等方面分析</w:t>
      </w:r>
      <w:r>
        <w:rPr>
          <w:rFonts w:ascii="Times New Roman" w:hAnsi="Times New Roman" w:hint="eastAsia"/>
          <w:sz w:val="24"/>
        </w:rPr>
        <w:t>易致敏</w:t>
      </w:r>
      <w:r>
        <w:rPr>
          <w:rFonts w:ascii="Times New Roman" w:hAnsi="Times New Roman"/>
          <w:sz w:val="24"/>
        </w:rPr>
        <w:t>成分的</w:t>
      </w:r>
      <w:r>
        <w:rPr>
          <w:rFonts w:ascii="Times New Roman" w:hAnsi="Times New Roman" w:hint="eastAsia"/>
          <w:sz w:val="24"/>
        </w:rPr>
        <w:t>检出</w:t>
      </w:r>
      <w:r>
        <w:rPr>
          <w:rFonts w:ascii="Times New Roman" w:hAnsi="Times New Roman"/>
          <w:sz w:val="24"/>
        </w:rPr>
        <w:t>情况。</w:t>
      </w:r>
    </w:p>
    <w:p w:rsidR="00E50B9B" w:rsidRDefault="0099087D">
      <w:pPr>
        <w:pStyle w:val="af1"/>
        <w:snapToGrid w:val="0"/>
        <w:spacing w:beforeLines="50" w:before="156" w:line="360" w:lineRule="auto"/>
        <w:ind w:firstLine="480"/>
        <w:rPr>
          <w:rFonts w:ascii="Times New Roman" w:hAnsi="Times New Roman"/>
          <w:sz w:val="24"/>
        </w:rPr>
      </w:pPr>
      <w:r>
        <w:rPr>
          <w:rFonts w:ascii="Times New Roman" w:hAnsi="Times New Roman" w:hint="eastAsia"/>
          <w:sz w:val="24"/>
        </w:rPr>
        <w:t>4</w:t>
      </w:r>
      <w:r>
        <w:rPr>
          <w:rFonts w:ascii="Times New Roman" w:hAnsi="Times New Roman"/>
          <w:sz w:val="24"/>
        </w:rPr>
        <w:t>、</w:t>
      </w:r>
      <w:r>
        <w:rPr>
          <w:rFonts w:ascii="Times New Roman" w:hAnsi="Times New Roman" w:hint="eastAsia"/>
          <w:b/>
          <w:sz w:val="24"/>
        </w:rPr>
        <w:t>结果汇总</w:t>
      </w:r>
      <w:r>
        <w:rPr>
          <w:rFonts w:ascii="Times New Roman" w:hAnsi="Times New Roman" w:hint="eastAsia"/>
          <w:sz w:val="24"/>
        </w:rPr>
        <w:t xml:space="preserve"> </w:t>
      </w:r>
      <w:r>
        <w:rPr>
          <w:rFonts w:ascii="Times New Roman" w:hAnsi="Times New Roman" w:hint="eastAsia"/>
          <w:sz w:val="24"/>
        </w:rPr>
        <w:t>汇总分析</w:t>
      </w:r>
      <w:r>
        <w:rPr>
          <w:rFonts w:ascii="Times New Roman" w:hAnsi="Times New Roman"/>
          <w:sz w:val="24"/>
        </w:rPr>
        <w:t>检测</w:t>
      </w:r>
      <w:r>
        <w:rPr>
          <w:rFonts w:ascii="Times New Roman" w:hAnsi="Times New Roman" w:hint="eastAsia"/>
          <w:sz w:val="24"/>
        </w:rPr>
        <w:t>结果</w:t>
      </w:r>
      <w:r>
        <w:rPr>
          <w:rFonts w:ascii="Times New Roman" w:hAnsi="Times New Roman" w:hint="eastAsia"/>
          <w:sz w:val="24"/>
        </w:rPr>
        <w:t>，</w:t>
      </w:r>
      <w:r>
        <w:rPr>
          <w:rFonts w:ascii="Times New Roman" w:hAnsi="Times New Roman"/>
          <w:sz w:val="24"/>
        </w:rPr>
        <w:t>为监管部门提出风险管理和控制措施建议</w:t>
      </w:r>
      <w:r>
        <w:rPr>
          <w:rFonts w:ascii="Times New Roman" w:hAnsi="Times New Roman" w:hint="eastAsia"/>
          <w:sz w:val="24"/>
        </w:rPr>
        <w:t>，</w:t>
      </w:r>
      <w:r>
        <w:rPr>
          <w:rFonts w:ascii="Times New Roman" w:hAnsi="Times New Roman"/>
          <w:sz w:val="24"/>
        </w:rPr>
        <w:t>形成风险监测分析报告。</w:t>
      </w:r>
    </w:p>
    <w:p w:rsidR="00E50B9B" w:rsidRDefault="0099087D">
      <w:pPr>
        <w:pStyle w:val="af1"/>
        <w:numPr>
          <w:ilvl w:val="0"/>
          <w:numId w:val="3"/>
        </w:numPr>
        <w:snapToGrid w:val="0"/>
        <w:spacing w:line="360" w:lineRule="auto"/>
        <w:ind w:left="0" w:firstLineChars="0" w:firstLine="0"/>
        <w:rPr>
          <w:rFonts w:ascii="Times New Roman" w:hAnsi="Times New Roman"/>
          <w:b/>
          <w:bCs/>
          <w:sz w:val="24"/>
        </w:rPr>
      </w:pPr>
      <w:r>
        <w:rPr>
          <w:rFonts w:ascii="Times New Roman" w:hAnsi="Times New Roman"/>
          <w:b/>
          <w:bCs/>
          <w:sz w:val="24"/>
        </w:rPr>
        <w:t>产出形式</w:t>
      </w:r>
    </w:p>
    <w:p w:rsidR="00E50B9B" w:rsidRDefault="0099087D">
      <w:pPr>
        <w:pStyle w:val="af1"/>
        <w:snapToGrid w:val="0"/>
        <w:spacing w:line="360" w:lineRule="auto"/>
        <w:ind w:firstLine="480"/>
        <w:rPr>
          <w:rFonts w:ascii="Times New Roman" w:hAnsi="Times New Roman"/>
          <w:sz w:val="24"/>
        </w:rPr>
      </w:pPr>
      <w:r>
        <w:rPr>
          <w:rFonts w:ascii="Times New Roman" w:hAnsi="Times New Roman" w:hint="eastAsia"/>
          <w:sz w:val="24"/>
        </w:rPr>
        <w:lastRenderedPageBreak/>
        <w:t>儿童化妆品中易致敏香料香精的</w:t>
      </w:r>
      <w:r>
        <w:rPr>
          <w:rFonts w:ascii="Times New Roman" w:hAnsi="Times New Roman"/>
          <w:sz w:val="24"/>
        </w:rPr>
        <w:t>风险监测分析报告。</w:t>
      </w:r>
    </w:p>
    <w:p w:rsidR="00E50B9B" w:rsidRDefault="0099087D">
      <w:pPr>
        <w:pStyle w:val="af1"/>
        <w:numPr>
          <w:ilvl w:val="0"/>
          <w:numId w:val="3"/>
        </w:numPr>
        <w:snapToGrid w:val="0"/>
        <w:spacing w:line="360" w:lineRule="auto"/>
        <w:ind w:left="0" w:firstLineChars="0" w:firstLine="0"/>
        <w:rPr>
          <w:rFonts w:ascii="Times New Roman" w:hAnsi="Times New Roman"/>
          <w:b/>
          <w:bCs/>
          <w:sz w:val="24"/>
        </w:rPr>
      </w:pPr>
      <w:r>
        <w:rPr>
          <w:rFonts w:ascii="Times New Roman" w:hAnsi="Times New Roman"/>
          <w:b/>
          <w:bCs/>
          <w:sz w:val="24"/>
        </w:rPr>
        <w:t>进度安排</w:t>
      </w:r>
    </w:p>
    <w:p w:rsidR="00E50B9B" w:rsidRDefault="0099087D">
      <w:pPr>
        <w:pStyle w:val="af1"/>
        <w:snapToGrid w:val="0"/>
        <w:spacing w:line="360" w:lineRule="auto"/>
        <w:ind w:firstLine="480"/>
        <w:rPr>
          <w:rFonts w:ascii="Times New Roman" w:hAnsi="Times New Roman"/>
          <w:sz w:val="24"/>
        </w:rPr>
      </w:pPr>
      <w:r>
        <w:rPr>
          <w:rFonts w:ascii="Times New Roman" w:hAnsi="Times New Roman"/>
          <w:sz w:val="24"/>
        </w:rPr>
        <w:t>2024</w:t>
      </w:r>
      <w:r>
        <w:rPr>
          <w:rFonts w:ascii="Times New Roman" w:hAnsi="Times New Roman"/>
          <w:sz w:val="24"/>
        </w:rPr>
        <w:t>年</w:t>
      </w:r>
      <w:r>
        <w:rPr>
          <w:rFonts w:ascii="Times New Roman" w:hAnsi="Times New Roman" w:hint="eastAsia"/>
          <w:sz w:val="24"/>
        </w:rPr>
        <w:t>7</w:t>
      </w:r>
      <w:r>
        <w:rPr>
          <w:rFonts w:ascii="Times New Roman" w:hAnsi="Times New Roman"/>
          <w:sz w:val="24"/>
        </w:rPr>
        <w:t>月：样品采集</w:t>
      </w:r>
    </w:p>
    <w:p w:rsidR="00E50B9B" w:rsidRDefault="0099087D">
      <w:pPr>
        <w:pStyle w:val="af1"/>
        <w:snapToGrid w:val="0"/>
        <w:spacing w:line="360" w:lineRule="auto"/>
        <w:ind w:firstLine="480"/>
        <w:rPr>
          <w:rFonts w:ascii="Times New Roman" w:hAnsi="Times New Roman"/>
          <w:sz w:val="24"/>
        </w:rPr>
      </w:pPr>
      <w:r>
        <w:rPr>
          <w:rFonts w:ascii="Times New Roman" w:hAnsi="Times New Roman"/>
          <w:sz w:val="24"/>
        </w:rPr>
        <w:t>2024</w:t>
      </w:r>
      <w:r>
        <w:rPr>
          <w:rFonts w:ascii="Times New Roman" w:hAnsi="Times New Roman"/>
          <w:sz w:val="24"/>
        </w:rPr>
        <w:t>年</w:t>
      </w:r>
      <w:r>
        <w:rPr>
          <w:rFonts w:ascii="Times New Roman" w:hAnsi="Times New Roman" w:hint="eastAsia"/>
          <w:sz w:val="24"/>
        </w:rPr>
        <w:t>8</w:t>
      </w:r>
      <w:r>
        <w:rPr>
          <w:rFonts w:ascii="Times New Roman" w:hAnsi="Times New Roman"/>
          <w:sz w:val="24"/>
        </w:rPr>
        <w:t>月</w:t>
      </w:r>
      <w:r>
        <w:rPr>
          <w:rFonts w:ascii="Times New Roman" w:hAnsi="Times New Roman"/>
          <w:sz w:val="24"/>
        </w:rPr>
        <w:t>-</w:t>
      </w:r>
      <w:r>
        <w:rPr>
          <w:rFonts w:ascii="Times New Roman" w:hAnsi="Times New Roman" w:hint="eastAsia"/>
          <w:sz w:val="24"/>
        </w:rPr>
        <w:t>9</w:t>
      </w:r>
      <w:r>
        <w:rPr>
          <w:rFonts w:ascii="Times New Roman" w:hAnsi="Times New Roman"/>
          <w:sz w:val="24"/>
        </w:rPr>
        <w:t>月：完成样品检测及结果汇总分析工作</w:t>
      </w:r>
    </w:p>
    <w:p w:rsidR="00E50B9B" w:rsidRDefault="0099087D">
      <w:pPr>
        <w:pStyle w:val="af1"/>
        <w:snapToGrid w:val="0"/>
        <w:spacing w:line="360" w:lineRule="auto"/>
        <w:ind w:firstLine="480"/>
        <w:rPr>
          <w:rFonts w:ascii="Times New Roman" w:hAnsi="Times New Roman"/>
          <w:sz w:val="24"/>
        </w:rPr>
      </w:pPr>
      <w:r>
        <w:rPr>
          <w:rFonts w:ascii="Times New Roman" w:hAnsi="Times New Roman"/>
          <w:sz w:val="24"/>
        </w:rPr>
        <w:t>2024</w:t>
      </w:r>
      <w:r>
        <w:rPr>
          <w:rFonts w:ascii="Times New Roman" w:hAnsi="Times New Roman"/>
          <w:sz w:val="24"/>
        </w:rPr>
        <w:t>年</w:t>
      </w:r>
      <w:r>
        <w:rPr>
          <w:rFonts w:ascii="Times New Roman" w:hAnsi="Times New Roman" w:hint="eastAsia"/>
          <w:sz w:val="24"/>
        </w:rPr>
        <w:t>10</w:t>
      </w:r>
      <w:r>
        <w:rPr>
          <w:rFonts w:ascii="Times New Roman" w:hAnsi="Times New Roman"/>
          <w:sz w:val="24"/>
        </w:rPr>
        <w:t>月：整理并提交风险监测分析报告</w:t>
      </w:r>
    </w:p>
    <w:p w:rsidR="00E50B9B" w:rsidRDefault="0099087D">
      <w:pPr>
        <w:pStyle w:val="af1"/>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项目服务范围、内容及目标要求</w:t>
      </w:r>
    </w:p>
    <w:p w:rsidR="00E50B9B" w:rsidRDefault="0099087D">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1</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投标人需严格遵守《化妆品监督管理条例》以及上海市药品监督管理局关于化妆品风险监测工作的各项规定。</w:t>
      </w:r>
    </w:p>
    <w:p w:rsidR="00E50B9B" w:rsidRDefault="0099087D">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2</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投标人具备与化妆品检验项目相关的专业检验检测和管理人员，以及性能完好的仪器、设备和设施。投标人成交后能够独立承担样品检验、数据录入、审核、上报和汇总分析等工作。</w:t>
      </w:r>
    </w:p>
    <w:p w:rsidR="00E50B9B" w:rsidRDefault="0099087D">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3</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投标人成交后对样品检验结果负责，如发现不符合规定样品或问题样品，需按国家和招标人规定的程序及时限报告。对检验信息保密，未经允许或授权，不得以任何方式将检验内容告</w:t>
      </w:r>
      <w:r>
        <w:rPr>
          <w:rFonts w:ascii="宋体" w:eastAsia="宋体" w:hAnsi="宋体" w:cs="宋体" w:hint="eastAsia"/>
          <w:bCs/>
          <w:kern w:val="0"/>
          <w:sz w:val="24"/>
        </w:rPr>
        <w:t>知被采样单位和</w:t>
      </w:r>
      <w:proofErr w:type="gramStart"/>
      <w:r>
        <w:rPr>
          <w:rFonts w:ascii="宋体" w:eastAsia="宋体" w:hAnsi="宋体" w:cs="宋体" w:hint="eastAsia"/>
          <w:bCs/>
          <w:kern w:val="0"/>
          <w:sz w:val="24"/>
        </w:rPr>
        <w:t>其他第三</w:t>
      </w:r>
      <w:proofErr w:type="gramEnd"/>
      <w:r>
        <w:rPr>
          <w:rFonts w:ascii="宋体" w:eastAsia="宋体" w:hAnsi="宋体" w:cs="宋体" w:hint="eastAsia"/>
          <w:bCs/>
          <w:kern w:val="0"/>
          <w:sz w:val="24"/>
        </w:rPr>
        <w:t>方。</w:t>
      </w:r>
    </w:p>
    <w:p w:rsidR="00E50B9B" w:rsidRDefault="0099087D">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4</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 xml:space="preserve">  </w:t>
      </w:r>
      <w:r>
        <w:rPr>
          <w:rFonts w:ascii="宋体" w:eastAsia="宋体" w:hAnsi="宋体" w:cs="宋体" w:hint="eastAsia"/>
          <w:bCs/>
          <w:kern w:val="0"/>
          <w:sz w:val="24"/>
        </w:rPr>
        <w:t>投标人应承诺建立从检验、储运、留样、数据报送、结果分析等全流程的质量管理体系，明确岗位职责，建立程序性文件、相关记录表及作业指导书，保证检验工作质量和效率。</w:t>
      </w:r>
    </w:p>
    <w:p w:rsidR="00E50B9B" w:rsidRDefault="0099087D">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5</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 xml:space="preserve">  </w:t>
      </w:r>
      <w:r>
        <w:rPr>
          <w:rFonts w:ascii="宋体" w:eastAsia="宋体" w:hAnsi="宋体" w:cs="宋体" w:hint="eastAsia"/>
          <w:bCs/>
          <w:kern w:val="0"/>
          <w:sz w:val="24"/>
        </w:rPr>
        <w:t>投标人应承诺严格按照《化妆品监督管理条例》等有关规定检验样品，不得向被采样方收取检验费和其他任何费用。</w:t>
      </w:r>
    </w:p>
    <w:p w:rsidR="00E50B9B" w:rsidRDefault="0099087D">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6</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投标人近三年无检验数据严重质量问题并造成社会不良后果。</w:t>
      </w:r>
      <w:r>
        <w:rPr>
          <w:rFonts w:ascii="宋体" w:eastAsia="宋体" w:hAnsi="宋体" w:cs="宋体" w:hint="eastAsia"/>
          <w:bCs/>
          <w:kern w:val="0"/>
          <w:sz w:val="24"/>
        </w:rPr>
        <w:t>发现存在严重问题的，招标人有权取消中标资格，终止委托合同。</w:t>
      </w:r>
    </w:p>
    <w:p w:rsidR="00E50B9B" w:rsidRDefault="0099087D">
      <w:pPr>
        <w:pStyle w:val="af1"/>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项目服务与管理要求</w:t>
      </w:r>
    </w:p>
    <w:p w:rsidR="00E50B9B" w:rsidRDefault="0099087D">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1</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本项目投标人中标后应按照本项目招标需求所要求的服务范围、内容及目标要求提供服务。</w:t>
      </w:r>
    </w:p>
    <w:p w:rsidR="00E50B9B" w:rsidRDefault="0099087D">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2</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中标人应具备上海市或有关行业管理部门规定的在上海市场实施本项目服务所需的资质（包括国家和本市各类专业工种持证上岗要求）、资格和一切手续（如有的话），由此引起的所有有关事宜及费用由投标人自行负责。</w:t>
      </w:r>
    </w:p>
    <w:p w:rsidR="00E50B9B" w:rsidRDefault="0099087D">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3</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项目进度要求</w:t>
      </w:r>
    </w:p>
    <w:p w:rsidR="00E50B9B" w:rsidRDefault="0099087D">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3.1   </w:t>
      </w:r>
      <w:r>
        <w:rPr>
          <w:rFonts w:ascii="宋体" w:eastAsia="宋体" w:hAnsi="宋体" w:cs="宋体" w:hint="eastAsia"/>
          <w:bCs/>
          <w:kern w:val="0"/>
          <w:sz w:val="24"/>
        </w:rPr>
        <w:t>中</w:t>
      </w:r>
      <w:r>
        <w:rPr>
          <w:rFonts w:ascii="宋体" w:eastAsia="宋体" w:hAnsi="宋体" w:cs="宋体" w:hint="eastAsia"/>
          <w:bCs/>
          <w:kern w:val="0"/>
          <w:sz w:val="24"/>
        </w:rPr>
        <w:t>标人根据项目方案开展样品采集、检验检测、数据分析、结果汇总等工作；</w:t>
      </w:r>
    </w:p>
    <w:p w:rsidR="00E50B9B" w:rsidRDefault="0099087D">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3.2   </w:t>
      </w:r>
      <w:r>
        <w:rPr>
          <w:rFonts w:ascii="宋体" w:eastAsia="宋体" w:hAnsi="宋体" w:cs="宋体" w:hint="eastAsia"/>
          <w:bCs/>
          <w:kern w:val="0"/>
          <w:sz w:val="24"/>
        </w:rPr>
        <w:t>本年度项目</w:t>
      </w:r>
      <w:r>
        <w:rPr>
          <w:rFonts w:ascii="宋体" w:eastAsia="宋体" w:hAnsi="宋体" w:cs="宋体" w:hint="eastAsia"/>
          <w:sz w:val="24"/>
        </w:rPr>
        <w:t>202</w:t>
      </w:r>
      <w:r>
        <w:rPr>
          <w:rFonts w:ascii="宋体" w:eastAsia="宋体" w:hAnsi="宋体" w:cs="宋体"/>
          <w:sz w:val="24"/>
        </w:rPr>
        <w:t>4</w:t>
      </w:r>
      <w:r>
        <w:rPr>
          <w:rFonts w:ascii="宋体" w:eastAsia="宋体" w:hAnsi="宋体" w:cs="宋体" w:hint="eastAsia"/>
          <w:sz w:val="24"/>
        </w:rPr>
        <w:t>年</w:t>
      </w:r>
      <w:r>
        <w:rPr>
          <w:rFonts w:ascii="宋体" w:eastAsia="宋体" w:hAnsi="宋体" w:cs="宋体" w:hint="eastAsia"/>
          <w:sz w:val="24"/>
        </w:rPr>
        <w:t>10</w:t>
      </w:r>
      <w:r>
        <w:rPr>
          <w:rFonts w:ascii="宋体" w:eastAsia="宋体" w:hAnsi="宋体" w:cs="宋体" w:hint="eastAsia"/>
          <w:sz w:val="24"/>
        </w:rPr>
        <w:t>月</w:t>
      </w:r>
      <w:r>
        <w:rPr>
          <w:rFonts w:ascii="宋体" w:eastAsia="宋体" w:hAnsi="宋体" w:cs="宋体" w:hint="eastAsia"/>
          <w:sz w:val="24"/>
        </w:rPr>
        <w:t>15</w:t>
      </w:r>
      <w:r>
        <w:rPr>
          <w:rFonts w:ascii="宋体" w:eastAsia="宋体" w:hAnsi="宋体" w:cs="宋体" w:hint="eastAsia"/>
          <w:sz w:val="24"/>
        </w:rPr>
        <w:t>日前完成。</w:t>
      </w:r>
    </w:p>
    <w:p w:rsidR="00E50B9B" w:rsidRDefault="0099087D">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4</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服务管理</w:t>
      </w:r>
    </w:p>
    <w:p w:rsidR="00E50B9B" w:rsidRDefault="0099087D">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4.1   </w:t>
      </w:r>
      <w:r>
        <w:rPr>
          <w:rFonts w:ascii="宋体" w:eastAsia="宋体" w:hAnsi="宋体" w:cs="宋体" w:hint="eastAsia"/>
          <w:bCs/>
          <w:kern w:val="0"/>
          <w:sz w:val="24"/>
        </w:rPr>
        <w:t>在项目服务实施期间，中标人应严格执行国家、地方、行业各项有关本项</w:t>
      </w:r>
      <w:r>
        <w:rPr>
          <w:rFonts w:ascii="宋体" w:eastAsia="宋体" w:hAnsi="宋体" w:cs="宋体" w:hint="eastAsia"/>
          <w:bCs/>
          <w:kern w:val="0"/>
          <w:sz w:val="24"/>
        </w:rPr>
        <w:lastRenderedPageBreak/>
        <w:t>目业务管理和安全作业的法律、法规和制度，积极主动加强和服务业务及安全等有关的管理工作，并按规定承担相应的费用。中标人因违反规定等原因造成的一切损失和责任由中标人承担。</w:t>
      </w:r>
    </w:p>
    <w:p w:rsidR="00E50B9B" w:rsidRDefault="0099087D">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4.2   </w:t>
      </w:r>
      <w:r>
        <w:rPr>
          <w:rFonts w:ascii="宋体" w:eastAsia="宋体" w:hAnsi="宋体" w:cs="宋体" w:hint="eastAsia"/>
          <w:bCs/>
          <w:kern w:val="0"/>
          <w:sz w:val="24"/>
        </w:rPr>
        <w:t>项目负责人应为中标人在职人员，具有类似本项目的服务管理经验，项目组人员的数量应足够满足本项目服务需要，具有良好的职业道德和严谨的工作作风。</w:t>
      </w:r>
    </w:p>
    <w:p w:rsidR="00E50B9B" w:rsidRDefault="0099087D">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4.3   </w:t>
      </w:r>
      <w:r>
        <w:rPr>
          <w:rFonts w:ascii="宋体" w:eastAsia="宋体" w:hAnsi="宋体" w:cs="宋体" w:hint="eastAsia"/>
          <w:bCs/>
          <w:kern w:val="0"/>
          <w:sz w:val="24"/>
        </w:rPr>
        <w:t>中标人在组织项目服务实施期间，应按招标人实际服务需求落实所对应提供的服务工作，中标人在项目服务实施期间应做好相关管理</w:t>
      </w:r>
      <w:r>
        <w:rPr>
          <w:rFonts w:ascii="宋体" w:eastAsia="宋体" w:hAnsi="宋体" w:cs="宋体" w:hint="eastAsia"/>
          <w:bCs/>
          <w:kern w:val="0"/>
          <w:sz w:val="24"/>
        </w:rPr>
        <w:t>记录，保证满足招标人服务需求。</w:t>
      </w:r>
    </w:p>
    <w:p w:rsidR="00E50B9B" w:rsidRDefault="0099087D">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4.4   </w:t>
      </w:r>
      <w:r>
        <w:rPr>
          <w:rFonts w:ascii="宋体" w:eastAsia="宋体" w:hAnsi="宋体" w:cs="宋体" w:hint="eastAsia"/>
          <w:bCs/>
          <w:kern w:val="0"/>
          <w:sz w:val="24"/>
        </w:rPr>
        <w:t>经招标人确认的项目负责人和项目组人员及数量，未经招标人书面批准不得随意调换或撤离，若自行更换或撤离，按照合同违约处理。</w:t>
      </w:r>
    </w:p>
    <w:p w:rsidR="00E50B9B" w:rsidRDefault="0099087D">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4.5   </w:t>
      </w:r>
      <w:r>
        <w:rPr>
          <w:rFonts w:ascii="宋体" w:eastAsia="宋体" w:hAnsi="宋体" w:cs="宋体" w:hint="eastAsia"/>
          <w:bCs/>
          <w:kern w:val="0"/>
          <w:sz w:val="24"/>
        </w:rPr>
        <w:t>投标人在投标文件中要结合本项目的特点和招标</w:t>
      </w:r>
      <w:proofErr w:type="gramStart"/>
      <w:r>
        <w:rPr>
          <w:rFonts w:ascii="宋体" w:eastAsia="宋体" w:hAnsi="宋体" w:cs="宋体" w:hint="eastAsia"/>
          <w:bCs/>
          <w:kern w:val="0"/>
          <w:sz w:val="24"/>
        </w:rPr>
        <w:t>人上述</w:t>
      </w:r>
      <w:proofErr w:type="gramEnd"/>
      <w:r>
        <w:rPr>
          <w:rFonts w:ascii="宋体" w:eastAsia="宋体" w:hAnsi="宋体" w:cs="宋体" w:hint="eastAsia"/>
          <w:bCs/>
          <w:kern w:val="0"/>
          <w:sz w:val="24"/>
        </w:rPr>
        <w:t>的具体要求制定相应的服务管理措施，同时应适当考虑购买自己员工和第三方责任保险。</w:t>
      </w:r>
    </w:p>
    <w:p w:rsidR="00E50B9B" w:rsidRDefault="0099087D">
      <w:pPr>
        <w:pStyle w:val="af1"/>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服务标准与验收要求</w:t>
      </w:r>
    </w:p>
    <w:p w:rsidR="00E50B9B" w:rsidRDefault="0099087D">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1</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投标人提供的服务应符合国家、地方及相关政府管理部门和行业与本项目有关的各项服务标准、规范、规章要求，并满足招标人实际需求，标准、规范等不一致的，以要求高的为准。</w:t>
      </w:r>
    </w:p>
    <w:p w:rsidR="00E50B9B" w:rsidRDefault="0099087D">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2</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中标人</w:t>
      </w:r>
      <w:r>
        <w:rPr>
          <w:rFonts w:ascii="宋体" w:eastAsia="宋体" w:hAnsi="宋体" w:cs="宋体" w:hint="eastAsia"/>
          <w:bCs/>
          <w:kern w:val="0"/>
          <w:sz w:val="24"/>
        </w:rPr>
        <w:t>不能按照委托合同、风险监测项目方案要求完成项目的，或者在检验工作中存在严重问题的，或者发生重大检验事故等，暂停直至终止中标人的检验任务。</w:t>
      </w:r>
    </w:p>
    <w:p w:rsidR="00E50B9B" w:rsidRDefault="0099087D">
      <w:pPr>
        <w:pStyle w:val="1"/>
        <w:spacing w:line="400" w:lineRule="exact"/>
        <w:ind w:left="720" w:hangingChars="300" w:hanging="720"/>
        <w:rPr>
          <w:rFonts w:ascii="宋体" w:eastAsia="宋体" w:hAnsi="宋体" w:cs="宋体"/>
          <w:sz w:val="24"/>
        </w:rPr>
      </w:pPr>
      <w:r>
        <w:rPr>
          <w:rFonts w:ascii="宋体" w:eastAsia="宋体" w:hAnsi="宋体" w:cs="宋体" w:hint="eastAsia"/>
          <w:bCs/>
          <w:kern w:val="0"/>
          <w:sz w:val="24"/>
        </w:rPr>
        <w:t>3</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本项目验收由招标人组织项目专题报告方式实施，完成</w:t>
      </w:r>
      <w:r>
        <w:rPr>
          <w:rFonts w:hint="eastAsia"/>
          <w:sz w:val="24"/>
        </w:rPr>
        <w:t>儿童化妆品中易致敏香料香精的</w:t>
      </w:r>
      <w:r>
        <w:rPr>
          <w:sz w:val="24"/>
        </w:rPr>
        <w:t>风险监测分析报告</w:t>
      </w:r>
      <w:r>
        <w:rPr>
          <w:rFonts w:ascii="宋体" w:eastAsia="宋体" w:hAnsi="宋体" w:cs="宋体" w:hint="eastAsia"/>
          <w:sz w:val="24"/>
        </w:rPr>
        <w:t>项目成果的，予以支付项目费用。</w:t>
      </w:r>
    </w:p>
    <w:p w:rsidR="00E50B9B" w:rsidRDefault="0099087D">
      <w:pPr>
        <w:pStyle w:val="af1"/>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合同支付</w:t>
      </w:r>
    </w:p>
    <w:p w:rsidR="00E50B9B" w:rsidRDefault="0099087D">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1</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第一笔付款：合同的预付款按合同金额的</w:t>
      </w:r>
      <w:r>
        <w:rPr>
          <w:rFonts w:ascii="宋体" w:eastAsia="宋体" w:hAnsi="宋体" w:cs="宋体" w:hint="eastAsia"/>
          <w:bCs/>
          <w:kern w:val="0"/>
          <w:sz w:val="24"/>
        </w:rPr>
        <w:t>7</w:t>
      </w:r>
      <w:r>
        <w:rPr>
          <w:rFonts w:ascii="宋体" w:eastAsia="宋体" w:hAnsi="宋体" w:cs="宋体"/>
          <w:bCs/>
          <w:kern w:val="0"/>
          <w:sz w:val="24"/>
        </w:rPr>
        <w:t>0</w:t>
      </w:r>
      <w:r>
        <w:rPr>
          <w:rFonts w:ascii="宋体" w:eastAsia="宋体" w:hAnsi="宋体" w:cs="宋体" w:hint="eastAsia"/>
          <w:bCs/>
          <w:kern w:val="0"/>
          <w:sz w:val="24"/>
        </w:rPr>
        <w:t>％计算，于本合同签订后十五日内支付给中标人；</w:t>
      </w:r>
    </w:p>
    <w:p w:rsidR="00E50B9B" w:rsidRDefault="0099087D">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2</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第二笔付款：项目完成并验收合格后支付合同金额的</w:t>
      </w:r>
      <w:r>
        <w:rPr>
          <w:rFonts w:ascii="宋体" w:eastAsia="宋体" w:hAnsi="宋体" w:cs="宋体" w:hint="eastAsia"/>
          <w:bCs/>
          <w:kern w:val="0"/>
          <w:sz w:val="24"/>
        </w:rPr>
        <w:t>3</w:t>
      </w:r>
      <w:r>
        <w:rPr>
          <w:rFonts w:ascii="宋体" w:eastAsia="宋体" w:hAnsi="宋体" w:cs="宋体"/>
          <w:bCs/>
          <w:kern w:val="0"/>
          <w:sz w:val="24"/>
        </w:rPr>
        <w:t>0</w:t>
      </w:r>
      <w:r>
        <w:rPr>
          <w:rFonts w:ascii="宋体" w:eastAsia="宋体" w:hAnsi="宋体" w:cs="宋体" w:hint="eastAsia"/>
          <w:bCs/>
          <w:kern w:val="0"/>
          <w:sz w:val="24"/>
        </w:rPr>
        <w:t>％；</w:t>
      </w:r>
    </w:p>
    <w:p w:rsidR="00E50B9B" w:rsidRDefault="0099087D">
      <w:pPr>
        <w:pStyle w:val="1"/>
        <w:spacing w:line="400" w:lineRule="exact"/>
        <w:ind w:left="720" w:hangingChars="300" w:hanging="720"/>
        <w:rPr>
          <w:rFonts w:cs="宋体"/>
          <w:sz w:val="24"/>
        </w:rPr>
      </w:pPr>
      <w:r>
        <w:rPr>
          <w:rFonts w:ascii="宋体" w:eastAsia="宋体" w:hAnsi="宋体" w:cs="宋体" w:hint="eastAsia"/>
          <w:bCs/>
          <w:kern w:val="0"/>
          <w:sz w:val="24"/>
        </w:rPr>
        <w:t>3</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以上每笔</w:t>
      </w:r>
      <w:r>
        <w:rPr>
          <w:rFonts w:ascii="宋体" w:hAnsi="宋体" w:cs="微软雅黑" w:hint="eastAsia"/>
          <w:sz w:val="24"/>
        </w:rPr>
        <w:t>款项</w:t>
      </w:r>
      <w:r>
        <w:rPr>
          <w:rFonts w:ascii="宋体" w:eastAsia="宋体" w:hAnsi="宋体" w:cs="宋体" w:hint="eastAsia"/>
          <w:bCs/>
          <w:kern w:val="0"/>
          <w:sz w:val="24"/>
        </w:rPr>
        <w:t>支付之前，中标人应当向招标人开具符合国家规定的</w:t>
      </w:r>
      <w:r>
        <w:rPr>
          <w:rFonts w:ascii="宋体" w:eastAsia="宋体" w:hAnsi="宋体" w:cs="宋体" w:hint="eastAsia"/>
          <w:bCs/>
          <w:kern w:val="0"/>
          <w:sz w:val="24"/>
        </w:rPr>
        <w:t>等额增值税普通发票，因中标人未及时提供有效增值税发票而导致招标人延迟付款或未付款的，招标人不承担违约责任。</w:t>
      </w:r>
    </w:p>
    <w:p w:rsidR="00E50B9B" w:rsidRDefault="0099087D">
      <w:pPr>
        <w:pStyle w:val="af1"/>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其他要求</w:t>
      </w:r>
    </w:p>
    <w:p w:rsidR="00E50B9B" w:rsidRDefault="0099087D">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1</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报价要求</w:t>
      </w:r>
    </w:p>
    <w:p w:rsidR="00E50B9B" w:rsidRDefault="0099087D">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1.1   </w:t>
      </w:r>
      <w:r>
        <w:rPr>
          <w:rFonts w:ascii="宋体" w:eastAsia="宋体" w:hAnsi="宋体" w:cs="宋体" w:hint="eastAsia"/>
          <w:bCs/>
          <w:kern w:val="0"/>
          <w:sz w:val="24"/>
        </w:rPr>
        <w:t>投标报价含服务期内需要的所有管理内容、人员、耗材、文稿、成本、各种税费、人工、保险、劳保、维护、利润、税金、政策性文件规定及合同包含</w:t>
      </w:r>
      <w:r>
        <w:rPr>
          <w:rFonts w:ascii="宋体" w:eastAsia="宋体" w:hAnsi="宋体" w:cs="宋体" w:hint="eastAsia"/>
          <w:bCs/>
          <w:kern w:val="0"/>
          <w:sz w:val="24"/>
        </w:rPr>
        <w:lastRenderedPageBreak/>
        <w:t>的所有风险、责任等各项应有费用。一旦中标，招标人不再另行支付其他费用。</w:t>
      </w:r>
    </w:p>
    <w:p w:rsidR="00E50B9B" w:rsidRDefault="0099087D">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1.2   </w:t>
      </w:r>
      <w:r>
        <w:rPr>
          <w:rFonts w:ascii="宋体" w:eastAsia="宋体" w:hAnsi="宋体" w:cs="宋体" w:hint="eastAsia"/>
          <w:bCs/>
          <w:kern w:val="0"/>
          <w:sz w:val="24"/>
        </w:rPr>
        <w:t>本项目中，招标人有权对具体工作内容进行调整。</w:t>
      </w:r>
    </w:p>
    <w:p w:rsidR="00E50B9B" w:rsidRDefault="0099087D">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2</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其他</w:t>
      </w:r>
    </w:p>
    <w:p w:rsidR="00E50B9B" w:rsidRDefault="0099087D">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2.1   </w:t>
      </w:r>
      <w:r>
        <w:rPr>
          <w:rFonts w:ascii="宋体" w:eastAsia="宋体" w:hAnsi="宋体" w:cs="宋体" w:hint="eastAsia"/>
          <w:bCs/>
          <w:kern w:val="0"/>
          <w:sz w:val="24"/>
        </w:rPr>
        <w:t>中标人一律不得将服务内容转包或分包，一经发现，招标人有权终止协议，而由此造成的一切经济损失，由中标人负责赔偿。</w:t>
      </w:r>
    </w:p>
    <w:p w:rsidR="00E50B9B" w:rsidRDefault="0099087D">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2.2  </w:t>
      </w:r>
      <w:r>
        <w:rPr>
          <w:rFonts w:ascii="宋体" w:eastAsia="宋体" w:hAnsi="宋体" w:cs="宋体" w:hint="eastAsia"/>
          <w:bCs/>
          <w:kern w:val="0"/>
          <w:sz w:val="24"/>
        </w:rPr>
        <w:t>中标人应严格按照已确认的工作方案和工作流程提供服务，无条件地接受招标人对其工作质量的监督检查。并及时做好与招标人的沟通协调工作。</w:t>
      </w:r>
    </w:p>
    <w:p w:rsidR="00E50B9B" w:rsidRDefault="00E50B9B"/>
    <w:p w:rsidR="00E50B9B" w:rsidRDefault="0099087D">
      <w:pPr>
        <w:rPr>
          <w:rFonts w:ascii="黑体" w:eastAsia="黑体" w:hAnsi="黑体" w:cs="黑体"/>
          <w:bCs/>
          <w:sz w:val="32"/>
          <w:szCs w:val="32"/>
        </w:rPr>
      </w:pPr>
      <w:r>
        <w:rPr>
          <w:rFonts w:ascii="黑体" w:eastAsia="黑体" w:hAnsi="黑体" w:cs="黑体" w:hint="eastAsia"/>
          <w:bCs/>
          <w:sz w:val="32"/>
          <w:szCs w:val="32"/>
        </w:rPr>
        <w:br w:type="page"/>
      </w:r>
    </w:p>
    <w:p w:rsidR="00E50B9B" w:rsidRDefault="0099087D">
      <w:pPr>
        <w:pStyle w:val="af1"/>
        <w:snapToGrid w:val="0"/>
        <w:spacing w:line="360" w:lineRule="auto"/>
        <w:ind w:firstLine="640"/>
        <w:rPr>
          <w:rFonts w:ascii="黑体" w:eastAsia="黑体" w:hAnsi="黑体" w:cs="黑体"/>
          <w:bCs/>
          <w:sz w:val="32"/>
          <w:szCs w:val="32"/>
        </w:rPr>
      </w:pPr>
      <w:r>
        <w:rPr>
          <w:rFonts w:ascii="黑体" w:eastAsia="黑体" w:hAnsi="黑体" w:cs="黑体" w:hint="eastAsia"/>
          <w:bCs/>
          <w:sz w:val="32"/>
          <w:szCs w:val="32"/>
        </w:rPr>
        <w:lastRenderedPageBreak/>
        <w:t>附件</w:t>
      </w:r>
      <w:r>
        <w:rPr>
          <w:rFonts w:ascii="黑体" w:eastAsia="黑体" w:hAnsi="黑体" w:cs="黑体" w:hint="eastAsia"/>
          <w:bCs/>
          <w:sz w:val="32"/>
          <w:szCs w:val="32"/>
        </w:rPr>
        <w:t>2</w:t>
      </w:r>
      <w:r>
        <w:rPr>
          <w:rFonts w:ascii="黑体" w:eastAsia="黑体" w:hAnsi="黑体" w:cs="黑体" w:hint="eastAsia"/>
          <w:bCs/>
          <w:sz w:val="32"/>
          <w:szCs w:val="32"/>
        </w:rPr>
        <w:t>：</w:t>
      </w:r>
    </w:p>
    <w:p w:rsidR="00E50B9B" w:rsidRDefault="0099087D">
      <w:pPr>
        <w:snapToGrid w:val="0"/>
        <w:spacing w:before="50" w:after="50"/>
        <w:jc w:val="center"/>
        <w:rPr>
          <w:rFonts w:ascii="宋体" w:hAnsi="宋体"/>
          <w:b/>
          <w:sz w:val="36"/>
          <w:szCs w:val="36"/>
        </w:rPr>
      </w:pPr>
      <w:r>
        <w:rPr>
          <w:rFonts w:ascii="宋体" w:hAnsi="宋体" w:hint="eastAsia"/>
          <w:b/>
          <w:sz w:val="36"/>
          <w:szCs w:val="36"/>
        </w:rPr>
        <w:t>投</w:t>
      </w:r>
      <w:r>
        <w:rPr>
          <w:rFonts w:ascii="宋体" w:hAnsi="宋体" w:hint="eastAsia"/>
          <w:b/>
          <w:sz w:val="36"/>
          <w:szCs w:val="36"/>
        </w:rPr>
        <w:t xml:space="preserve"> </w:t>
      </w:r>
      <w:r>
        <w:rPr>
          <w:rFonts w:ascii="宋体" w:hAnsi="宋体" w:hint="eastAsia"/>
          <w:b/>
          <w:sz w:val="36"/>
          <w:szCs w:val="36"/>
        </w:rPr>
        <w:t>标</w:t>
      </w:r>
      <w:r>
        <w:rPr>
          <w:rFonts w:ascii="宋体" w:hAnsi="宋体" w:hint="eastAsia"/>
          <w:b/>
          <w:sz w:val="36"/>
          <w:szCs w:val="36"/>
        </w:rPr>
        <w:t xml:space="preserve"> </w:t>
      </w:r>
      <w:r>
        <w:rPr>
          <w:rFonts w:ascii="宋体" w:hAnsi="宋体" w:hint="eastAsia"/>
          <w:b/>
          <w:sz w:val="36"/>
          <w:szCs w:val="36"/>
        </w:rPr>
        <w:t>书</w:t>
      </w:r>
    </w:p>
    <w:p w:rsidR="00E50B9B" w:rsidRDefault="0099087D">
      <w:pPr>
        <w:pStyle w:val="a6"/>
        <w:spacing w:before="156" w:after="156"/>
        <w:rPr>
          <w:rFonts w:hAnsi="宋体"/>
          <w:bCs/>
        </w:rPr>
      </w:pPr>
      <w:r>
        <w:rPr>
          <w:rFonts w:hAnsi="宋体" w:hint="eastAsia"/>
          <w:bCs/>
        </w:rPr>
        <w:t>致</w:t>
      </w:r>
      <w:r>
        <w:rPr>
          <w:rFonts w:hAnsi="宋体" w:hint="eastAsia"/>
          <w:bCs/>
          <w:u w:val="single"/>
        </w:rPr>
        <w:t xml:space="preserve">   </w:t>
      </w:r>
      <w:r>
        <w:rPr>
          <w:rFonts w:hAnsi="宋体" w:hint="eastAsia"/>
          <w:bCs/>
          <w:u w:val="single"/>
        </w:rPr>
        <w:t>（招标人）</w:t>
      </w:r>
      <w:r>
        <w:rPr>
          <w:rFonts w:hAnsi="宋体" w:hint="eastAsia"/>
          <w:bCs/>
          <w:u w:val="single"/>
        </w:rPr>
        <w:t xml:space="preserve">                </w:t>
      </w:r>
      <w:r>
        <w:rPr>
          <w:rFonts w:hAnsi="宋体" w:hint="eastAsia"/>
          <w:bCs/>
        </w:rPr>
        <w:t>：</w:t>
      </w:r>
      <w:r>
        <w:rPr>
          <w:rFonts w:hAnsi="宋体" w:hint="eastAsia"/>
          <w:bCs/>
        </w:rPr>
        <w:t xml:space="preserve"> </w:t>
      </w:r>
    </w:p>
    <w:p w:rsidR="00E50B9B" w:rsidRDefault="0099087D">
      <w:pPr>
        <w:pStyle w:val="a6"/>
        <w:spacing w:before="156" w:after="156"/>
        <w:rPr>
          <w:rFonts w:hAnsi="宋体"/>
          <w:bCs/>
        </w:rPr>
      </w:pPr>
      <w:r>
        <w:rPr>
          <w:rFonts w:hAnsi="宋体" w:hint="eastAsia"/>
          <w:bCs/>
        </w:rPr>
        <w:t>   </w:t>
      </w:r>
      <w:r>
        <w:rPr>
          <w:rFonts w:hAnsi="宋体" w:hint="eastAsia"/>
          <w:bCs/>
        </w:rPr>
        <w:t>根据贵方为采购项目</w:t>
      </w:r>
      <w:r>
        <w:rPr>
          <w:rFonts w:hAnsi="宋体" w:hint="eastAsia"/>
          <w:bCs/>
        </w:rPr>
        <w:t>______________</w:t>
      </w:r>
      <w:r>
        <w:rPr>
          <w:rFonts w:hAnsi="宋体" w:hint="eastAsia"/>
          <w:bCs/>
        </w:rPr>
        <w:t>的投标邀请，签字代表＿＿＿＿＿＿＿＿＿＿（全名职务）经正式授权并代表投标人＿＿＿＿＿＿＿＿＿＿＿＿（投标人名称、地址）提交投标文件。</w:t>
      </w:r>
    </w:p>
    <w:p w:rsidR="00E50B9B" w:rsidRDefault="0099087D">
      <w:pPr>
        <w:pStyle w:val="a6"/>
        <w:spacing w:before="156" w:after="156"/>
        <w:rPr>
          <w:rFonts w:hAnsi="宋体"/>
          <w:b/>
        </w:rPr>
      </w:pPr>
      <w:r>
        <w:rPr>
          <w:rFonts w:hAnsi="宋体" w:hint="eastAsia"/>
          <w:bCs/>
        </w:rPr>
        <w:t>全权代表宣布如下：</w:t>
      </w:r>
    </w:p>
    <w:p w:rsidR="00E50B9B" w:rsidRDefault="0099087D">
      <w:pPr>
        <w:pStyle w:val="a6"/>
        <w:numPr>
          <w:ilvl w:val="0"/>
          <w:numId w:val="6"/>
        </w:numPr>
        <w:spacing w:before="156" w:after="156"/>
        <w:rPr>
          <w:rFonts w:hAnsi="宋体"/>
          <w:bCs/>
        </w:rPr>
      </w:pPr>
      <w:r>
        <w:rPr>
          <w:rFonts w:hAnsi="宋体" w:hint="eastAsia"/>
          <w:bCs/>
        </w:rPr>
        <w:t>我方针对本次项目的投标总价为</w:t>
      </w:r>
      <w:r>
        <w:rPr>
          <w:rFonts w:hAnsi="宋体" w:cs="宋体" w:hint="eastAsia"/>
          <w:bCs/>
          <w:u w:val="single"/>
        </w:rPr>
        <w:t xml:space="preserve">     </w:t>
      </w:r>
      <w:r>
        <w:rPr>
          <w:rFonts w:hAnsi="宋体" w:cs="宋体" w:hint="eastAsia"/>
          <w:bCs/>
        </w:rPr>
        <w:t>（注明币种，并用文字和数字表示的投标总价）。</w:t>
      </w:r>
    </w:p>
    <w:p w:rsidR="00E50B9B" w:rsidRDefault="0099087D">
      <w:pPr>
        <w:pStyle w:val="a6"/>
        <w:numPr>
          <w:ilvl w:val="0"/>
          <w:numId w:val="6"/>
        </w:numPr>
        <w:spacing w:before="156" w:after="156"/>
        <w:rPr>
          <w:rFonts w:hAnsi="宋体"/>
          <w:bCs/>
        </w:rPr>
      </w:pPr>
      <w:r>
        <w:rPr>
          <w:rFonts w:hAnsi="宋体" w:hint="eastAsia"/>
          <w:bCs/>
        </w:rPr>
        <w:t>我方将按</w:t>
      </w:r>
      <w:r>
        <w:rPr>
          <w:rFonts w:hAnsi="宋体" w:hint="eastAsia"/>
          <w:bCs/>
        </w:rPr>
        <w:t>招标文件的规定履行合同责任和义务。</w:t>
      </w:r>
    </w:p>
    <w:p w:rsidR="00E50B9B" w:rsidRDefault="0099087D">
      <w:pPr>
        <w:pStyle w:val="a6"/>
        <w:numPr>
          <w:ilvl w:val="0"/>
          <w:numId w:val="6"/>
        </w:numPr>
        <w:spacing w:before="156" w:after="156"/>
        <w:rPr>
          <w:rFonts w:hAnsi="宋体"/>
        </w:rPr>
      </w:pPr>
      <w:r>
        <w:rPr>
          <w:rFonts w:hAnsi="宋体" w:hint="eastAsia"/>
        </w:rPr>
        <w:t>我方已详细研究了招标文件及有关附件，我们已经完全理解并接受招标文件中的各项内容和招标人、投标人的各项权利义务的真实含义，并承诺在发生争议时不会以招标文件存在误解、不明白招标文件中的条款为由，对招标文件的合理性、合法性提出异议。</w:t>
      </w:r>
    </w:p>
    <w:p w:rsidR="00E50B9B" w:rsidRDefault="0099087D">
      <w:pPr>
        <w:pStyle w:val="a6"/>
        <w:numPr>
          <w:ilvl w:val="0"/>
          <w:numId w:val="6"/>
        </w:numPr>
        <w:spacing w:before="156" w:after="156"/>
        <w:rPr>
          <w:rFonts w:hAnsi="宋体"/>
        </w:rPr>
      </w:pPr>
      <w:r>
        <w:rPr>
          <w:rFonts w:hAnsi="宋体" w:hint="eastAsia"/>
        </w:rPr>
        <w:t>我方同意提供按照贵方可能要求的与投标有关的一切数据或资料，完全理解贵方不一定要接受最低价的投标或收到的任何投标。</w:t>
      </w:r>
    </w:p>
    <w:p w:rsidR="00E50B9B" w:rsidRDefault="0099087D">
      <w:pPr>
        <w:pStyle w:val="a6"/>
        <w:numPr>
          <w:ilvl w:val="0"/>
          <w:numId w:val="6"/>
        </w:numPr>
        <w:spacing w:before="156" w:after="156"/>
        <w:rPr>
          <w:rFonts w:hAnsi="宋体"/>
        </w:rPr>
      </w:pPr>
      <w:r>
        <w:rPr>
          <w:rFonts w:hAnsi="宋体" w:hint="eastAsia"/>
        </w:rPr>
        <w:t>保证向贵方提供的投标文件</w:t>
      </w:r>
      <w:r>
        <w:rPr>
          <w:rFonts w:hAnsi="宋体" w:hint="eastAsia"/>
        </w:rPr>
        <w:t>按招标文件规定的格式填写。</w:t>
      </w:r>
    </w:p>
    <w:p w:rsidR="00E50B9B" w:rsidRDefault="0099087D">
      <w:pPr>
        <w:pStyle w:val="a6"/>
        <w:numPr>
          <w:ilvl w:val="0"/>
          <w:numId w:val="6"/>
        </w:numPr>
        <w:spacing w:before="156" w:after="156"/>
        <w:rPr>
          <w:rFonts w:hAnsi="宋体"/>
        </w:rPr>
      </w:pPr>
      <w:r>
        <w:rPr>
          <w:rFonts w:hAnsi="宋体" w:hint="eastAsia"/>
        </w:rPr>
        <w:t>一旦我方中标，</w:t>
      </w:r>
      <w:r>
        <w:rPr>
          <w:rFonts w:hAnsi="宋体" w:hint="eastAsia"/>
        </w:rPr>
        <w:t>在本次项目的投标有效期内，即使招标人没有采购需求，</w:t>
      </w:r>
      <w:r>
        <w:rPr>
          <w:rFonts w:hAnsi="宋体" w:hint="eastAsia"/>
        </w:rPr>
        <w:t>招标人</w:t>
      </w:r>
      <w:r>
        <w:rPr>
          <w:rFonts w:hAnsi="宋体" w:hint="eastAsia"/>
        </w:rPr>
        <w:t>无需向我方承担任何缔约过失或违约责任。</w:t>
      </w:r>
    </w:p>
    <w:p w:rsidR="00E50B9B" w:rsidRDefault="0099087D">
      <w:pPr>
        <w:pStyle w:val="a6"/>
        <w:numPr>
          <w:ilvl w:val="0"/>
          <w:numId w:val="6"/>
        </w:numPr>
        <w:spacing w:before="156" w:after="156"/>
        <w:rPr>
          <w:rFonts w:hAnsi="宋体"/>
        </w:rPr>
      </w:pPr>
      <w:r>
        <w:rPr>
          <w:rFonts w:hAnsi="宋体" w:hint="eastAsia"/>
        </w:rPr>
        <w:t>我方知晓包括但不限于《中华人民共和国政府采购法》第七十七条、《中华人民共和国政府采购法实施条例》第七十二、七十三、七十四条中对于投标人的有关规定，若有相关情形的，依法接受有关处罚，及由此带来的法律后果。</w:t>
      </w:r>
    </w:p>
    <w:p w:rsidR="00E50B9B" w:rsidRDefault="0099087D">
      <w:pPr>
        <w:pStyle w:val="a6"/>
        <w:numPr>
          <w:ilvl w:val="0"/>
          <w:numId w:val="6"/>
        </w:numPr>
        <w:spacing w:before="156" w:after="156" w:line="360" w:lineRule="exact"/>
        <w:rPr>
          <w:rFonts w:hAnsi="宋体"/>
          <w:bCs/>
        </w:rPr>
      </w:pPr>
      <w:r>
        <w:rPr>
          <w:rFonts w:hAnsi="宋体" w:hint="eastAsia"/>
          <w:bCs/>
        </w:rPr>
        <w:t>与本投标有关的一切正式往来通讯请寄：</w:t>
      </w:r>
    </w:p>
    <w:p w:rsidR="00E50B9B" w:rsidRDefault="0099087D">
      <w:pPr>
        <w:pStyle w:val="a6"/>
        <w:spacing w:before="156" w:after="156" w:line="360" w:lineRule="exact"/>
        <w:rPr>
          <w:rFonts w:hAnsi="宋体"/>
          <w:bCs/>
        </w:rPr>
      </w:pPr>
      <w:r>
        <w:rPr>
          <w:rFonts w:hAnsi="宋体" w:hint="eastAsia"/>
          <w:bCs/>
        </w:rPr>
        <w:t>  </w:t>
      </w:r>
      <w:r>
        <w:rPr>
          <w:rFonts w:hAnsi="宋体" w:hint="eastAsia"/>
          <w:bCs/>
        </w:rPr>
        <w:t>地址：＿＿＿＿＿＿＿＿＿＿＿</w:t>
      </w:r>
      <w:r>
        <w:rPr>
          <w:rFonts w:hAnsi="宋体" w:hint="eastAsia"/>
          <w:bCs/>
        </w:rPr>
        <w:t xml:space="preserve">    </w:t>
      </w:r>
      <w:r>
        <w:rPr>
          <w:rFonts w:hAnsi="宋体" w:hint="eastAsia"/>
          <w:bCs/>
        </w:rPr>
        <w:t>电话：＿＿＿＿＿＿＿＿＿＿＿＿＿＿</w:t>
      </w:r>
    </w:p>
    <w:p w:rsidR="00E50B9B" w:rsidRDefault="0099087D">
      <w:pPr>
        <w:pStyle w:val="a6"/>
        <w:spacing w:before="156" w:after="156" w:line="360" w:lineRule="exact"/>
        <w:rPr>
          <w:rFonts w:hAnsi="宋体"/>
          <w:bCs/>
        </w:rPr>
      </w:pPr>
      <w:r>
        <w:rPr>
          <w:rFonts w:hAnsi="宋体" w:hint="eastAsia"/>
          <w:bCs/>
        </w:rPr>
        <w:t>  </w:t>
      </w:r>
      <w:r>
        <w:rPr>
          <w:rFonts w:hAnsi="宋体" w:hint="eastAsia"/>
          <w:bCs/>
        </w:rPr>
        <w:t>投标人全权代表姓名、职务（印刷体）＿＿＿＿＿＿＿＿＿＿＿＿＿＿＿＿＿＿</w:t>
      </w:r>
    </w:p>
    <w:p w:rsidR="00E50B9B" w:rsidRDefault="0099087D">
      <w:pPr>
        <w:pStyle w:val="a6"/>
        <w:spacing w:before="156" w:after="156" w:line="360" w:lineRule="exact"/>
        <w:rPr>
          <w:rFonts w:hAnsi="宋体"/>
          <w:bCs/>
        </w:rPr>
      </w:pPr>
      <w:r>
        <w:rPr>
          <w:rFonts w:hAnsi="宋体" w:hint="eastAsia"/>
          <w:bCs/>
        </w:rPr>
        <w:t>  </w:t>
      </w:r>
      <w:r>
        <w:rPr>
          <w:rFonts w:hAnsi="宋体" w:hint="eastAsia"/>
          <w:bCs/>
        </w:rPr>
        <w:t>投标人名称（公章）：＿＿＿＿＿＿（法定代表人签字或盖章）：＿＿＿＿＿＿</w:t>
      </w:r>
    </w:p>
    <w:p w:rsidR="00E50B9B" w:rsidRDefault="0099087D">
      <w:pPr>
        <w:pStyle w:val="a6"/>
        <w:spacing w:before="156" w:after="156" w:line="460" w:lineRule="exact"/>
        <w:rPr>
          <w:rFonts w:hAnsi="宋体"/>
          <w:bCs/>
        </w:rPr>
      </w:pPr>
      <w:r>
        <w:rPr>
          <w:rFonts w:hAnsi="宋体" w:hint="eastAsia"/>
          <w:bCs/>
        </w:rPr>
        <w:lastRenderedPageBreak/>
        <w:t>  </w:t>
      </w:r>
      <w:r>
        <w:rPr>
          <w:rFonts w:hAnsi="宋体" w:hint="eastAsia"/>
        </w:rPr>
        <w:t>被授权人签字：＿＿＿＿＿＿＿＿＿＿</w:t>
      </w:r>
      <w:r>
        <w:rPr>
          <w:rFonts w:hAnsi="宋体" w:hint="eastAsia"/>
          <w:bCs/>
        </w:rPr>
        <w:t>日期：＿＿年＿＿月＿＿日</w:t>
      </w:r>
    </w:p>
    <w:p w:rsidR="00E50B9B" w:rsidRDefault="0099087D">
      <w:pPr>
        <w:pStyle w:val="af1"/>
        <w:snapToGrid w:val="0"/>
        <w:spacing w:line="360" w:lineRule="auto"/>
        <w:ind w:firstLine="600"/>
        <w:jc w:val="center"/>
        <w:rPr>
          <w:rFonts w:ascii="黑体" w:eastAsia="黑体" w:hAnsi="黑体" w:cs="黑体"/>
          <w:bCs/>
          <w:sz w:val="32"/>
          <w:szCs w:val="32"/>
        </w:rPr>
      </w:pPr>
      <w:r>
        <w:rPr>
          <w:rFonts w:hAnsi="宋体"/>
          <w:sz w:val="30"/>
          <w:szCs w:val="30"/>
        </w:rPr>
        <w:br w:type="page"/>
      </w:r>
    </w:p>
    <w:p w:rsidR="00E50B9B" w:rsidRDefault="0099087D">
      <w:pPr>
        <w:snapToGrid w:val="0"/>
        <w:spacing w:before="50" w:afterLines="50" w:after="156"/>
        <w:jc w:val="left"/>
        <w:rPr>
          <w:rFonts w:ascii="宋体" w:hAnsi="宋体"/>
          <w:sz w:val="30"/>
          <w:szCs w:val="30"/>
        </w:rPr>
      </w:pPr>
      <w:r>
        <w:rPr>
          <w:rFonts w:ascii="宋体" w:hAnsi="宋体" w:hint="eastAsia"/>
          <w:sz w:val="30"/>
          <w:szCs w:val="30"/>
        </w:rPr>
        <w:lastRenderedPageBreak/>
        <w:t>附件</w:t>
      </w:r>
      <w:r>
        <w:rPr>
          <w:rFonts w:ascii="宋体" w:hAnsi="宋体" w:hint="eastAsia"/>
          <w:sz w:val="30"/>
          <w:szCs w:val="30"/>
        </w:rPr>
        <w:t>3</w:t>
      </w:r>
      <w:r>
        <w:rPr>
          <w:rFonts w:ascii="宋体" w:hAnsi="宋体" w:hint="eastAsia"/>
          <w:sz w:val="30"/>
          <w:szCs w:val="30"/>
        </w:rPr>
        <w:t>：</w:t>
      </w:r>
    </w:p>
    <w:p w:rsidR="00E50B9B" w:rsidRDefault="0099087D">
      <w:pPr>
        <w:pStyle w:val="ab"/>
        <w:tabs>
          <w:tab w:val="left" w:pos="8280"/>
        </w:tabs>
        <w:spacing w:beforeAutospacing="0" w:afterAutospacing="0" w:line="440" w:lineRule="exact"/>
        <w:jc w:val="center"/>
        <w:rPr>
          <w:b/>
          <w:kern w:val="2"/>
          <w:sz w:val="36"/>
          <w:szCs w:val="36"/>
        </w:rPr>
      </w:pPr>
      <w:r>
        <w:rPr>
          <w:rFonts w:hint="eastAsia"/>
          <w:b/>
          <w:kern w:val="2"/>
          <w:sz w:val="36"/>
          <w:szCs w:val="36"/>
        </w:rPr>
        <w:t>投标报价明细</w:t>
      </w:r>
    </w:p>
    <w:p w:rsidR="00E50B9B" w:rsidRDefault="0099087D">
      <w:pPr>
        <w:pStyle w:val="ab"/>
        <w:spacing w:beforeAutospacing="0" w:afterAutospacing="0" w:line="440" w:lineRule="exact"/>
      </w:pPr>
      <w:r>
        <w:rPr>
          <w:rFonts w:hint="eastAsia"/>
        </w:rPr>
        <w:t>投标人名称：</w:t>
      </w:r>
      <w:r>
        <w:rPr>
          <w:rFonts w:hint="eastAsia"/>
        </w:rPr>
        <w:t xml:space="preserve">                                   </w:t>
      </w:r>
    </w:p>
    <w:p w:rsidR="00E50B9B" w:rsidRDefault="0099087D">
      <w:pPr>
        <w:pStyle w:val="ab"/>
        <w:spacing w:beforeAutospacing="0" w:afterAutospacing="0" w:line="440" w:lineRule="exact"/>
      </w:pPr>
      <w:r>
        <w:rPr>
          <w:rFonts w:hint="eastAsia"/>
        </w:rPr>
        <w:t>项目编号：</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11"/>
        <w:gridCol w:w="816"/>
        <w:gridCol w:w="1136"/>
        <w:gridCol w:w="1440"/>
        <w:gridCol w:w="1492"/>
        <w:gridCol w:w="960"/>
      </w:tblGrid>
      <w:tr w:rsidR="00E50B9B">
        <w:trPr>
          <w:trHeight w:val="525"/>
        </w:trPr>
        <w:tc>
          <w:tcPr>
            <w:tcW w:w="709" w:type="dxa"/>
            <w:vAlign w:val="center"/>
          </w:tcPr>
          <w:p w:rsidR="00E50B9B" w:rsidRDefault="0099087D">
            <w:pPr>
              <w:jc w:val="center"/>
              <w:rPr>
                <w:rFonts w:ascii="宋体" w:hAnsi="宋体" w:cs="宋体"/>
                <w:kern w:val="0"/>
                <w:sz w:val="24"/>
              </w:rPr>
            </w:pPr>
            <w:r>
              <w:rPr>
                <w:rFonts w:ascii="宋体" w:hAnsi="宋体" w:cs="宋体" w:hint="eastAsia"/>
                <w:kern w:val="0"/>
                <w:sz w:val="24"/>
              </w:rPr>
              <w:t>序号</w:t>
            </w:r>
          </w:p>
        </w:tc>
        <w:tc>
          <w:tcPr>
            <w:tcW w:w="1811" w:type="dxa"/>
            <w:vAlign w:val="center"/>
          </w:tcPr>
          <w:p w:rsidR="00E50B9B" w:rsidRDefault="0099087D">
            <w:pPr>
              <w:jc w:val="center"/>
              <w:rPr>
                <w:rFonts w:ascii="宋体" w:hAnsi="宋体" w:cs="宋体"/>
                <w:kern w:val="0"/>
                <w:sz w:val="24"/>
              </w:rPr>
            </w:pPr>
            <w:r>
              <w:rPr>
                <w:rFonts w:ascii="宋体" w:hAnsi="宋体" w:cs="宋体" w:hint="eastAsia"/>
                <w:kern w:val="0"/>
                <w:sz w:val="24"/>
              </w:rPr>
              <w:t>明细内容</w:t>
            </w:r>
          </w:p>
        </w:tc>
        <w:tc>
          <w:tcPr>
            <w:tcW w:w="816" w:type="dxa"/>
            <w:vAlign w:val="center"/>
          </w:tcPr>
          <w:p w:rsidR="00E50B9B" w:rsidRDefault="0099087D">
            <w:pPr>
              <w:jc w:val="center"/>
              <w:rPr>
                <w:rFonts w:ascii="宋体" w:hAnsi="宋体" w:cs="宋体"/>
                <w:kern w:val="0"/>
                <w:sz w:val="24"/>
              </w:rPr>
            </w:pPr>
            <w:r>
              <w:rPr>
                <w:rFonts w:ascii="宋体" w:hAnsi="宋体" w:cs="宋体" w:hint="eastAsia"/>
                <w:kern w:val="0"/>
                <w:sz w:val="24"/>
              </w:rPr>
              <w:t>单位</w:t>
            </w:r>
          </w:p>
        </w:tc>
        <w:tc>
          <w:tcPr>
            <w:tcW w:w="1136" w:type="dxa"/>
            <w:vAlign w:val="center"/>
          </w:tcPr>
          <w:p w:rsidR="00E50B9B" w:rsidRDefault="0099087D">
            <w:pPr>
              <w:jc w:val="center"/>
              <w:rPr>
                <w:rFonts w:ascii="宋体" w:hAnsi="宋体" w:cs="宋体"/>
                <w:kern w:val="0"/>
                <w:sz w:val="24"/>
              </w:rPr>
            </w:pPr>
            <w:r>
              <w:rPr>
                <w:rFonts w:ascii="宋体" w:hAnsi="宋体" w:cs="宋体" w:hint="eastAsia"/>
                <w:kern w:val="0"/>
                <w:sz w:val="24"/>
              </w:rPr>
              <w:t>数量</w:t>
            </w:r>
          </w:p>
        </w:tc>
        <w:tc>
          <w:tcPr>
            <w:tcW w:w="1440" w:type="dxa"/>
            <w:vAlign w:val="center"/>
          </w:tcPr>
          <w:p w:rsidR="00E50B9B" w:rsidRDefault="0099087D">
            <w:pPr>
              <w:jc w:val="center"/>
              <w:rPr>
                <w:rFonts w:ascii="宋体" w:hAnsi="宋体" w:cs="宋体"/>
                <w:kern w:val="0"/>
                <w:sz w:val="24"/>
              </w:rPr>
            </w:pPr>
            <w:r>
              <w:rPr>
                <w:rFonts w:ascii="宋体" w:hAnsi="宋体" w:cs="宋体" w:hint="eastAsia"/>
                <w:kern w:val="0"/>
                <w:sz w:val="24"/>
              </w:rPr>
              <w:t>单价（元）</w:t>
            </w:r>
          </w:p>
        </w:tc>
        <w:tc>
          <w:tcPr>
            <w:tcW w:w="1492" w:type="dxa"/>
            <w:vAlign w:val="center"/>
          </w:tcPr>
          <w:p w:rsidR="00E50B9B" w:rsidRDefault="0099087D">
            <w:pPr>
              <w:jc w:val="center"/>
              <w:rPr>
                <w:rFonts w:ascii="宋体" w:hAnsi="宋体" w:cs="宋体"/>
                <w:kern w:val="0"/>
                <w:sz w:val="24"/>
              </w:rPr>
            </w:pPr>
            <w:r>
              <w:rPr>
                <w:rFonts w:ascii="宋体" w:hAnsi="宋体" w:cs="宋体" w:hint="eastAsia"/>
                <w:kern w:val="0"/>
                <w:sz w:val="24"/>
              </w:rPr>
              <w:t>总价（元）</w:t>
            </w:r>
          </w:p>
        </w:tc>
        <w:tc>
          <w:tcPr>
            <w:tcW w:w="960" w:type="dxa"/>
            <w:vAlign w:val="center"/>
          </w:tcPr>
          <w:p w:rsidR="00E50B9B" w:rsidRDefault="0099087D">
            <w:pPr>
              <w:jc w:val="center"/>
              <w:rPr>
                <w:rFonts w:ascii="宋体" w:hAnsi="宋体" w:cs="宋体"/>
                <w:kern w:val="0"/>
                <w:sz w:val="24"/>
              </w:rPr>
            </w:pPr>
            <w:r>
              <w:rPr>
                <w:rFonts w:ascii="宋体" w:hAnsi="宋体" w:cs="宋体" w:hint="eastAsia"/>
                <w:kern w:val="0"/>
                <w:sz w:val="24"/>
              </w:rPr>
              <w:t>备注</w:t>
            </w:r>
          </w:p>
        </w:tc>
      </w:tr>
      <w:tr w:rsidR="00E50B9B">
        <w:tc>
          <w:tcPr>
            <w:tcW w:w="709" w:type="dxa"/>
          </w:tcPr>
          <w:p w:rsidR="00E50B9B" w:rsidRDefault="00E50B9B">
            <w:pPr>
              <w:spacing w:line="480" w:lineRule="exact"/>
              <w:rPr>
                <w:rFonts w:ascii="宋体" w:hAnsi="宋体" w:cs="宋体"/>
                <w:kern w:val="0"/>
                <w:sz w:val="24"/>
              </w:rPr>
            </w:pPr>
          </w:p>
        </w:tc>
        <w:tc>
          <w:tcPr>
            <w:tcW w:w="1811" w:type="dxa"/>
          </w:tcPr>
          <w:p w:rsidR="00E50B9B" w:rsidRDefault="00E50B9B">
            <w:pPr>
              <w:spacing w:line="480" w:lineRule="exact"/>
              <w:rPr>
                <w:rFonts w:ascii="宋体" w:hAnsi="宋体" w:cs="宋体"/>
                <w:kern w:val="0"/>
                <w:sz w:val="24"/>
              </w:rPr>
            </w:pPr>
          </w:p>
        </w:tc>
        <w:tc>
          <w:tcPr>
            <w:tcW w:w="816" w:type="dxa"/>
          </w:tcPr>
          <w:p w:rsidR="00E50B9B" w:rsidRDefault="00E50B9B">
            <w:pPr>
              <w:spacing w:line="480" w:lineRule="exact"/>
              <w:rPr>
                <w:rFonts w:ascii="宋体" w:hAnsi="宋体" w:cs="宋体"/>
                <w:kern w:val="0"/>
                <w:sz w:val="24"/>
              </w:rPr>
            </w:pPr>
          </w:p>
        </w:tc>
        <w:tc>
          <w:tcPr>
            <w:tcW w:w="1136" w:type="dxa"/>
          </w:tcPr>
          <w:p w:rsidR="00E50B9B" w:rsidRDefault="00E50B9B">
            <w:pPr>
              <w:spacing w:line="480" w:lineRule="exact"/>
              <w:rPr>
                <w:rFonts w:ascii="宋体" w:hAnsi="宋体" w:cs="宋体"/>
                <w:kern w:val="0"/>
                <w:sz w:val="24"/>
              </w:rPr>
            </w:pPr>
          </w:p>
        </w:tc>
        <w:tc>
          <w:tcPr>
            <w:tcW w:w="1440" w:type="dxa"/>
          </w:tcPr>
          <w:p w:rsidR="00E50B9B" w:rsidRDefault="00E50B9B">
            <w:pPr>
              <w:spacing w:line="480" w:lineRule="exact"/>
              <w:rPr>
                <w:rFonts w:ascii="宋体" w:hAnsi="宋体" w:cs="宋体"/>
                <w:kern w:val="0"/>
                <w:sz w:val="24"/>
              </w:rPr>
            </w:pPr>
          </w:p>
        </w:tc>
        <w:tc>
          <w:tcPr>
            <w:tcW w:w="1492" w:type="dxa"/>
          </w:tcPr>
          <w:p w:rsidR="00E50B9B" w:rsidRDefault="00E50B9B">
            <w:pPr>
              <w:spacing w:line="480" w:lineRule="exact"/>
              <w:rPr>
                <w:rFonts w:ascii="宋体" w:hAnsi="宋体" w:cs="宋体"/>
                <w:kern w:val="0"/>
                <w:sz w:val="24"/>
              </w:rPr>
            </w:pPr>
          </w:p>
        </w:tc>
        <w:tc>
          <w:tcPr>
            <w:tcW w:w="960" w:type="dxa"/>
          </w:tcPr>
          <w:p w:rsidR="00E50B9B" w:rsidRDefault="00E50B9B">
            <w:pPr>
              <w:spacing w:line="480" w:lineRule="exact"/>
              <w:rPr>
                <w:rFonts w:ascii="宋体" w:hAnsi="宋体" w:cs="宋体"/>
                <w:kern w:val="0"/>
                <w:sz w:val="24"/>
              </w:rPr>
            </w:pPr>
          </w:p>
        </w:tc>
      </w:tr>
      <w:tr w:rsidR="00E50B9B">
        <w:tc>
          <w:tcPr>
            <w:tcW w:w="709" w:type="dxa"/>
          </w:tcPr>
          <w:p w:rsidR="00E50B9B" w:rsidRDefault="00E50B9B">
            <w:pPr>
              <w:spacing w:line="480" w:lineRule="exact"/>
              <w:rPr>
                <w:rFonts w:ascii="宋体" w:hAnsi="宋体" w:cs="宋体"/>
                <w:kern w:val="0"/>
                <w:sz w:val="24"/>
              </w:rPr>
            </w:pPr>
          </w:p>
        </w:tc>
        <w:tc>
          <w:tcPr>
            <w:tcW w:w="1811" w:type="dxa"/>
          </w:tcPr>
          <w:p w:rsidR="00E50B9B" w:rsidRDefault="00E50B9B">
            <w:pPr>
              <w:spacing w:line="480" w:lineRule="exact"/>
              <w:rPr>
                <w:rFonts w:ascii="宋体" w:hAnsi="宋体" w:cs="宋体"/>
                <w:kern w:val="0"/>
                <w:sz w:val="24"/>
              </w:rPr>
            </w:pPr>
          </w:p>
        </w:tc>
        <w:tc>
          <w:tcPr>
            <w:tcW w:w="816" w:type="dxa"/>
          </w:tcPr>
          <w:p w:rsidR="00E50B9B" w:rsidRDefault="00E50B9B">
            <w:pPr>
              <w:spacing w:line="480" w:lineRule="exact"/>
              <w:rPr>
                <w:rFonts w:ascii="宋体" w:hAnsi="宋体" w:cs="宋体"/>
                <w:kern w:val="0"/>
                <w:sz w:val="24"/>
              </w:rPr>
            </w:pPr>
          </w:p>
        </w:tc>
        <w:tc>
          <w:tcPr>
            <w:tcW w:w="1136" w:type="dxa"/>
          </w:tcPr>
          <w:p w:rsidR="00E50B9B" w:rsidRDefault="00E50B9B">
            <w:pPr>
              <w:spacing w:line="480" w:lineRule="exact"/>
              <w:rPr>
                <w:rFonts w:ascii="宋体" w:hAnsi="宋体" w:cs="宋体"/>
                <w:kern w:val="0"/>
                <w:sz w:val="24"/>
              </w:rPr>
            </w:pPr>
          </w:p>
        </w:tc>
        <w:tc>
          <w:tcPr>
            <w:tcW w:w="1440" w:type="dxa"/>
          </w:tcPr>
          <w:p w:rsidR="00E50B9B" w:rsidRDefault="00E50B9B">
            <w:pPr>
              <w:spacing w:line="480" w:lineRule="exact"/>
              <w:rPr>
                <w:rFonts w:ascii="宋体" w:hAnsi="宋体" w:cs="宋体"/>
                <w:kern w:val="0"/>
                <w:sz w:val="24"/>
              </w:rPr>
            </w:pPr>
          </w:p>
        </w:tc>
        <w:tc>
          <w:tcPr>
            <w:tcW w:w="1492" w:type="dxa"/>
          </w:tcPr>
          <w:p w:rsidR="00E50B9B" w:rsidRDefault="00E50B9B">
            <w:pPr>
              <w:spacing w:line="480" w:lineRule="exact"/>
              <w:rPr>
                <w:rFonts w:ascii="宋体" w:hAnsi="宋体" w:cs="宋体"/>
                <w:kern w:val="0"/>
                <w:sz w:val="24"/>
              </w:rPr>
            </w:pPr>
          </w:p>
        </w:tc>
        <w:tc>
          <w:tcPr>
            <w:tcW w:w="960" w:type="dxa"/>
          </w:tcPr>
          <w:p w:rsidR="00E50B9B" w:rsidRDefault="00E50B9B">
            <w:pPr>
              <w:spacing w:line="480" w:lineRule="exact"/>
              <w:rPr>
                <w:rFonts w:ascii="宋体" w:hAnsi="宋体" w:cs="宋体"/>
                <w:kern w:val="0"/>
                <w:sz w:val="24"/>
              </w:rPr>
            </w:pPr>
          </w:p>
        </w:tc>
      </w:tr>
      <w:tr w:rsidR="00E50B9B">
        <w:tc>
          <w:tcPr>
            <w:tcW w:w="709" w:type="dxa"/>
          </w:tcPr>
          <w:p w:rsidR="00E50B9B" w:rsidRDefault="00E50B9B">
            <w:pPr>
              <w:spacing w:line="480" w:lineRule="exact"/>
              <w:rPr>
                <w:rFonts w:ascii="宋体" w:hAnsi="宋体" w:cs="宋体"/>
                <w:kern w:val="0"/>
                <w:sz w:val="24"/>
              </w:rPr>
            </w:pPr>
          </w:p>
        </w:tc>
        <w:tc>
          <w:tcPr>
            <w:tcW w:w="1811" w:type="dxa"/>
          </w:tcPr>
          <w:p w:rsidR="00E50B9B" w:rsidRDefault="00E50B9B">
            <w:pPr>
              <w:spacing w:line="480" w:lineRule="exact"/>
              <w:rPr>
                <w:rFonts w:ascii="宋体" w:hAnsi="宋体" w:cs="宋体"/>
                <w:kern w:val="0"/>
                <w:sz w:val="24"/>
              </w:rPr>
            </w:pPr>
          </w:p>
        </w:tc>
        <w:tc>
          <w:tcPr>
            <w:tcW w:w="816" w:type="dxa"/>
          </w:tcPr>
          <w:p w:rsidR="00E50B9B" w:rsidRDefault="00E50B9B">
            <w:pPr>
              <w:spacing w:line="480" w:lineRule="exact"/>
              <w:rPr>
                <w:rFonts w:ascii="宋体" w:hAnsi="宋体" w:cs="宋体"/>
                <w:kern w:val="0"/>
                <w:sz w:val="24"/>
              </w:rPr>
            </w:pPr>
          </w:p>
        </w:tc>
        <w:tc>
          <w:tcPr>
            <w:tcW w:w="1136" w:type="dxa"/>
          </w:tcPr>
          <w:p w:rsidR="00E50B9B" w:rsidRDefault="00E50B9B">
            <w:pPr>
              <w:spacing w:line="480" w:lineRule="exact"/>
              <w:rPr>
                <w:rFonts w:ascii="宋体" w:hAnsi="宋体" w:cs="宋体"/>
                <w:kern w:val="0"/>
                <w:sz w:val="24"/>
              </w:rPr>
            </w:pPr>
          </w:p>
        </w:tc>
        <w:tc>
          <w:tcPr>
            <w:tcW w:w="1440" w:type="dxa"/>
          </w:tcPr>
          <w:p w:rsidR="00E50B9B" w:rsidRDefault="00E50B9B">
            <w:pPr>
              <w:spacing w:line="480" w:lineRule="exact"/>
              <w:rPr>
                <w:rFonts w:ascii="宋体" w:hAnsi="宋体" w:cs="宋体"/>
                <w:kern w:val="0"/>
                <w:sz w:val="24"/>
              </w:rPr>
            </w:pPr>
          </w:p>
        </w:tc>
        <w:tc>
          <w:tcPr>
            <w:tcW w:w="1492" w:type="dxa"/>
          </w:tcPr>
          <w:p w:rsidR="00E50B9B" w:rsidRDefault="00E50B9B">
            <w:pPr>
              <w:spacing w:line="480" w:lineRule="exact"/>
              <w:rPr>
                <w:rFonts w:ascii="宋体" w:hAnsi="宋体" w:cs="宋体"/>
                <w:kern w:val="0"/>
                <w:sz w:val="24"/>
              </w:rPr>
            </w:pPr>
          </w:p>
        </w:tc>
        <w:tc>
          <w:tcPr>
            <w:tcW w:w="960" w:type="dxa"/>
          </w:tcPr>
          <w:p w:rsidR="00E50B9B" w:rsidRDefault="00E50B9B">
            <w:pPr>
              <w:spacing w:line="480" w:lineRule="exact"/>
              <w:rPr>
                <w:rFonts w:ascii="宋体" w:hAnsi="宋体" w:cs="宋体"/>
                <w:kern w:val="0"/>
                <w:sz w:val="24"/>
              </w:rPr>
            </w:pPr>
          </w:p>
        </w:tc>
      </w:tr>
      <w:tr w:rsidR="00E50B9B">
        <w:tc>
          <w:tcPr>
            <w:tcW w:w="709" w:type="dxa"/>
          </w:tcPr>
          <w:p w:rsidR="00E50B9B" w:rsidRDefault="00E50B9B">
            <w:pPr>
              <w:spacing w:line="480" w:lineRule="exact"/>
              <w:rPr>
                <w:rFonts w:ascii="宋体" w:hAnsi="宋体" w:cs="宋体"/>
                <w:kern w:val="0"/>
                <w:sz w:val="24"/>
              </w:rPr>
            </w:pPr>
          </w:p>
        </w:tc>
        <w:tc>
          <w:tcPr>
            <w:tcW w:w="1811" w:type="dxa"/>
          </w:tcPr>
          <w:p w:rsidR="00E50B9B" w:rsidRDefault="00E50B9B">
            <w:pPr>
              <w:spacing w:line="480" w:lineRule="exact"/>
              <w:rPr>
                <w:rFonts w:ascii="宋体" w:hAnsi="宋体" w:cs="宋体"/>
                <w:kern w:val="0"/>
                <w:sz w:val="24"/>
              </w:rPr>
            </w:pPr>
          </w:p>
        </w:tc>
        <w:tc>
          <w:tcPr>
            <w:tcW w:w="816" w:type="dxa"/>
          </w:tcPr>
          <w:p w:rsidR="00E50B9B" w:rsidRDefault="00E50B9B">
            <w:pPr>
              <w:spacing w:line="480" w:lineRule="exact"/>
              <w:rPr>
                <w:rFonts w:ascii="宋体" w:hAnsi="宋体" w:cs="宋体"/>
                <w:kern w:val="0"/>
                <w:sz w:val="24"/>
              </w:rPr>
            </w:pPr>
          </w:p>
        </w:tc>
        <w:tc>
          <w:tcPr>
            <w:tcW w:w="1136" w:type="dxa"/>
          </w:tcPr>
          <w:p w:rsidR="00E50B9B" w:rsidRDefault="00E50B9B">
            <w:pPr>
              <w:spacing w:line="480" w:lineRule="exact"/>
              <w:rPr>
                <w:rFonts w:ascii="宋体" w:hAnsi="宋体" w:cs="宋体"/>
                <w:kern w:val="0"/>
                <w:sz w:val="24"/>
              </w:rPr>
            </w:pPr>
          </w:p>
        </w:tc>
        <w:tc>
          <w:tcPr>
            <w:tcW w:w="1440" w:type="dxa"/>
          </w:tcPr>
          <w:p w:rsidR="00E50B9B" w:rsidRDefault="00E50B9B">
            <w:pPr>
              <w:spacing w:line="480" w:lineRule="exact"/>
              <w:rPr>
                <w:rFonts w:ascii="宋体" w:hAnsi="宋体" w:cs="宋体"/>
                <w:kern w:val="0"/>
                <w:sz w:val="24"/>
              </w:rPr>
            </w:pPr>
          </w:p>
        </w:tc>
        <w:tc>
          <w:tcPr>
            <w:tcW w:w="1492" w:type="dxa"/>
          </w:tcPr>
          <w:p w:rsidR="00E50B9B" w:rsidRDefault="00E50B9B">
            <w:pPr>
              <w:spacing w:line="480" w:lineRule="exact"/>
              <w:rPr>
                <w:rFonts w:ascii="宋体" w:hAnsi="宋体" w:cs="宋体"/>
                <w:kern w:val="0"/>
                <w:sz w:val="24"/>
              </w:rPr>
            </w:pPr>
          </w:p>
        </w:tc>
        <w:tc>
          <w:tcPr>
            <w:tcW w:w="960" w:type="dxa"/>
          </w:tcPr>
          <w:p w:rsidR="00E50B9B" w:rsidRDefault="00E50B9B">
            <w:pPr>
              <w:spacing w:line="480" w:lineRule="exact"/>
              <w:rPr>
                <w:rFonts w:ascii="宋体" w:hAnsi="宋体" w:cs="宋体"/>
                <w:kern w:val="0"/>
                <w:sz w:val="24"/>
              </w:rPr>
            </w:pPr>
          </w:p>
        </w:tc>
      </w:tr>
      <w:tr w:rsidR="00E50B9B">
        <w:tc>
          <w:tcPr>
            <w:tcW w:w="709" w:type="dxa"/>
          </w:tcPr>
          <w:p w:rsidR="00E50B9B" w:rsidRDefault="00E50B9B">
            <w:pPr>
              <w:spacing w:line="480" w:lineRule="exact"/>
              <w:rPr>
                <w:rFonts w:ascii="宋体" w:hAnsi="宋体" w:cs="宋体"/>
                <w:kern w:val="0"/>
                <w:sz w:val="24"/>
              </w:rPr>
            </w:pPr>
          </w:p>
        </w:tc>
        <w:tc>
          <w:tcPr>
            <w:tcW w:w="1811" w:type="dxa"/>
          </w:tcPr>
          <w:p w:rsidR="00E50B9B" w:rsidRDefault="00E50B9B">
            <w:pPr>
              <w:spacing w:line="480" w:lineRule="exact"/>
              <w:rPr>
                <w:rFonts w:ascii="宋体" w:hAnsi="宋体" w:cs="宋体"/>
                <w:kern w:val="0"/>
                <w:sz w:val="24"/>
              </w:rPr>
            </w:pPr>
          </w:p>
        </w:tc>
        <w:tc>
          <w:tcPr>
            <w:tcW w:w="816" w:type="dxa"/>
          </w:tcPr>
          <w:p w:rsidR="00E50B9B" w:rsidRDefault="00E50B9B">
            <w:pPr>
              <w:spacing w:line="480" w:lineRule="exact"/>
              <w:rPr>
                <w:rFonts w:ascii="宋体" w:hAnsi="宋体" w:cs="宋体"/>
                <w:kern w:val="0"/>
                <w:sz w:val="24"/>
              </w:rPr>
            </w:pPr>
          </w:p>
        </w:tc>
        <w:tc>
          <w:tcPr>
            <w:tcW w:w="1136" w:type="dxa"/>
          </w:tcPr>
          <w:p w:rsidR="00E50B9B" w:rsidRDefault="00E50B9B">
            <w:pPr>
              <w:spacing w:line="480" w:lineRule="exact"/>
              <w:rPr>
                <w:rFonts w:ascii="宋体" w:hAnsi="宋体" w:cs="宋体"/>
                <w:kern w:val="0"/>
                <w:sz w:val="24"/>
              </w:rPr>
            </w:pPr>
          </w:p>
        </w:tc>
        <w:tc>
          <w:tcPr>
            <w:tcW w:w="1440" w:type="dxa"/>
          </w:tcPr>
          <w:p w:rsidR="00E50B9B" w:rsidRDefault="00E50B9B">
            <w:pPr>
              <w:spacing w:line="480" w:lineRule="exact"/>
              <w:rPr>
                <w:rFonts w:ascii="宋体" w:hAnsi="宋体" w:cs="宋体"/>
                <w:kern w:val="0"/>
                <w:sz w:val="24"/>
              </w:rPr>
            </w:pPr>
          </w:p>
        </w:tc>
        <w:tc>
          <w:tcPr>
            <w:tcW w:w="1492" w:type="dxa"/>
          </w:tcPr>
          <w:p w:rsidR="00E50B9B" w:rsidRDefault="00E50B9B">
            <w:pPr>
              <w:spacing w:line="480" w:lineRule="exact"/>
              <w:rPr>
                <w:rFonts w:ascii="宋体" w:hAnsi="宋体" w:cs="宋体"/>
                <w:kern w:val="0"/>
                <w:sz w:val="24"/>
              </w:rPr>
            </w:pPr>
          </w:p>
        </w:tc>
        <w:tc>
          <w:tcPr>
            <w:tcW w:w="960" w:type="dxa"/>
          </w:tcPr>
          <w:p w:rsidR="00E50B9B" w:rsidRDefault="00E50B9B">
            <w:pPr>
              <w:spacing w:line="480" w:lineRule="exact"/>
              <w:rPr>
                <w:rFonts w:ascii="宋体" w:hAnsi="宋体" w:cs="宋体"/>
                <w:kern w:val="0"/>
                <w:sz w:val="24"/>
              </w:rPr>
            </w:pPr>
          </w:p>
        </w:tc>
      </w:tr>
      <w:tr w:rsidR="00E50B9B">
        <w:tc>
          <w:tcPr>
            <w:tcW w:w="709" w:type="dxa"/>
          </w:tcPr>
          <w:p w:rsidR="00E50B9B" w:rsidRDefault="00E50B9B">
            <w:pPr>
              <w:spacing w:line="480" w:lineRule="exact"/>
              <w:rPr>
                <w:rFonts w:ascii="宋体" w:hAnsi="宋体" w:cs="宋体"/>
                <w:kern w:val="0"/>
                <w:sz w:val="24"/>
              </w:rPr>
            </w:pPr>
          </w:p>
        </w:tc>
        <w:tc>
          <w:tcPr>
            <w:tcW w:w="1811" w:type="dxa"/>
          </w:tcPr>
          <w:p w:rsidR="00E50B9B" w:rsidRDefault="00E50B9B">
            <w:pPr>
              <w:spacing w:line="480" w:lineRule="exact"/>
              <w:rPr>
                <w:rFonts w:ascii="宋体" w:hAnsi="宋体" w:cs="宋体"/>
                <w:kern w:val="0"/>
                <w:sz w:val="24"/>
              </w:rPr>
            </w:pPr>
          </w:p>
        </w:tc>
        <w:tc>
          <w:tcPr>
            <w:tcW w:w="816" w:type="dxa"/>
          </w:tcPr>
          <w:p w:rsidR="00E50B9B" w:rsidRDefault="00E50B9B">
            <w:pPr>
              <w:spacing w:line="480" w:lineRule="exact"/>
              <w:rPr>
                <w:rFonts w:ascii="宋体" w:hAnsi="宋体" w:cs="宋体"/>
                <w:kern w:val="0"/>
                <w:sz w:val="24"/>
              </w:rPr>
            </w:pPr>
          </w:p>
        </w:tc>
        <w:tc>
          <w:tcPr>
            <w:tcW w:w="1136" w:type="dxa"/>
          </w:tcPr>
          <w:p w:rsidR="00E50B9B" w:rsidRDefault="00E50B9B">
            <w:pPr>
              <w:spacing w:line="480" w:lineRule="exact"/>
              <w:rPr>
                <w:rFonts w:ascii="宋体" w:hAnsi="宋体" w:cs="宋体"/>
                <w:kern w:val="0"/>
                <w:sz w:val="24"/>
              </w:rPr>
            </w:pPr>
          </w:p>
        </w:tc>
        <w:tc>
          <w:tcPr>
            <w:tcW w:w="1440" w:type="dxa"/>
          </w:tcPr>
          <w:p w:rsidR="00E50B9B" w:rsidRDefault="00E50B9B">
            <w:pPr>
              <w:spacing w:line="480" w:lineRule="exact"/>
              <w:rPr>
                <w:rFonts w:ascii="宋体" w:hAnsi="宋体" w:cs="宋体"/>
                <w:kern w:val="0"/>
                <w:sz w:val="24"/>
              </w:rPr>
            </w:pPr>
          </w:p>
        </w:tc>
        <w:tc>
          <w:tcPr>
            <w:tcW w:w="1492" w:type="dxa"/>
          </w:tcPr>
          <w:p w:rsidR="00E50B9B" w:rsidRDefault="00E50B9B">
            <w:pPr>
              <w:spacing w:line="480" w:lineRule="exact"/>
              <w:rPr>
                <w:rFonts w:ascii="宋体" w:hAnsi="宋体" w:cs="宋体"/>
                <w:kern w:val="0"/>
                <w:sz w:val="24"/>
              </w:rPr>
            </w:pPr>
          </w:p>
        </w:tc>
        <w:tc>
          <w:tcPr>
            <w:tcW w:w="960" w:type="dxa"/>
          </w:tcPr>
          <w:p w:rsidR="00E50B9B" w:rsidRDefault="00E50B9B">
            <w:pPr>
              <w:spacing w:line="480" w:lineRule="exact"/>
              <w:rPr>
                <w:rFonts w:ascii="宋体" w:hAnsi="宋体" w:cs="宋体"/>
                <w:kern w:val="0"/>
                <w:sz w:val="24"/>
              </w:rPr>
            </w:pPr>
          </w:p>
        </w:tc>
      </w:tr>
      <w:tr w:rsidR="00E50B9B">
        <w:tc>
          <w:tcPr>
            <w:tcW w:w="709" w:type="dxa"/>
          </w:tcPr>
          <w:p w:rsidR="00E50B9B" w:rsidRDefault="00E50B9B">
            <w:pPr>
              <w:spacing w:line="480" w:lineRule="exact"/>
              <w:rPr>
                <w:rFonts w:ascii="宋体" w:hAnsi="宋体" w:cs="宋体"/>
                <w:kern w:val="0"/>
                <w:sz w:val="24"/>
              </w:rPr>
            </w:pPr>
          </w:p>
        </w:tc>
        <w:tc>
          <w:tcPr>
            <w:tcW w:w="1811" w:type="dxa"/>
          </w:tcPr>
          <w:p w:rsidR="00E50B9B" w:rsidRDefault="00E50B9B">
            <w:pPr>
              <w:spacing w:line="480" w:lineRule="exact"/>
              <w:rPr>
                <w:rFonts w:ascii="宋体" w:hAnsi="宋体" w:cs="宋体"/>
                <w:kern w:val="0"/>
                <w:sz w:val="24"/>
              </w:rPr>
            </w:pPr>
          </w:p>
        </w:tc>
        <w:tc>
          <w:tcPr>
            <w:tcW w:w="816" w:type="dxa"/>
          </w:tcPr>
          <w:p w:rsidR="00E50B9B" w:rsidRDefault="00E50B9B">
            <w:pPr>
              <w:spacing w:line="480" w:lineRule="exact"/>
              <w:rPr>
                <w:rFonts w:ascii="宋体" w:hAnsi="宋体" w:cs="宋体"/>
                <w:kern w:val="0"/>
                <w:sz w:val="24"/>
              </w:rPr>
            </w:pPr>
          </w:p>
        </w:tc>
        <w:tc>
          <w:tcPr>
            <w:tcW w:w="1136" w:type="dxa"/>
          </w:tcPr>
          <w:p w:rsidR="00E50B9B" w:rsidRDefault="00E50B9B">
            <w:pPr>
              <w:spacing w:line="480" w:lineRule="exact"/>
              <w:rPr>
                <w:rFonts w:ascii="宋体" w:hAnsi="宋体" w:cs="宋体"/>
                <w:kern w:val="0"/>
                <w:sz w:val="24"/>
              </w:rPr>
            </w:pPr>
          </w:p>
        </w:tc>
        <w:tc>
          <w:tcPr>
            <w:tcW w:w="1440" w:type="dxa"/>
          </w:tcPr>
          <w:p w:rsidR="00E50B9B" w:rsidRDefault="00E50B9B">
            <w:pPr>
              <w:spacing w:line="480" w:lineRule="exact"/>
              <w:rPr>
                <w:rFonts w:ascii="宋体" w:hAnsi="宋体" w:cs="宋体"/>
                <w:kern w:val="0"/>
                <w:sz w:val="24"/>
              </w:rPr>
            </w:pPr>
          </w:p>
        </w:tc>
        <w:tc>
          <w:tcPr>
            <w:tcW w:w="1492" w:type="dxa"/>
          </w:tcPr>
          <w:p w:rsidR="00E50B9B" w:rsidRDefault="00E50B9B">
            <w:pPr>
              <w:spacing w:line="480" w:lineRule="exact"/>
              <w:rPr>
                <w:rFonts w:ascii="宋体" w:hAnsi="宋体" w:cs="宋体"/>
                <w:kern w:val="0"/>
                <w:sz w:val="24"/>
              </w:rPr>
            </w:pPr>
          </w:p>
        </w:tc>
        <w:tc>
          <w:tcPr>
            <w:tcW w:w="960" w:type="dxa"/>
          </w:tcPr>
          <w:p w:rsidR="00E50B9B" w:rsidRDefault="00E50B9B">
            <w:pPr>
              <w:spacing w:line="480" w:lineRule="exact"/>
              <w:rPr>
                <w:rFonts w:ascii="宋体" w:hAnsi="宋体" w:cs="宋体"/>
                <w:kern w:val="0"/>
                <w:sz w:val="24"/>
              </w:rPr>
            </w:pPr>
          </w:p>
        </w:tc>
      </w:tr>
      <w:tr w:rsidR="00E50B9B">
        <w:tc>
          <w:tcPr>
            <w:tcW w:w="709" w:type="dxa"/>
          </w:tcPr>
          <w:p w:rsidR="00E50B9B" w:rsidRDefault="00E50B9B">
            <w:pPr>
              <w:spacing w:line="480" w:lineRule="exact"/>
              <w:rPr>
                <w:rFonts w:ascii="宋体" w:hAnsi="宋体" w:cs="宋体"/>
                <w:kern w:val="0"/>
                <w:sz w:val="24"/>
              </w:rPr>
            </w:pPr>
          </w:p>
        </w:tc>
        <w:tc>
          <w:tcPr>
            <w:tcW w:w="1811" w:type="dxa"/>
          </w:tcPr>
          <w:p w:rsidR="00E50B9B" w:rsidRDefault="00E50B9B">
            <w:pPr>
              <w:spacing w:line="480" w:lineRule="exact"/>
              <w:rPr>
                <w:rFonts w:ascii="宋体" w:hAnsi="宋体" w:cs="宋体"/>
                <w:kern w:val="0"/>
                <w:sz w:val="24"/>
              </w:rPr>
            </w:pPr>
          </w:p>
        </w:tc>
        <w:tc>
          <w:tcPr>
            <w:tcW w:w="816" w:type="dxa"/>
          </w:tcPr>
          <w:p w:rsidR="00E50B9B" w:rsidRDefault="00E50B9B">
            <w:pPr>
              <w:spacing w:line="480" w:lineRule="exact"/>
              <w:rPr>
                <w:rFonts w:ascii="宋体" w:hAnsi="宋体" w:cs="宋体"/>
                <w:kern w:val="0"/>
                <w:sz w:val="24"/>
              </w:rPr>
            </w:pPr>
          </w:p>
        </w:tc>
        <w:tc>
          <w:tcPr>
            <w:tcW w:w="1136" w:type="dxa"/>
          </w:tcPr>
          <w:p w:rsidR="00E50B9B" w:rsidRDefault="00E50B9B">
            <w:pPr>
              <w:spacing w:line="480" w:lineRule="exact"/>
              <w:rPr>
                <w:rFonts w:ascii="宋体" w:hAnsi="宋体" w:cs="宋体"/>
                <w:kern w:val="0"/>
                <w:sz w:val="24"/>
              </w:rPr>
            </w:pPr>
          </w:p>
        </w:tc>
        <w:tc>
          <w:tcPr>
            <w:tcW w:w="1440" w:type="dxa"/>
          </w:tcPr>
          <w:p w:rsidR="00E50B9B" w:rsidRDefault="00E50B9B">
            <w:pPr>
              <w:spacing w:line="480" w:lineRule="exact"/>
              <w:rPr>
                <w:rFonts w:ascii="宋体" w:hAnsi="宋体" w:cs="宋体"/>
                <w:kern w:val="0"/>
                <w:sz w:val="24"/>
              </w:rPr>
            </w:pPr>
          </w:p>
        </w:tc>
        <w:tc>
          <w:tcPr>
            <w:tcW w:w="1492" w:type="dxa"/>
          </w:tcPr>
          <w:p w:rsidR="00E50B9B" w:rsidRDefault="00E50B9B">
            <w:pPr>
              <w:spacing w:line="480" w:lineRule="exact"/>
              <w:rPr>
                <w:rFonts w:ascii="宋体" w:hAnsi="宋体" w:cs="宋体"/>
                <w:kern w:val="0"/>
                <w:sz w:val="24"/>
              </w:rPr>
            </w:pPr>
          </w:p>
        </w:tc>
        <w:tc>
          <w:tcPr>
            <w:tcW w:w="960" w:type="dxa"/>
          </w:tcPr>
          <w:p w:rsidR="00E50B9B" w:rsidRDefault="00E50B9B">
            <w:pPr>
              <w:spacing w:line="480" w:lineRule="exact"/>
              <w:rPr>
                <w:rFonts w:ascii="宋体" w:hAnsi="宋体" w:cs="宋体"/>
                <w:kern w:val="0"/>
                <w:sz w:val="24"/>
              </w:rPr>
            </w:pPr>
          </w:p>
        </w:tc>
      </w:tr>
      <w:tr w:rsidR="00E50B9B">
        <w:tc>
          <w:tcPr>
            <w:tcW w:w="709" w:type="dxa"/>
          </w:tcPr>
          <w:p w:rsidR="00E50B9B" w:rsidRDefault="00E50B9B">
            <w:pPr>
              <w:spacing w:line="480" w:lineRule="exact"/>
              <w:rPr>
                <w:rFonts w:ascii="宋体" w:hAnsi="宋体" w:cs="宋体"/>
                <w:kern w:val="0"/>
                <w:sz w:val="24"/>
              </w:rPr>
            </w:pPr>
          </w:p>
        </w:tc>
        <w:tc>
          <w:tcPr>
            <w:tcW w:w="1811" w:type="dxa"/>
          </w:tcPr>
          <w:p w:rsidR="00E50B9B" w:rsidRDefault="00E50B9B">
            <w:pPr>
              <w:spacing w:line="480" w:lineRule="exact"/>
              <w:rPr>
                <w:rFonts w:ascii="宋体" w:hAnsi="宋体" w:cs="宋体"/>
                <w:kern w:val="0"/>
                <w:sz w:val="24"/>
              </w:rPr>
            </w:pPr>
          </w:p>
        </w:tc>
        <w:tc>
          <w:tcPr>
            <w:tcW w:w="816" w:type="dxa"/>
          </w:tcPr>
          <w:p w:rsidR="00E50B9B" w:rsidRDefault="00E50B9B">
            <w:pPr>
              <w:spacing w:line="480" w:lineRule="exact"/>
              <w:rPr>
                <w:rFonts w:ascii="宋体" w:hAnsi="宋体" w:cs="宋体"/>
                <w:kern w:val="0"/>
                <w:sz w:val="24"/>
              </w:rPr>
            </w:pPr>
          </w:p>
        </w:tc>
        <w:tc>
          <w:tcPr>
            <w:tcW w:w="1136" w:type="dxa"/>
          </w:tcPr>
          <w:p w:rsidR="00E50B9B" w:rsidRDefault="00E50B9B">
            <w:pPr>
              <w:spacing w:line="480" w:lineRule="exact"/>
              <w:rPr>
                <w:rFonts w:ascii="宋体" w:hAnsi="宋体" w:cs="宋体"/>
                <w:kern w:val="0"/>
                <w:sz w:val="24"/>
              </w:rPr>
            </w:pPr>
          </w:p>
        </w:tc>
        <w:tc>
          <w:tcPr>
            <w:tcW w:w="1440" w:type="dxa"/>
          </w:tcPr>
          <w:p w:rsidR="00E50B9B" w:rsidRDefault="00E50B9B">
            <w:pPr>
              <w:spacing w:line="480" w:lineRule="exact"/>
              <w:rPr>
                <w:rFonts w:ascii="宋体" w:hAnsi="宋体" w:cs="宋体"/>
                <w:kern w:val="0"/>
                <w:sz w:val="24"/>
              </w:rPr>
            </w:pPr>
          </w:p>
        </w:tc>
        <w:tc>
          <w:tcPr>
            <w:tcW w:w="1492" w:type="dxa"/>
          </w:tcPr>
          <w:p w:rsidR="00E50B9B" w:rsidRDefault="00E50B9B">
            <w:pPr>
              <w:spacing w:line="480" w:lineRule="exact"/>
              <w:rPr>
                <w:rFonts w:ascii="宋体" w:hAnsi="宋体" w:cs="宋体"/>
                <w:kern w:val="0"/>
                <w:sz w:val="24"/>
              </w:rPr>
            </w:pPr>
          </w:p>
        </w:tc>
        <w:tc>
          <w:tcPr>
            <w:tcW w:w="960" w:type="dxa"/>
          </w:tcPr>
          <w:p w:rsidR="00E50B9B" w:rsidRDefault="00E50B9B">
            <w:pPr>
              <w:spacing w:line="480" w:lineRule="exact"/>
              <w:rPr>
                <w:rFonts w:ascii="宋体" w:hAnsi="宋体" w:cs="宋体"/>
                <w:kern w:val="0"/>
                <w:sz w:val="24"/>
              </w:rPr>
            </w:pPr>
          </w:p>
        </w:tc>
      </w:tr>
      <w:tr w:rsidR="00E50B9B">
        <w:tc>
          <w:tcPr>
            <w:tcW w:w="709" w:type="dxa"/>
          </w:tcPr>
          <w:p w:rsidR="00E50B9B" w:rsidRDefault="00E50B9B">
            <w:pPr>
              <w:spacing w:line="480" w:lineRule="exact"/>
              <w:rPr>
                <w:rFonts w:ascii="宋体" w:hAnsi="宋体" w:cs="宋体"/>
                <w:kern w:val="0"/>
                <w:sz w:val="24"/>
              </w:rPr>
            </w:pPr>
          </w:p>
        </w:tc>
        <w:tc>
          <w:tcPr>
            <w:tcW w:w="1811" w:type="dxa"/>
          </w:tcPr>
          <w:p w:rsidR="00E50B9B" w:rsidRDefault="00E50B9B">
            <w:pPr>
              <w:spacing w:line="480" w:lineRule="exact"/>
              <w:rPr>
                <w:rFonts w:ascii="宋体" w:hAnsi="宋体" w:cs="宋体"/>
                <w:kern w:val="0"/>
                <w:sz w:val="24"/>
              </w:rPr>
            </w:pPr>
          </w:p>
        </w:tc>
        <w:tc>
          <w:tcPr>
            <w:tcW w:w="816" w:type="dxa"/>
          </w:tcPr>
          <w:p w:rsidR="00E50B9B" w:rsidRDefault="00E50B9B">
            <w:pPr>
              <w:spacing w:line="480" w:lineRule="exact"/>
              <w:rPr>
                <w:rFonts w:ascii="宋体" w:hAnsi="宋体" w:cs="宋体"/>
                <w:kern w:val="0"/>
                <w:sz w:val="24"/>
              </w:rPr>
            </w:pPr>
          </w:p>
        </w:tc>
        <w:tc>
          <w:tcPr>
            <w:tcW w:w="1136" w:type="dxa"/>
          </w:tcPr>
          <w:p w:rsidR="00E50B9B" w:rsidRDefault="00E50B9B">
            <w:pPr>
              <w:spacing w:line="480" w:lineRule="exact"/>
              <w:rPr>
                <w:rFonts w:ascii="宋体" w:hAnsi="宋体" w:cs="宋体"/>
                <w:kern w:val="0"/>
                <w:sz w:val="24"/>
              </w:rPr>
            </w:pPr>
          </w:p>
        </w:tc>
        <w:tc>
          <w:tcPr>
            <w:tcW w:w="1440" w:type="dxa"/>
          </w:tcPr>
          <w:p w:rsidR="00E50B9B" w:rsidRDefault="00E50B9B">
            <w:pPr>
              <w:spacing w:line="480" w:lineRule="exact"/>
              <w:rPr>
                <w:rFonts w:ascii="宋体" w:hAnsi="宋体" w:cs="宋体"/>
                <w:kern w:val="0"/>
                <w:sz w:val="24"/>
              </w:rPr>
            </w:pPr>
          </w:p>
        </w:tc>
        <w:tc>
          <w:tcPr>
            <w:tcW w:w="1492" w:type="dxa"/>
          </w:tcPr>
          <w:p w:rsidR="00E50B9B" w:rsidRDefault="00E50B9B">
            <w:pPr>
              <w:spacing w:line="480" w:lineRule="exact"/>
              <w:rPr>
                <w:rFonts w:ascii="宋体" w:hAnsi="宋体" w:cs="宋体"/>
                <w:kern w:val="0"/>
                <w:sz w:val="24"/>
              </w:rPr>
            </w:pPr>
          </w:p>
        </w:tc>
        <w:tc>
          <w:tcPr>
            <w:tcW w:w="960" w:type="dxa"/>
          </w:tcPr>
          <w:p w:rsidR="00E50B9B" w:rsidRDefault="00E50B9B">
            <w:pPr>
              <w:spacing w:line="480" w:lineRule="exact"/>
              <w:rPr>
                <w:rFonts w:ascii="宋体" w:hAnsi="宋体" w:cs="宋体"/>
                <w:kern w:val="0"/>
                <w:sz w:val="24"/>
              </w:rPr>
            </w:pPr>
          </w:p>
        </w:tc>
      </w:tr>
    </w:tbl>
    <w:p w:rsidR="00E50B9B" w:rsidRDefault="0099087D">
      <w:pPr>
        <w:pStyle w:val="ab"/>
        <w:spacing w:beforeAutospacing="0" w:afterAutospacing="0" w:line="440" w:lineRule="exact"/>
      </w:pPr>
      <w:r>
        <w:rPr>
          <w:rFonts w:hint="eastAsia"/>
        </w:rPr>
        <w:t>注：</w:t>
      </w:r>
    </w:p>
    <w:p w:rsidR="00E50B9B" w:rsidRDefault="0099087D">
      <w:pPr>
        <w:pStyle w:val="ab"/>
        <w:spacing w:beforeAutospacing="0" w:afterAutospacing="0" w:line="440" w:lineRule="exact"/>
      </w:pPr>
      <w:r>
        <w:rPr>
          <w:rFonts w:hint="eastAsia"/>
        </w:rPr>
        <w:t>（</w:t>
      </w:r>
      <w:r>
        <w:rPr>
          <w:rFonts w:hint="eastAsia"/>
        </w:rPr>
        <w:t>1</w:t>
      </w:r>
      <w:r>
        <w:rPr>
          <w:rFonts w:hint="eastAsia"/>
        </w:rPr>
        <w:t>）所有价格均</w:t>
      </w:r>
      <w:r>
        <w:rPr>
          <w:rFonts w:hint="eastAsia"/>
        </w:rPr>
        <w:t>用人民币表示，单位为元，精确到小数点后两位。</w:t>
      </w:r>
    </w:p>
    <w:p w:rsidR="00E50B9B" w:rsidRDefault="0099087D">
      <w:pPr>
        <w:pStyle w:val="ab"/>
        <w:spacing w:beforeAutospacing="0" w:afterAutospacing="0" w:line="440" w:lineRule="exact"/>
      </w:pPr>
      <w:r>
        <w:rPr>
          <w:rFonts w:hint="eastAsia"/>
        </w:rPr>
        <w:t>（</w:t>
      </w:r>
      <w:r>
        <w:rPr>
          <w:rFonts w:hint="eastAsia"/>
        </w:rPr>
        <w:t>2</w:t>
      </w:r>
      <w:r>
        <w:rPr>
          <w:rFonts w:hint="eastAsia"/>
        </w:rPr>
        <w:t>）</w:t>
      </w:r>
      <w:r>
        <w:t>该表中包含投标人认为完成本项目所需的所有费用</w:t>
      </w:r>
      <w:r>
        <w:t>,</w:t>
      </w:r>
      <w:r>
        <w:t>各项费用须列出明细清单。</w:t>
      </w:r>
    </w:p>
    <w:p w:rsidR="00E50B9B" w:rsidRDefault="0099087D">
      <w:pPr>
        <w:pStyle w:val="ab"/>
        <w:spacing w:beforeAutospacing="0" w:afterAutospacing="0" w:line="440" w:lineRule="exact"/>
      </w:pPr>
      <w:r>
        <w:rPr>
          <w:rFonts w:hint="eastAsia"/>
        </w:rPr>
        <w:t>（</w:t>
      </w:r>
      <w:r>
        <w:rPr>
          <w:rFonts w:hint="eastAsia"/>
        </w:rPr>
        <w:t>3</w:t>
      </w:r>
      <w:r>
        <w:rPr>
          <w:rFonts w:hint="eastAsia"/>
        </w:rPr>
        <w:t>）</w:t>
      </w:r>
      <w:r>
        <w:t>合计总价应与投标报价相等。</w:t>
      </w:r>
    </w:p>
    <w:p w:rsidR="00E50B9B" w:rsidRDefault="00E50B9B">
      <w:pPr>
        <w:pStyle w:val="ab"/>
      </w:pPr>
    </w:p>
    <w:p w:rsidR="00E50B9B" w:rsidRDefault="00E50B9B">
      <w:pPr>
        <w:pStyle w:val="ab"/>
      </w:pPr>
    </w:p>
    <w:p w:rsidR="00E50B9B" w:rsidRDefault="0099087D">
      <w:pPr>
        <w:pStyle w:val="ab"/>
      </w:pPr>
      <w:r>
        <w:rPr>
          <w:rFonts w:hint="eastAsia"/>
        </w:rPr>
        <w:t>投标人名称：（盖章）</w:t>
      </w:r>
    </w:p>
    <w:p w:rsidR="00E50B9B" w:rsidRDefault="0099087D">
      <w:pPr>
        <w:pStyle w:val="ab"/>
      </w:pPr>
      <w:r>
        <w:rPr>
          <w:rFonts w:hint="eastAsia"/>
        </w:rPr>
        <w:t>法定代表人或授权委托人：（签字或盖章）</w:t>
      </w:r>
    </w:p>
    <w:p w:rsidR="00E50B9B" w:rsidRDefault="0099087D">
      <w:pPr>
        <w:pStyle w:val="ab"/>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50B9B" w:rsidRDefault="0099087D">
      <w:pPr>
        <w:pStyle w:val="af1"/>
        <w:snapToGrid w:val="0"/>
        <w:spacing w:line="360" w:lineRule="auto"/>
        <w:ind w:firstLine="680"/>
        <w:jc w:val="center"/>
        <w:rPr>
          <w:rFonts w:ascii="黑体" w:eastAsia="黑体" w:hAnsi="黑体" w:cs="黑体"/>
          <w:bCs/>
          <w:sz w:val="32"/>
          <w:szCs w:val="32"/>
        </w:rPr>
      </w:pPr>
      <w:r>
        <w:rPr>
          <w:rFonts w:ascii="宋体" w:hAnsi="宋体" w:hint="eastAsia"/>
          <w:spacing w:val="20"/>
          <w:sz w:val="30"/>
          <w:szCs w:val="30"/>
        </w:rPr>
        <w:br w:type="page"/>
      </w:r>
    </w:p>
    <w:p w:rsidR="00E50B9B" w:rsidRDefault="0099087D">
      <w:pPr>
        <w:snapToGrid w:val="0"/>
        <w:spacing w:line="360" w:lineRule="auto"/>
        <w:rPr>
          <w:rFonts w:ascii="宋体" w:hAnsi="宋体"/>
          <w:color w:val="000000"/>
          <w:sz w:val="30"/>
          <w:szCs w:val="30"/>
        </w:rPr>
      </w:pPr>
      <w:r>
        <w:rPr>
          <w:rFonts w:ascii="宋体" w:hAnsi="宋体" w:hint="eastAsia"/>
          <w:color w:val="000000"/>
          <w:sz w:val="30"/>
          <w:szCs w:val="30"/>
        </w:rPr>
        <w:lastRenderedPageBreak/>
        <w:t>附件</w:t>
      </w:r>
      <w:r>
        <w:rPr>
          <w:rFonts w:ascii="宋体" w:hAnsi="宋体" w:hint="eastAsia"/>
          <w:color w:val="000000"/>
          <w:sz w:val="30"/>
          <w:szCs w:val="30"/>
        </w:rPr>
        <w:t>4</w:t>
      </w:r>
      <w:r>
        <w:rPr>
          <w:rFonts w:ascii="宋体" w:hAnsi="宋体" w:hint="eastAsia"/>
          <w:color w:val="000000"/>
          <w:sz w:val="30"/>
          <w:szCs w:val="30"/>
        </w:rPr>
        <w:t>：</w:t>
      </w:r>
    </w:p>
    <w:p w:rsidR="00E50B9B" w:rsidRDefault="0099087D">
      <w:pPr>
        <w:ind w:left="420"/>
        <w:jc w:val="center"/>
        <w:rPr>
          <w:rFonts w:ascii="宋体" w:hAnsi="宋体" w:cs="宋体"/>
          <w:b/>
          <w:kern w:val="1"/>
          <w:sz w:val="36"/>
          <w:szCs w:val="36"/>
        </w:rPr>
      </w:pPr>
      <w:r>
        <w:rPr>
          <w:rFonts w:ascii="宋体" w:hAnsi="宋体" w:cs="宋体" w:hint="eastAsia"/>
          <w:b/>
          <w:kern w:val="1"/>
          <w:sz w:val="36"/>
          <w:szCs w:val="36"/>
        </w:rPr>
        <w:t>投标人</w:t>
      </w:r>
      <w:r>
        <w:rPr>
          <w:rFonts w:ascii="宋体" w:hAnsi="宋体" w:cs="宋体"/>
          <w:b/>
          <w:kern w:val="1"/>
          <w:sz w:val="36"/>
          <w:szCs w:val="36"/>
        </w:rPr>
        <w:t>基本情况表</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5"/>
        <w:gridCol w:w="839"/>
        <w:gridCol w:w="850"/>
        <w:gridCol w:w="828"/>
        <w:gridCol w:w="171"/>
        <w:gridCol w:w="1206"/>
        <w:gridCol w:w="570"/>
        <w:gridCol w:w="423"/>
        <w:gridCol w:w="1017"/>
        <w:gridCol w:w="180"/>
        <w:gridCol w:w="1134"/>
      </w:tblGrid>
      <w:tr w:rsidR="00E50B9B">
        <w:trPr>
          <w:trHeight w:val="567"/>
          <w:jc w:val="center"/>
        </w:trPr>
        <w:tc>
          <w:tcPr>
            <w:tcW w:w="1325" w:type="dxa"/>
            <w:vAlign w:val="center"/>
          </w:tcPr>
          <w:p w:rsidR="00E50B9B" w:rsidRDefault="0099087D">
            <w:pPr>
              <w:jc w:val="center"/>
              <w:rPr>
                <w:rFonts w:ascii="宋体" w:hAnsi="宋体"/>
                <w:szCs w:val="21"/>
              </w:rPr>
            </w:pPr>
            <w:r>
              <w:rPr>
                <w:rFonts w:ascii="宋体" w:hAnsi="宋体" w:hint="eastAsia"/>
                <w:szCs w:val="21"/>
              </w:rPr>
              <w:t>单位名称</w:t>
            </w:r>
          </w:p>
        </w:tc>
        <w:tc>
          <w:tcPr>
            <w:tcW w:w="2517" w:type="dxa"/>
            <w:gridSpan w:val="3"/>
            <w:vAlign w:val="center"/>
          </w:tcPr>
          <w:p w:rsidR="00E50B9B" w:rsidRDefault="00E50B9B">
            <w:pPr>
              <w:jc w:val="center"/>
              <w:rPr>
                <w:rFonts w:ascii="宋体" w:hAnsi="宋体"/>
                <w:szCs w:val="21"/>
              </w:rPr>
            </w:pPr>
          </w:p>
        </w:tc>
        <w:tc>
          <w:tcPr>
            <w:tcW w:w="1377" w:type="dxa"/>
            <w:gridSpan w:val="2"/>
            <w:vAlign w:val="center"/>
          </w:tcPr>
          <w:p w:rsidR="00E50B9B" w:rsidRDefault="0099087D">
            <w:pPr>
              <w:jc w:val="center"/>
              <w:rPr>
                <w:rFonts w:ascii="宋体" w:hAnsi="宋体"/>
                <w:szCs w:val="21"/>
              </w:rPr>
            </w:pPr>
            <w:r>
              <w:rPr>
                <w:rFonts w:ascii="宋体" w:hAnsi="宋体" w:hint="eastAsia"/>
                <w:szCs w:val="21"/>
              </w:rPr>
              <w:t>单位地址</w:t>
            </w:r>
          </w:p>
        </w:tc>
        <w:tc>
          <w:tcPr>
            <w:tcW w:w="3324" w:type="dxa"/>
            <w:gridSpan w:val="5"/>
            <w:vAlign w:val="center"/>
          </w:tcPr>
          <w:p w:rsidR="00E50B9B" w:rsidRDefault="00E50B9B">
            <w:pPr>
              <w:jc w:val="center"/>
              <w:rPr>
                <w:rFonts w:ascii="宋体" w:hAnsi="宋体"/>
                <w:szCs w:val="21"/>
              </w:rPr>
            </w:pPr>
          </w:p>
        </w:tc>
      </w:tr>
      <w:tr w:rsidR="00E50B9B">
        <w:trPr>
          <w:trHeight w:val="567"/>
          <w:jc w:val="center"/>
        </w:trPr>
        <w:tc>
          <w:tcPr>
            <w:tcW w:w="1325" w:type="dxa"/>
            <w:vAlign w:val="center"/>
          </w:tcPr>
          <w:p w:rsidR="00E50B9B" w:rsidRDefault="0099087D">
            <w:pPr>
              <w:jc w:val="center"/>
              <w:rPr>
                <w:rFonts w:ascii="宋体" w:hAnsi="宋体"/>
                <w:szCs w:val="21"/>
              </w:rPr>
            </w:pPr>
            <w:r>
              <w:rPr>
                <w:rFonts w:ascii="宋体" w:hAnsi="宋体" w:hint="eastAsia"/>
                <w:szCs w:val="21"/>
              </w:rPr>
              <w:t>成立时间</w:t>
            </w:r>
          </w:p>
        </w:tc>
        <w:tc>
          <w:tcPr>
            <w:tcW w:w="2517" w:type="dxa"/>
            <w:gridSpan w:val="3"/>
            <w:vAlign w:val="center"/>
          </w:tcPr>
          <w:p w:rsidR="00E50B9B" w:rsidRDefault="00E50B9B">
            <w:pPr>
              <w:jc w:val="center"/>
              <w:rPr>
                <w:rFonts w:ascii="宋体" w:hAnsi="宋体"/>
                <w:szCs w:val="21"/>
              </w:rPr>
            </w:pPr>
          </w:p>
        </w:tc>
        <w:tc>
          <w:tcPr>
            <w:tcW w:w="1377" w:type="dxa"/>
            <w:gridSpan w:val="2"/>
            <w:vAlign w:val="center"/>
          </w:tcPr>
          <w:p w:rsidR="00E50B9B" w:rsidRDefault="0099087D">
            <w:pPr>
              <w:jc w:val="center"/>
              <w:rPr>
                <w:rFonts w:ascii="宋体" w:hAnsi="宋体"/>
                <w:szCs w:val="21"/>
              </w:rPr>
            </w:pPr>
            <w:r>
              <w:rPr>
                <w:rFonts w:ascii="宋体" w:hAnsi="宋体" w:hint="eastAsia"/>
                <w:szCs w:val="21"/>
              </w:rPr>
              <w:t>注册资金</w:t>
            </w:r>
          </w:p>
          <w:p w:rsidR="00E50B9B" w:rsidRDefault="0099087D">
            <w:pPr>
              <w:jc w:val="center"/>
              <w:rPr>
                <w:rFonts w:ascii="宋体" w:hAnsi="宋体"/>
                <w:szCs w:val="21"/>
              </w:rPr>
            </w:pPr>
            <w:r>
              <w:rPr>
                <w:rFonts w:ascii="宋体" w:hAnsi="宋体" w:hint="eastAsia"/>
                <w:szCs w:val="21"/>
              </w:rPr>
              <w:t>（万元）</w:t>
            </w:r>
          </w:p>
        </w:tc>
        <w:tc>
          <w:tcPr>
            <w:tcW w:w="3324" w:type="dxa"/>
            <w:gridSpan w:val="5"/>
            <w:vAlign w:val="center"/>
          </w:tcPr>
          <w:p w:rsidR="00E50B9B" w:rsidRDefault="00E50B9B">
            <w:pPr>
              <w:jc w:val="center"/>
              <w:rPr>
                <w:rFonts w:ascii="宋体" w:hAnsi="宋体"/>
                <w:szCs w:val="21"/>
              </w:rPr>
            </w:pPr>
          </w:p>
        </w:tc>
      </w:tr>
      <w:tr w:rsidR="00E50B9B">
        <w:trPr>
          <w:trHeight w:val="567"/>
          <w:jc w:val="center"/>
        </w:trPr>
        <w:tc>
          <w:tcPr>
            <w:tcW w:w="1325" w:type="dxa"/>
            <w:vAlign w:val="center"/>
          </w:tcPr>
          <w:p w:rsidR="00E50B9B" w:rsidRDefault="0099087D">
            <w:pPr>
              <w:jc w:val="center"/>
              <w:rPr>
                <w:rFonts w:ascii="宋体" w:hAnsi="宋体"/>
                <w:szCs w:val="21"/>
              </w:rPr>
            </w:pPr>
            <w:r>
              <w:rPr>
                <w:rFonts w:ascii="宋体" w:hAnsi="宋体" w:hint="eastAsia"/>
                <w:szCs w:val="21"/>
              </w:rPr>
              <w:t>行政负责人</w:t>
            </w:r>
          </w:p>
        </w:tc>
        <w:tc>
          <w:tcPr>
            <w:tcW w:w="2517" w:type="dxa"/>
            <w:gridSpan w:val="3"/>
            <w:vAlign w:val="center"/>
          </w:tcPr>
          <w:p w:rsidR="00E50B9B" w:rsidRDefault="00E50B9B">
            <w:pPr>
              <w:ind w:firstLineChars="294" w:firstLine="617"/>
              <w:jc w:val="center"/>
              <w:rPr>
                <w:rFonts w:ascii="宋体" w:hAnsi="宋体"/>
                <w:szCs w:val="21"/>
              </w:rPr>
            </w:pPr>
          </w:p>
        </w:tc>
        <w:tc>
          <w:tcPr>
            <w:tcW w:w="1377" w:type="dxa"/>
            <w:gridSpan w:val="2"/>
            <w:vAlign w:val="center"/>
          </w:tcPr>
          <w:p w:rsidR="00E50B9B" w:rsidRDefault="0099087D">
            <w:pPr>
              <w:jc w:val="center"/>
              <w:rPr>
                <w:rFonts w:ascii="宋体" w:hAnsi="宋体"/>
                <w:szCs w:val="21"/>
              </w:rPr>
            </w:pPr>
            <w:r>
              <w:rPr>
                <w:rFonts w:ascii="宋体" w:hAnsi="宋体" w:hint="eastAsia"/>
                <w:szCs w:val="21"/>
              </w:rPr>
              <w:t>技术负责人</w:t>
            </w:r>
          </w:p>
        </w:tc>
        <w:tc>
          <w:tcPr>
            <w:tcW w:w="3324" w:type="dxa"/>
            <w:gridSpan w:val="5"/>
            <w:vAlign w:val="center"/>
          </w:tcPr>
          <w:p w:rsidR="00E50B9B" w:rsidRDefault="00E50B9B">
            <w:pPr>
              <w:ind w:firstLineChars="735" w:firstLine="1543"/>
              <w:rPr>
                <w:rFonts w:ascii="宋体" w:hAnsi="宋体"/>
                <w:szCs w:val="21"/>
              </w:rPr>
            </w:pPr>
          </w:p>
        </w:tc>
      </w:tr>
      <w:tr w:rsidR="00E50B9B">
        <w:trPr>
          <w:trHeight w:val="567"/>
          <w:jc w:val="center"/>
        </w:trPr>
        <w:tc>
          <w:tcPr>
            <w:tcW w:w="1325" w:type="dxa"/>
            <w:vMerge w:val="restart"/>
            <w:vAlign w:val="center"/>
          </w:tcPr>
          <w:p w:rsidR="00E50B9B" w:rsidRDefault="0099087D">
            <w:pPr>
              <w:jc w:val="center"/>
              <w:rPr>
                <w:rFonts w:ascii="宋体" w:hAnsi="宋体"/>
                <w:szCs w:val="21"/>
              </w:rPr>
            </w:pPr>
            <w:r>
              <w:rPr>
                <w:rFonts w:ascii="宋体" w:hAnsi="宋体" w:hint="eastAsia"/>
                <w:szCs w:val="21"/>
              </w:rPr>
              <w:t>从事相关专业服务的资质情况</w:t>
            </w:r>
          </w:p>
        </w:tc>
        <w:tc>
          <w:tcPr>
            <w:tcW w:w="1689" w:type="dxa"/>
            <w:gridSpan w:val="2"/>
            <w:vAlign w:val="center"/>
          </w:tcPr>
          <w:p w:rsidR="00E50B9B" w:rsidRDefault="0099087D">
            <w:pPr>
              <w:jc w:val="center"/>
              <w:rPr>
                <w:rFonts w:ascii="宋体" w:hAnsi="宋体"/>
                <w:szCs w:val="21"/>
              </w:rPr>
            </w:pPr>
            <w:r>
              <w:rPr>
                <w:rFonts w:ascii="宋体" w:hAnsi="宋体" w:hint="eastAsia"/>
                <w:szCs w:val="21"/>
              </w:rPr>
              <w:t>资质名称</w:t>
            </w:r>
          </w:p>
        </w:tc>
        <w:tc>
          <w:tcPr>
            <w:tcW w:w="2775" w:type="dxa"/>
            <w:gridSpan w:val="4"/>
            <w:vAlign w:val="center"/>
          </w:tcPr>
          <w:p w:rsidR="00E50B9B" w:rsidRDefault="0099087D">
            <w:pPr>
              <w:jc w:val="center"/>
              <w:rPr>
                <w:rFonts w:ascii="宋体" w:hAnsi="宋体"/>
                <w:szCs w:val="21"/>
              </w:rPr>
            </w:pPr>
            <w:r>
              <w:rPr>
                <w:rFonts w:ascii="宋体" w:hAnsi="宋体" w:hint="eastAsia"/>
                <w:szCs w:val="21"/>
              </w:rPr>
              <w:t>颁发部门</w:t>
            </w:r>
          </w:p>
        </w:tc>
        <w:tc>
          <w:tcPr>
            <w:tcW w:w="1440" w:type="dxa"/>
            <w:gridSpan w:val="2"/>
            <w:vAlign w:val="center"/>
          </w:tcPr>
          <w:p w:rsidR="00E50B9B" w:rsidRDefault="0099087D">
            <w:pPr>
              <w:jc w:val="center"/>
              <w:rPr>
                <w:rFonts w:ascii="宋体" w:hAnsi="宋体"/>
                <w:szCs w:val="21"/>
              </w:rPr>
            </w:pPr>
            <w:r>
              <w:rPr>
                <w:rFonts w:ascii="宋体" w:hAnsi="宋体" w:hint="eastAsia"/>
                <w:szCs w:val="21"/>
              </w:rPr>
              <w:t>资质等级</w:t>
            </w:r>
          </w:p>
        </w:tc>
        <w:tc>
          <w:tcPr>
            <w:tcW w:w="1314" w:type="dxa"/>
            <w:gridSpan w:val="2"/>
            <w:vAlign w:val="center"/>
          </w:tcPr>
          <w:p w:rsidR="00E50B9B" w:rsidRDefault="0099087D">
            <w:pPr>
              <w:jc w:val="center"/>
              <w:rPr>
                <w:rFonts w:ascii="宋体" w:hAnsi="宋体"/>
                <w:szCs w:val="21"/>
              </w:rPr>
            </w:pPr>
            <w:r>
              <w:rPr>
                <w:rFonts w:ascii="宋体" w:hAnsi="宋体" w:hint="eastAsia"/>
                <w:szCs w:val="21"/>
              </w:rPr>
              <w:t>颁发时间</w:t>
            </w:r>
          </w:p>
        </w:tc>
      </w:tr>
      <w:tr w:rsidR="00E50B9B">
        <w:trPr>
          <w:trHeight w:val="567"/>
          <w:jc w:val="center"/>
        </w:trPr>
        <w:tc>
          <w:tcPr>
            <w:tcW w:w="1325" w:type="dxa"/>
            <w:vMerge/>
            <w:vAlign w:val="center"/>
          </w:tcPr>
          <w:p w:rsidR="00E50B9B" w:rsidRDefault="00E50B9B">
            <w:pPr>
              <w:jc w:val="center"/>
              <w:rPr>
                <w:rFonts w:ascii="宋体" w:hAnsi="宋体"/>
                <w:szCs w:val="21"/>
              </w:rPr>
            </w:pPr>
          </w:p>
        </w:tc>
        <w:tc>
          <w:tcPr>
            <w:tcW w:w="1689" w:type="dxa"/>
            <w:gridSpan w:val="2"/>
            <w:vAlign w:val="center"/>
          </w:tcPr>
          <w:p w:rsidR="00E50B9B" w:rsidRDefault="00E50B9B">
            <w:pPr>
              <w:spacing w:line="360" w:lineRule="auto"/>
              <w:jc w:val="center"/>
              <w:rPr>
                <w:rFonts w:ascii="宋体" w:hAnsi="宋体"/>
                <w:bCs/>
                <w:szCs w:val="21"/>
              </w:rPr>
            </w:pPr>
          </w:p>
        </w:tc>
        <w:tc>
          <w:tcPr>
            <w:tcW w:w="2775" w:type="dxa"/>
            <w:gridSpan w:val="4"/>
            <w:vAlign w:val="center"/>
          </w:tcPr>
          <w:p w:rsidR="00E50B9B" w:rsidRDefault="00E50B9B">
            <w:pPr>
              <w:spacing w:line="360" w:lineRule="auto"/>
              <w:jc w:val="center"/>
              <w:rPr>
                <w:rFonts w:ascii="宋体" w:hAnsi="宋体"/>
                <w:bCs/>
                <w:szCs w:val="21"/>
              </w:rPr>
            </w:pPr>
          </w:p>
        </w:tc>
        <w:tc>
          <w:tcPr>
            <w:tcW w:w="1440" w:type="dxa"/>
            <w:gridSpan w:val="2"/>
            <w:vAlign w:val="center"/>
          </w:tcPr>
          <w:p w:rsidR="00E50B9B" w:rsidRDefault="00E50B9B">
            <w:pPr>
              <w:spacing w:line="360" w:lineRule="auto"/>
              <w:jc w:val="center"/>
              <w:rPr>
                <w:rFonts w:ascii="宋体" w:hAnsi="宋体"/>
                <w:bCs/>
                <w:szCs w:val="21"/>
              </w:rPr>
            </w:pPr>
          </w:p>
        </w:tc>
        <w:tc>
          <w:tcPr>
            <w:tcW w:w="1314" w:type="dxa"/>
            <w:gridSpan w:val="2"/>
            <w:vAlign w:val="center"/>
          </w:tcPr>
          <w:p w:rsidR="00E50B9B" w:rsidRDefault="00E50B9B">
            <w:pPr>
              <w:spacing w:line="360" w:lineRule="auto"/>
              <w:jc w:val="center"/>
              <w:rPr>
                <w:rFonts w:ascii="宋体" w:hAnsi="宋体"/>
                <w:bCs/>
                <w:szCs w:val="21"/>
              </w:rPr>
            </w:pPr>
          </w:p>
        </w:tc>
      </w:tr>
      <w:tr w:rsidR="00E50B9B">
        <w:trPr>
          <w:trHeight w:val="567"/>
          <w:jc w:val="center"/>
        </w:trPr>
        <w:tc>
          <w:tcPr>
            <w:tcW w:w="1325" w:type="dxa"/>
            <w:vMerge/>
            <w:vAlign w:val="center"/>
          </w:tcPr>
          <w:p w:rsidR="00E50B9B" w:rsidRDefault="00E50B9B">
            <w:pPr>
              <w:jc w:val="center"/>
              <w:rPr>
                <w:rFonts w:ascii="宋体" w:hAnsi="宋体"/>
                <w:szCs w:val="21"/>
              </w:rPr>
            </w:pPr>
          </w:p>
        </w:tc>
        <w:tc>
          <w:tcPr>
            <w:tcW w:w="1689" w:type="dxa"/>
            <w:gridSpan w:val="2"/>
            <w:vAlign w:val="center"/>
          </w:tcPr>
          <w:p w:rsidR="00E50B9B" w:rsidRDefault="00E50B9B">
            <w:pPr>
              <w:spacing w:line="360" w:lineRule="auto"/>
              <w:jc w:val="center"/>
              <w:rPr>
                <w:rFonts w:ascii="宋体" w:hAnsi="宋体"/>
                <w:bCs/>
                <w:szCs w:val="21"/>
              </w:rPr>
            </w:pPr>
          </w:p>
        </w:tc>
        <w:tc>
          <w:tcPr>
            <w:tcW w:w="2775" w:type="dxa"/>
            <w:gridSpan w:val="4"/>
            <w:vAlign w:val="center"/>
          </w:tcPr>
          <w:p w:rsidR="00E50B9B" w:rsidRDefault="00E50B9B">
            <w:pPr>
              <w:spacing w:line="360" w:lineRule="auto"/>
              <w:jc w:val="center"/>
              <w:rPr>
                <w:rFonts w:ascii="宋体" w:hAnsi="宋体"/>
                <w:bCs/>
                <w:szCs w:val="21"/>
              </w:rPr>
            </w:pPr>
          </w:p>
        </w:tc>
        <w:tc>
          <w:tcPr>
            <w:tcW w:w="1440" w:type="dxa"/>
            <w:gridSpan w:val="2"/>
            <w:vAlign w:val="center"/>
          </w:tcPr>
          <w:p w:rsidR="00E50B9B" w:rsidRDefault="00E50B9B">
            <w:pPr>
              <w:spacing w:line="360" w:lineRule="auto"/>
              <w:jc w:val="center"/>
              <w:rPr>
                <w:rFonts w:ascii="宋体" w:hAnsi="宋体"/>
                <w:bCs/>
                <w:szCs w:val="21"/>
              </w:rPr>
            </w:pPr>
          </w:p>
        </w:tc>
        <w:tc>
          <w:tcPr>
            <w:tcW w:w="1314" w:type="dxa"/>
            <w:gridSpan w:val="2"/>
            <w:vAlign w:val="center"/>
          </w:tcPr>
          <w:p w:rsidR="00E50B9B" w:rsidRDefault="00E50B9B">
            <w:pPr>
              <w:spacing w:line="360" w:lineRule="auto"/>
              <w:jc w:val="center"/>
              <w:rPr>
                <w:rFonts w:ascii="宋体" w:hAnsi="宋体"/>
                <w:bCs/>
                <w:szCs w:val="21"/>
              </w:rPr>
            </w:pPr>
          </w:p>
        </w:tc>
      </w:tr>
      <w:tr w:rsidR="00E50B9B">
        <w:trPr>
          <w:trHeight w:val="567"/>
          <w:jc w:val="center"/>
        </w:trPr>
        <w:tc>
          <w:tcPr>
            <w:tcW w:w="1325" w:type="dxa"/>
            <w:vMerge/>
            <w:vAlign w:val="center"/>
          </w:tcPr>
          <w:p w:rsidR="00E50B9B" w:rsidRDefault="00E50B9B">
            <w:pPr>
              <w:jc w:val="center"/>
              <w:rPr>
                <w:rFonts w:ascii="宋体" w:hAnsi="宋体"/>
                <w:szCs w:val="21"/>
              </w:rPr>
            </w:pPr>
          </w:p>
        </w:tc>
        <w:tc>
          <w:tcPr>
            <w:tcW w:w="1689" w:type="dxa"/>
            <w:gridSpan w:val="2"/>
            <w:vAlign w:val="center"/>
          </w:tcPr>
          <w:p w:rsidR="00E50B9B" w:rsidRDefault="00E50B9B">
            <w:pPr>
              <w:spacing w:line="360" w:lineRule="auto"/>
              <w:jc w:val="center"/>
              <w:rPr>
                <w:rFonts w:ascii="宋体" w:hAnsi="宋体"/>
                <w:bCs/>
                <w:szCs w:val="21"/>
              </w:rPr>
            </w:pPr>
          </w:p>
        </w:tc>
        <w:tc>
          <w:tcPr>
            <w:tcW w:w="2775" w:type="dxa"/>
            <w:gridSpan w:val="4"/>
            <w:vAlign w:val="center"/>
          </w:tcPr>
          <w:p w:rsidR="00E50B9B" w:rsidRDefault="00E50B9B">
            <w:pPr>
              <w:spacing w:line="360" w:lineRule="auto"/>
              <w:jc w:val="center"/>
              <w:rPr>
                <w:rFonts w:ascii="宋体" w:hAnsi="宋体"/>
                <w:bCs/>
                <w:szCs w:val="21"/>
              </w:rPr>
            </w:pPr>
          </w:p>
        </w:tc>
        <w:tc>
          <w:tcPr>
            <w:tcW w:w="1440" w:type="dxa"/>
            <w:gridSpan w:val="2"/>
            <w:vAlign w:val="center"/>
          </w:tcPr>
          <w:p w:rsidR="00E50B9B" w:rsidRDefault="00E50B9B">
            <w:pPr>
              <w:spacing w:line="360" w:lineRule="auto"/>
              <w:jc w:val="center"/>
              <w:rPr>
                <w:rFonts w:ascii="宋体" w:hAnsi="宋体"/>
                <w:bCs/>
                <w:szCs w:val="21"/>
              </w:rPr>
            </w:pPr>
          </w:p>
        </w:tc>
        <w:tc>
          <w:tcPr>
            <w:tcW w:w="1314" w:type="dxa"/>
            <w:gridSpan w:val="2"/>
            <w:vAlign w:val="center"/>
          </w:tcPr>
          <w:p w:rsidR="00E50B9B" w:rsidRDefault="00E50B9B">
            <w:pPr>
              <w:spacing w:line="360" w:lineRule="auto"/>
              <w:jc w:val="center"/>
              <w:rPr>
                <w:rFonts w:ascii="宋体" w:hAnsi="宋体"/>
                <w:bCs/>
                <w:szCs w:val="21"/>
              </w:rPr>
            </w:pPr>
          </w:p>
        </w:tc>
      </w:tr>
      <w:tr w:rsidR="00E50B9B">
        <w:trPr>
          <w:trHeight w:val="567"/>
          <w:jc w:val="center"/>
        </w:trPr>
        <w:tc>
          <w:tcPr>
            <w:tcW w:w="1325" w:type="dxa"/>
            <w:vMerge/>
            <w:vAlign w:val="center"/>
          </w:tcPr>
          <w:p w:rsidR="00E50B9B" w:rsidRDefault="00E50B9B">
            <w:pPr>
              <w:jc w:val="center"/>
              <w:rPr>
                <w:rFonts w:ascii="宋体" w:hAnsi="宋体"/>
                <w:szCs w:val="21"/>
              </w:rPr>
            </w:pPr>
          </w:p>
        </w:tc>
        <w:tc>
          <w:tcPr>
            <w:tcW w:w="1689" w:type="dxa"/>
            <w:gridSpan w:val="2"/>
            <w:vAlign w:val="center"/>
          </w:tcPr>
          <w:p w:rsidR="00E50B9B" w:rsidRDefault="00E50B9B">
            <w:pPr>
              <w:spacing w:line="360" w:lineRule="auto"/>
              <w:jc w:val="center"/>
              <w:rPr>
                <w:rFonts w:ascii="宋体" w:hAnsi="宋体"/>
                <w:bCs/>
                <w:szCs w:val="21"/>
              </w:rPr>
            </w:pPr>
          </w:p>
        </w:tc>
        <w:tc>
          <w:tcPr>
            <w:tcW w:w="2775" w:type="dxa"/>
            <w:gridSpan w:val="4"/>
            <w:vAlign w:val="center"/>
          </w:tcPr>
          <w:p w:rsidR="00E50B9B" w:rsidRDefault="00E50B9B">
            <w:pPr>
              <w:spacing w:line="360" w:lineRule="auto"/>
              <w:jc w:val="center"/>
              <w:rPr>
                <w:rFonts w:ascii="宋体" w:hAnsi="宋体"/>
                <w:bCs/>
                <w:szCs w:val="21"/>
              </w:rPr>
            </w:pPr>
          </w:p>
        </w:tc>
        <w:tc>
          <w:tcPr>
            <w:tcW w:w="1440" w:type="dxa"/>
            <w:gridSpan w:val="2"/>
            <w:vAlign w:val="center"/>
          </w:tcPr>
          <w:p w:rsidR="00E50B9B" w:rsidRDefault="00E50B9B">
            <w:pPr>
              <w:spacing w:line="360" w:lineRule="auto"/>
              <w:jc w:val="center"/>
              <w:rPr>
                <w:rFonts w:ascii="宋体" w:hAnsi="宋体"/>
                <w:bCs/>
                <w:szCs w:val="21"/>
              </w:rPr>
            </w:pPr>
          </w:p>
        </w:tc>
        <w:tc>
          <w:tcPr>
            <w:tcW w:w="1314" w:type="dxa"/>
            <w:gridSpan w:val="2"/>
            <w:vAlign w:val="center"/>
          </w:tcPr>
          <w:p w:rsidR="00E50B9B" w:rsidRDefault="00E50B9B">
            <w:pPr>
              <w:spacing w:line="360" w:lineRule="auto"/>
              <w:jc w:val="center"/>
              <w:rPr>
                <w:rFonts w:ascii="宋体" w:hAnsi="宋体"/>
                <w:bCs/>
                <w:szCs w:val="21"/>
              </w:rPr>
            </w:pPr>
          </w:p>
        </w:tc>
      </w:tr>
      <w:tr w:rsidR="00E50B9B">
        <w:trPr>
          <w:trHeight w:val="567"/>
          <w:jc w:val="center"/>
        </w:trPr>
        <w:tc>
          <w:tcPr>
            <w:tcW w:w="1325" w:type="dxa"/>
            <w:vMerge/>
            <w:vAlign w:val="center"/>
          </w:tcPr>
          <w:p w:rsidR="00E50B9B" w:rsidRDefault="00E50B9B">
            <w:pPr>
              <w:jc w:val="center"/>
              <w:rPr>
                <w:rFonts w:ascii="宋体" w:hAnsi="宋体"/>
                <w:szCs w:val="21"/>
              </w:rPr>
            </w:pPr>
          </w:p>
        </w:tc>
        <w:tc>
          <w:tcPr>
            <w:tcW w:w="1689" w:type="dxa"/>
            <w:gridSpan w:val="2"/>
            <w:vAlign w:val="center"/>
          </w:tcPr>
          <w:p w:rsidR="00E50B9B" w:rsidRDefault="00E50B9B">
            <w:pPr>
              <w:spacing w:line="360" w:lineRule="auto"/>
              <w:jc w:val="center"/>
              <w:rPr>
                <w:rFonts w:ascii="宋体" w:hAnsi="宋体"/>
                <w:bCs/>
                <w:szCs w:val="21"/>
              </w:rPr>
            </w:pPr>
          </w:p>
        </w:tc>
        <w:tc>
          <w:tcPr>
            <w:tcW w:w="2775" w:type="dxa"/>
            <w:gridSpan w:val="4"/>
            <w:vAlign w:val="center"/>
          </w:tcPr>
          <w:p w:rsidR="00E50B9B" w:rsidRDefault="00E50B9B">
            <w:pPr>
              <w:spacing w:line="360" w:lineRule="auto"/>
              <w:jc w:val="center"/>
              <w:rPr>
                <w:rFonts w:ascii="宋体" w:hAnsi="宋体"/>
                <w:bCs/>
                <w:szCs w:val="21"/>
              </w:rPr>
            </w:pPr>
          </w:p>
        </w:tc>
        <w:tc>
          <w:tcPr>
            <w:tcW w:w="1440" w:type="dxa"/>
            <w:gridSpan w:val="2"/>
            <w:vAlign w:val="center"/>
          </w:tcPr>
          <w:p w:rsidR="00E50B9B" w:rsidRDefault="00E50B9B">
            <w:pPr>
              <w:spacing w:line="360" w:lineRule="auto"/>
              <w:jc w:val="center"/>
              <w:rPr>
                <w:rFonts w:ascii="宋体" w:hAnsi="宋体"/>
                <w:bCs/>
                <w:szCs w:val="21"/>
              </w:rPr>
            </w:pPr>
          </w:p>
        </w:tc>
        <w:tc>
          <w:tcPr>
            <w:tcW w:w="1314" w:type="dxa"/>
            <w:gridSpan w:val="2"/>
            <w:vAlign w:val="center"/>
          </w:tcPr>
          <w:p w:rsidR="00E50B9B" w:rsidRDefault="00E50B9B">
            <w:pPr>
              <w:spacing w:line="360" w:lineRule="auto"/>
              <w:jc w:val="center"/>
              <w:rPr>
                <w:rFonts w:ascii="宋体" w:hAnsi="宋体"/>
                <w:bCs/>
                <w:szCs w:val="21"/>
              </w:rPr>
            </w:pPr>
          </w:p>
        </w:tc>
      </w:tr>
      <w:tr w:rsidR="00E50B9B">
        <w:trPr>
          <w:trHeight w:val="567"/>
          <w:jc w:val="center"/>
        </w:trPr>
        <w:tc>
          <w:tcPr>
            <w:tcW w:w="1325" w:type="dxa"/>
            <w:vMerge/>
            <w:vAlign w:val="center"/>
          </w:tcPr>
          <w:p w:rsidR="00E50B9B" w:rsidRDefault="00E50B9B">
            <w:pPr>
              <w:jc w:val="center"/>
              <w:rPr>
                <w:rFonts w:ascii="宋体" w:hAnsi="宋体"/>
                <w:szCs w:val="21"/>
              </w:rPr>
            </w:pPr>
          </w:p>
        </w:tc>
        <w:tc>
          <w:tcPr>
            <w:tcW w:w="1689" w:type="dxa"/>
            <w:gridSpan w:val="2"/>
            <w:vAlign w:val="center"/>
          </w:tcPr>
          <w:p w:rsidR="00E50B9B" w:rsidRDefault="00E50B9B">
            <w:pPr>
              <w:spacing w:line="360" w:lineRule="auto"/>
              <w:jc w:val="center"/>
              <w:rPr>
                <w:rFonts w:ascii="宋体" w:hAnsi="宋体"/>
                <w:bCs/>
                <w:szCs w:val="21"/>
              </w:rPr>
            </w:pPr>
          </w:p>
        </w:tc>
        <w:tc>
          <w:tcPr>
            <w:tcW w:w="2775" w:type="dxa"/>
            <w:gridSpan w:val="4"/>
            <w:vAlign w:val="center"/>
          </w:tcPr>
          <w:p w:rsidR="00E50B9B" w:rsidRDefault="00E50B9B">
            <w:pPr>
              <w:spacing w:line="360" w:lineRule="auto"/>
              <w:jc w:val="center"/>
              <w:rPr>
                <w:rFonts w:ascii="宋体" w:hAnsi="宋体"/>
                <w:bCs/>
                <w:szCs w:val="21"/>
              </w:rPr>
            </w:pPr>
          </w:p>
        </w:tc>
        <w:tc>
          <w:tcPr>
            <w:tcW w:w="1440" w:type="dxa"/>
            <w:gridSpan w:val="2"/>
            <w:vAlign w:val="center"/>
          </w:tcPr>
          <w:p w:rsidR="00E50B9B" w:rsidRDefault="00E50B9B">
            <w:pPr>
              <w:spacing w:line="360" w:lineRule="auto"/>
              <w:jc w:val="center"/>
              <w:rPr>
                <w:rFonts w:ascii="宋体" w:hAnsi="宋体"/>
                <w:bCs/>
                <w:szCs w:val="21"/>
              </w:rPr>
            </w:pPr>
          </w:p>
        </w:tc>
        <w:tc>
          <w:tcPr>
            <w:tcW w:w="1314" w:type="dxa"/>
            <w:gridSpan w:val="2"/>
            <w:vAlign w:val="center"/>
          </w:tcPr>
          <w:p w:rsidR="00E50B9B" w:rsidRDefault="00E50B9B">
            <w:pPr>
              <w:spacing w:line="360" w:lineRule="auto"/>
              <w:jc w:val="center"/>
              <w:rPr>
                <w:rFonts w:ascii="宋体" w:hAnsi="宋体"/>
                <w:bCs/>
                <w:szCs w:val="21"/>
              </w:rPr>
            </w:pPr>
          </w:p>
        </w:tc>
      </w:tr>
      <w:tr w:rsidR="00E50B9B">
        <w:trPr>
          <w:trHeight w:val="567"/>
          <w:jc w:val="center"/>
        </w:trPr>
        <w:tc>
          <w:tcPr>
            <w:tcW w:w="1325" w:type="dxa"/>
            <w:vMerge w:val="restart"/>
            <w:vAlign w:val="center"/>
          </w:tcPr>
          <w:p w:rsidR="00E50B9B" w:rsidRDefault="0099087D">
            <w:pPr>
              <w:jc w:val="center"/>
              <w:rPr>
                <w:rFonts w:ascii="宋体" w:hAnsi="宋体"/>
                <w:szCs w:val="21"/>
              </w:rPr>
            </w:pPr>
            <w:r>
              <w:rPr>
                <w:rFonts w:ascii="宋体" w:hAnsi="宋体" w:hint="eastAsia"/>
                <w:szCs w:val="21"/>
              </w:rPr>
              <w:t>从事专业的人数（人）</w:t>
            </w:r>
          </w:p>
        </w:tc>
        <w:tc>
          <w:tcPr>
            <w:tcW w:w="7218" w:type="dxa"/>
            <w:gridSpan w:val="10"/>
            <w:vAlign w:val="center"/>
          </w:tcPr>
          <w:p w:rsidR="00E50B9B" w:rsidRDefault="0099087D">
            <w:pPr>
              <w:ind w:firstLineChars="1600" w:firstLine="3360"/>
              <w:rPr>
                <w:rFonts w:ascii="宋体" w:hAnsi="宋体"/>
                <w:szCs w:val="21"/>
              </w:rPr>
            </w:pPr>
            <w:r>
              <w:rPr>
                <w:rFonts w:ascii="宋体" w:hAnsi="宋体" w:hint="eastAsia"/>
                <w:szCs w:val="21"/>
              </w:rPr>
              <w:t>其</w:t>
            </w:r>
            <w:r>
              <w:rPr>
                <w:rFonts w:ascii="宋体" w:hAnsi="宋体" w:hint="eastAsia"/>
                <w:szCs w:val="21"/>
              </w:rPr>
              <w:t xml:space="preserve">    </w:t>
            </w:r>
            <w:r>
              <w:rPr>
                <w:rFonts w:ascii="宋体" w:hAnsi="宋体" w:hint="eastAsia"/>
                <w:szCs w:val="21"/>
              </w:rPr>
              <w:t>中</w:t>
            </w:r>
          </w:p>
        </w:tc>
      </w:tr>
      <w:tr w:rsidR="00E50B9B">
        <w:trPr>
          <w:trHeight w:val="567"/>
          <w:jc w:val="center"/>
        </w:trPr>
        <w:tc>
          <w:tcPr>
            <w:tcW w:w="1325" w:type="dxa"/>
            <w:vMerge/>
            <w:vAlign w:val="center"/>
          </w:tcPr>
          <w:p w:rsidR="00E50B9B" w:rsidRDefault="00E50B9B">
            <w:pPr>
              <w:jc w:val="center"/>
              <w:rPr>
                <w:rFonts w:ascii="宋体" w:hAnsi="宋体"/>
                <w:szCs w:val="21"/>
              </w:rPr>
            </w:pPr>
          </w:p>
        </w:tc>
        <w:tc>
          <w:tcPr>
            <w:tcW w:w="3894" w:type="dxa"/>
            <w:gridSpan w:val="5"/>
            <w:vAlign w:val="center"/>
          </w:tcPr>
          <w:p w:rsidR="00E50B9B" w:rsidRDefault="0099087D">
            <w:pPr>
              <w:jc w:val="center"/>
              <w:rPr>
                <w:rFonts w:ascii="宋体" w:hAnsi="宋体"/>
                <w:szCs w:val="21"/>
              </w:rPr>
            </w:pPr>
            <w:r>
              <w:rPr>
                <w:rFonts w:ascii="宋体" w:hAnsi="宋体" w:hint="eastAsia"/>
                <w:szCs w:val="21"/>
              </w:rPr>
              <w:t>职称等级（人）</w:t>
            </w:r>
          </w:p>
        </w:tc>
        <w:tc>
          <w:tcPr>
            <w:tcW w:w="3324" w:type="dxa"/>
            <w:gridSpan w:val="5"/>
            <w:vAlign w:val="center"/>
          </w:tcPr>
          <w:p w:rsidR="00E50B9B" w:rsidRDefault="0099087D">
            <w:pPr>
              <w:jc w:val="center"/>
              <w:rPr>
                <w:rFonts w:ascii="宋体" w:hAnsi="宋体"/>
                <w:szCs w:val="21"/>
              </w:rPr>
            </w:pPr>
            <w:r>
              <w:rPr>
                <w:rFonts w:ascii="宋体" w:hAnsi="宋体" w:hint="eastAsia"/>
                <w:szCs w:val="21"/>
              </w:rPr>
              <w:t>执业（职业、岗位）资格（人）</w:t>
            </w:r>
          </w:p>
        </w:tc>
      </w:tr>
      <w:tr w:rsidR="00E50B9B">
        <w:trPr>
          <w:trHeight w:val="567"/>
          <w:jc w:val="center"/>
        </w:trPr>
        <w:tc>
          <w:tcPr>
            <w:tcW w:w="1325" w:type="dxa"/>
            <w:vMerge/>
            <w:vAlign w:val="center"/>
          </w:tcPr>
          <w:p w:rsidR="00E50B9B" w:rsidRDefault="00E50B9B">
            <w:pPr>
              <w:jc w:val="center"/>
              <w:rPr>
                <w:rFonts w:ascii="宋体" w:hAnsi="宋体"/>
                <w:szCs w:val="21"/>
              </w:rPr>
            </w:pPr>
          </w:p>
        </w:tc>
        <w:tc>
          <w:tcPr>
            <w:tcW w:w="839" w:type="dxa"/>
            <w:vAlign w:val="center"/>
          </w:tcPr>
          <w:p w:rsidR="00E50B9B" w:rsidRDefault="0099087D">
            <w:pPr>
              <w:jc w:val="center"/>
              <w:rPr>
                <w:rFonts w:ascii="宋体" w:hAnsi="宋体"/>
                <w:szCs w:val="21"/>
              </w:rPr>
            </w:pPr>
            <w:r>
              <w:rPr>
                <w:rFonts w:ascii="宋体" w:hAnsi="宋体" w:hint="eastAsia"/>
                <w:szCs w:val="21"/>
              </w:rPr>
              <w:t>高级</w:t>
            </w:r>
          </w:p>
        </w:tc>
        <w:tc>
          <w:tcPr>
            <w:tcW w:w="850" w:type="dxa"/>
            <w:vAlign w:val="center"/>
          </w:tcPr>
          <w:p w:rsidR="00E50B9B" w:rsidRDefault="0099087D">
            <w:pPr>
              <w:jc w:val="center"/>
              <w:rPr>
                <w:rFonts w:ascii="宋体" w:hAnsi="宋体"/>
                <w:szCs w:val="21"/>
              </w:rPr>
            </w:pPr>
            <w:r>
              <w:rPr>
                <w:rFonts w:ascii="宋体" w:hAnsi="宋体" w:hint="eastAsia"/>
                <w:szCs w:val="21"/>
              </w:rPr>
              <w:t>中级</w:t>
            </w:r>
          </w:p>
        </w:tc>
        <w:tc>
          <w:tcPr>
            <w:tcW w:w="999" w:type="dxa"/>
            <w:gridSpan w:val="2"/>
            <w:vAlign w:val="center"/>
          </w:tcPr>
          <w:p w:rsidR="00E50B9B" w:rsidRDefault="0099087D">
            <w:pPr>
              <w:jc w:val="center"/>
              <w:rPr>
                <w:rFonts w:ascii="宋体" w:hAnsi="宋体"/>
                <w:szCs w:val="21"/>
              </w:rPr>
            </w:pPr>
            <w:r>
              <w:rPr>
                <w:rFonts w:ascii="宋体" w:hAnsi="宋体" w:hint="eastAsia"/>
                <w:szCs w:val="21"/>
              </w:rPr>
              <w:t>初级</w:t>
            </w:r>
          </w:p>
        </w:tc>
        <w:tc>
          <w:tcPr>
            <w:tcW w:w="1206" w:type="dxa"/>
            <w:vAlign w:val="center"/>
          </w:tcPr>
          <w:p w:rsidR="00E50B9B" w:rsidRDefault="0099087D">
            <w:pPr>
              <w:jc w:val="center"/>
              <w:rPr>
                <w:rFonts w:ascii="宋体" w:hAnsi="宋体"/>
                <w:szCs w:val="21"/>
              </w:rPr>
            </w:pPr>
            <w:r>
              <w:rPr>
                <w:rFonts w:ascii="宋体" w:hAnsi="宋体" w:hint="eastAsia"/>
                <w:szCs w:val="21"/>
              </w:rPr>
              <w:t>合计</w:t>
            </w:r>
          </w:p>
        </w:tc>
        <w:tc>
          <w:tcPr>
            <w:tcW w:w="993" w:type="dxa"/>
            <w:gridSpan w:val="2"/>
            <w:vAlign w:val="center"/>
          </w:tcPr>
          <w:p w:rsidR="00E50B9B" w:rsidRDefault="00E50B9B">
            <w:pPr>
              <w:jc w:val="center"/>
              <w:rPr>
                <w:rFonts w:ascii="宋体" w:hAnsi="宋体"/>
                <w:szCs w:val="21"/>
              </w:rPr>
            </w:pPr>
          </w:p>
        </w:tc>
        <w:tc>
          <w:tcPr>
            <w:tcW w:w="1197" w:type="dxa"/>
            <w:gridSpan w:val="2"/>
            <w:vAlign w:val="center"/>
          </w:tcPr>
          <w:p w:rsidR="00E50B9B" w:rsidRDefault="00E50B9B">
            <w:pPr>
              <w:jc w:val="center"/>
              <w:rPr>
                <w:rFonts w:ascii="宋体" w:hAnsi="宋体"/>
                <w:szCs w:val="21"/>
              </w:rPr>
            </w:pPr>
          </w:p>
        </w:tc>
        <w:tc>
          <w:tcPr>
            <w:tcW w:w="1134" w:type="dxa"/>
            <w:vAlign w:val="center"/>
          </w:tcPr>
          <w:p w:rsidR="00E50B9B" w:rsidRDefault="00E50B9B">
            <w:pPr>
              <w:jc w:val="center"/>
              <w:rPr>
                <w:rFonts w:ascii="宋体" w:hAnsi="宋体"/>
                <w:szCs w:val="21"/>
              </w:rPr>
            </w:pPr>
          </w:p>
        </w:tc>
      </w:tr>
      <w:tr w:rsidR="00E50B9B">
        <w:trPr>
          <w:trHeight w:val="567"/>
          <w:jc w:val="center"/>
        </w:trPr>
        <w:tc>
          <w:tcPr>
            <w:tcW w:w="1325" w:type="dxa"/>
            <w:vMerge/>
            <w:vAlign w:val="center"/>
          </w:tcPr>
          <w:p w:rsidR="00E50B9B" w:rsidRDefault="00E50B9B">
            <w:pPr>
              <w:jc w:val="center"/>
              <w:rPr>
                <w:rFonts w:ascii="宋体" w:hAnsi="宋体"/>
                <w:szCs w:val="21"/>
              </w:rPr>
            </w:pPr>
          </w:p>
        </w:tc>
        <w:tc>
          <w:tcPr>
            <w:tcW w:w="839" w:type="dxa"/>
            <w:vAlign w:val="center"/>
          </w:tcPr>
          <w:p w:rsidR="00E50B9B" w:rsidRDefault="00E50B9B">
            <w:pPr>
              <w:jc w:val="center"/>
              <w:rPr>
                <w:rFonts w:ascii="宋体" w:hAnsi="宋体"/>
                <w:szCs w:val="21"/>
              </w:rPr>
            </w:pPr>
          </w:p>
        </w:tc>
        <w:tc>
          <w:tcPr>
            <w:tcW w:w="850" w:type="dxa"/>
            <w:vAlign w:val="center"/>
          </w:tcPr>
          <w:p w:rsidR="00E50B9B" w:rsidRDefault="00E50B9B">
            <w:pPr>
              <w:jc w:val="center"/>
              <w:rPr>
                <w:rFonts w:ascii="宋体" w:hAnsi="宋体"/>
                <w:szCs w:val="21"/>
              </w:rPr>
            </w:pPr>
          </w:p>
        </w:tc>
        <w:tc>
          <w:tcPr>
            <w:tcW w:w="999" w:type="dxa"/>
            <w:gridSpan w:val="2"/>
            <w:vAlign w:val="center"/>
          </w:tcPr>
          <w:p w:rsidR="00E50B9B" w:rsidRDefault="00E50B9B">
            <w:pPr>
              <w:jc w:val="center"/>
              <w:rPr>
                <w:rFonts w:ascii="宋体" w:hAnsi="宋体"/>
                <w:szCs w:val="21"/>
              </w:rPr>
            </w:pPr>
          </w:p>
        </w:tc>
        <w:tc>
          <w:tcPr>
            <w:tcW w:w="1206" w:type="dxa"/>
            <w:vAlign w:val="center"/>
          </w:tcPr>
          <w:p w:rsidR="00E50B9B" w:rsidRDefault="00E50B9B">
            <w:pPr>
              <w:jc w:val="center"/>
              <w:rPr>
                <w:rFonts w:ascii="宋体" w:hAnsi="宋体"/>
                <w:szCs w:val="21"/>
              </w:rPr>
            </w:pPr>
          </w:p>
        </w:tc>
        <w:tc>
          <w:tcPr>
            <w:tcW w:w="993" w:type="dxa"/>
            <w:gridSpan w:val="2"/>
            <w:vAlign w:val="center"/>
          </w:tcPr>
          <w:p w:rsidR="00E50B9B" w:rsidRDefault="00E50B9B">
            <w:pPr>
              <w:jc w:val="center"/>
              <w:rPr>
                <w:rFonts w:ascii="宋体" w:hAnsi="宋体"/>
                <w:szCs w:val="21"/>
              </w:rPr>
            </w:pPr>
          </w:p>
        </w:tc>
        <w:tc>
          <w:tcPr>
            <w:tcW w:w="1197" w:type="dxa"/>
            <w:gridSpan w:val="2"/>
            <w:vAlign w:val="center"/>
          </w:tcPr>
          <w:p w:rsidR="00E50B9B" w:rsidRDefault="00E50B9B">
            <w:pPr>
              <w:jc w:val="center"/>
              <w:rPr>
                <w:rFonts w:ascii="宋体" w:hAnsi="宋体"/>
                <w:szCs w:val="21"/>
              </w:rPr>
            </w:pPr>
          </w:p>
        </w:tc>
        <w:tc>
          <w:tcPr>
            <w:tcW w:w="1134" w:type="dxa"/>
            <w:vAlign w:val="center"/>
          </w:tcPr>
          <w:p w:rsidR="00E50B9B" w:rsidRDefault="00E50B9B">
            <w:pPr>
              <w:jc w:val="center"/>
              <w:rPr>
                <w:rFonts w:ascii="宋体" w:hAnsi="宋体"/>
                <w:szCs w:val="21"/>
              </w:rPr>
            </w:pPr>
          </w:p>
        </w:tc>
      </w:tr>
      <w:tr w:rsidR="00E50B9B">
        <w:trPr>
          <w:trHeight w:val="567"/>
          <w:jc w:val="center"/>
        </w:trPr>
        <w:tc>
          <w:tcPr>
            <w:tcW w:w="1325" w:type="dxa"/>
            <w:vAlign w:val="center"/>
          </w:tcPr>
          <w:p w:rsidR="00E50B9B" w:rsidRDefault="0099087D">
            <w:pPr>
              <w:jc w:val="center"/>
              <w:rPr>
                <w:rFonts w:ascii="宋体" w:hAnsi="宋体"/>
                <w:szCs w:val="21"/>
              </w:rPr>
            </w:pPr>
            <w:r>
              <w:rPr>
                <w:rFonts w:ascii="宋体" w:hAnsi="宋体" w:hint="eastAsia"/>
                <w:szCs w:val="21"/>
              </w:rPr>
              <w:t>其他有</w:t>
            </w:r>
            <w:proofErr w:type="gramStart"/>
            <w:r>
              <w:rPr>
                <w:rFonts w:ascii="宋体" w:hAnsi="宋体" w:hint="eastAsia"/>
                <w:szCs w:val="21"/>
              </w:rPr>
              <w:t>竟争</w:t>
            </w:r>
            <w:proofErr w:type="gramEnd"/>
            <w:r>
              <w:rPr>
                <w:rFonts w:ascii="宋体" w:hAnsi="宋体" w:hint="eastAsia"/>
                <w:szCs w:val="21"/>
              </w:rPr>
              <w:t>力的说明</w:t>
            </w:r>
          </w:p>
        </w:tc>
        <w:tc>
          <w:tcPr>
            <w:tcW w:w="7218" w:type="dxa"/>
            <w:gridSpan w:val="10"/>
            <w:vAlign w:val="center"/>
          </w:tcPr>
          <w:p w:rsidR="00E50B9B" w:rsidRDefault="00E50B9B">
            <w:pPr>
              <w:tabs>
                <w:tab w:val="left" w:pos="0"/>
                <w:tab w:val="left" w:pos="840"/>
              </w:tabs>
              <w:adjustRightInd w:val="0"/>
              <w:snapToGrid w:val="0"/>
              <w:spacing w:line="360" w:lineRule="auto"/>
              <w:rPr>
                <w:rFonts w:ascii="宋体" w:hAnsi="宋体"/>
                <w:szCs w:val="21"/>
              </w:rPr>
            </w:pPr>
          </w:p>
          <w:p w:rsidR="00E50B9B" w:rsidRDefault="00E50B9B">
            <w:pPr>
              <w:tabs>
                <w:tab w:val="left" w:pos="0"/>
                <w:tab w:val="left" w:pos="840"/>
              </w:tabs>
              <w:adjustRightInd w:val="0"/>
              <w:snapToGrid w:val="0"/>
              <w:spacing w:line="360" w:lineRule="auto"/>
              <w:rPr>
                <w:rFonts w:ascii="宋体" w:hAnsi="宋体"/>
                <w:szCs w:val="21"/>
              </w:rPr>
            </w:pPr>
          </w:p>
          <w:p w:rsidR="00E50B9B" w:rsidRDefault="00E50B9B">
            <w:pPr>
              <w:tabs>
                <w:tab w:val="left" w:pos="0"/>
                <w:tab w:val="left" w:pos="840"/>
              </w:tabs>
              <w:adjustRightInd w:val="0"/>
              <w:snapToGrid w:val="0"/>
              <w:spacing w:line="360" w:lineRule="auto"/>
              <w:rPr>
                <w:rFonts w:ascii="宋体" w:hAnsi="宋体"/>
                <w:szCs w:val="21"/>
              </w:rPr>
            </w:pPr>
          </w:p>
          <w:p w:rsidR="00E50B9B" w:rsidRDefault="00E50B9B">
            <w:pPr>
              <w:tabs>
                <w:tab w:val="left" w:pos="0"/>
                <w:tab w:val="left" w:pos="840"/>
              </w:tabs>
              <w:adjustRightInd w:val="0"/>
              <w:snapToGrid w:val="0"/>
              <w:spacing w:line="360" w:lineRule="auto"/>
              <w:rPr>
                <w:rFonts w:ascii="宋体" w:hAnsi="宋体"/>
                <w:szCs w:val="21"/>
              </w:rPr>
            </w:pPr>
          </w:p>
          <w:p w:rsidR="00E50B9B" w:rsidRDefault="00E50B9B">
            <w:pPr>
              <w:tabs>
                <w:tab w:val="left" w:pos="0"/>
                <w:tab w:val="left" w:pos="840"/>
              </w:tabs>
              <w:adjustRightInd w:val="0"/>
              <w:snapToGrid w:val="0"/>
              <w:spacing w:line="360" w:lineRule="auto"/>
              <w:rPr>
                <w:rFonts w:ascii="宋体" w:hAnsi="宋体"/>
                <w:szCs w:val="21"/>
              </w:rPr>
            </w:pPr>
          </w:p>
        </w:tc>
      </w:tr>
    </w:tbl>
    <w:p w:rsidR="00E50B9B" w:rsidRDefault="00E50B9B">
      <w:pPr>
        <w:ind w:left="420"/>
        <w:jc w:val="center"/>
        <w:rPr>
          <w:rFonts w:ascii="宋体" w:hAnsi="宋体" w:cs="宋体"/>
          <w:b/>
          <w:kern w:val="1"/>
          <w:szCs w:val="21"/>
        </w:rPr>
      </w:pPr>
    </w:p>
    <w:p w:rsidR="00E50B9B" w:rsidRDefault="00E50B9B">
      <w:pPr>
        <w:ind w:left="420"/>
        <w:jc w:val="center"/>
        <w:rPr>
          <w:rFonts w:ascii="宋体" w:hAnsi="宋体" w:cs="宋体"/>
          <w:b/>
          <w:kern w:val="1"/>
          <w:szCs w:val="21"/>
        </w:rPr>
      </w:pPr>
    </w:p>
    <w:p w:rsidR="00E50B9B" w:rsidRDefault="0099087D">
      <w:pPr>
        <w:spacing w:line="500" w:lineRule="exact"/>
        <w:rPr>
          <w:rFonts w:ascii="宋体" w:hAnsi="宋体" w:cs="宋体"/>
          <w:szCs w:val="21"/>
        </w:rPr>
      </w:pPr>
      <w:r>
        <w:rPr>
          <w:rFonts w:ascii="宋体" w:hAnsi="宋体" w:cs="宋体" w:hint="eastAsia"/>
          <w:szCs w:val="21"/>
        </w:rPr>
        <w:t>投标人（公章）：</w:t>
      </w:r>
      <w:r>
        <w:rPr>
          <w:rFonts w:ascii="宋体" w:hAnsi="宋体" w:cs="宋体" w:hint="eastAsia"/>
          <w:szCs w:val="21"/>
        </w:rPr>
        <w:t xml:space="preserve">                             </w:t>
      </w:r>
    </w:p>
    <w:p w:rsidR="00E50B9B" w:rsidRDefault="0099087D">
      <w:pPr>
        <w:spacing w:line="500" w:lineRule="exact"/>
        <w:rPr>
          <w:rFonts w:ascii="宋体" w:hAnsi="宋体" w:cs="宋体"/>
          <w:szCs w:val="21"/>
        </w:rPr>
      </w:pPr>
      <w:r>
        <w:rPr>
          <w:rFonts w:ascii="宋体" w:hAnsi="宋体" w:cs="宋体" w:hint="eastAsia"/>
          <w:szCs w:val="21"/>
        </w:rPr>
        <w:t>法定代表人或授权委托人：</w:t>
      </w:r>
      <w:r>
        <w:rPr>
          <w:rFonts w:ascii="宋体" w:hAnsi="宋体" w:cs="宋体" w:hint="eastAsia"/>
          <w:szCs w:val="21"/>
        </w:rPr>
        <w:t xml:space="preserve">                      </w:t>
      </w:r>
    </w:p>
    <w:p w:rsidR="00E50B9B" w:rsidRDefault="0099087D">
      <w:pPr>
        <w:spacing w:line="480" w:lineRule="exact"/>
        <w:rPr>
          <w:rFonts w:ascii="宋体" w:hAnsi="宋体" w:cs="宋体"/>
          <w:szCs w:val="21"/>
        </w:rPr>
      </w:pPr>
      <w:r>
        <w:rPr>
          <w:rFonts w:ascii="宋体" w:hAnsi="宋体" w:cs="宋体" w:hint="eastAsia"/>
          <w:szCs w:val="21"/>
        </w:rPr>
        <w:t>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E50B9B" w:rsidRDefault="0099087D">
      <w:pPr>
        <w:spacing w:line="500" w:lineRule="exact"/>
        <w:ind w:firstLineChars="200" w:firstLine="420"/>
        <w:rPr>
          <w:rFonts w:ascii="宋体" w:hAnsi="宋体" w:cs="宋体"/>
          <w:szCs w:val="21"/>
        </w:rPr>
      </w:pPr>
      <w:r>
        <w:rPr>
          <w:rFonts w:ascii="宋体" w:hAnsi="宋体" w:cs="宋体"/>
          <w:szCs w:val="21"/>
        </w:rPr>
        <w:br w:type="page"/>
      </w:r>
    </w:p>
    <w:p w:rsidR="00E50B9B" w:rsidRDefault="0099087D">
      <w:pPr>
        <w:snapToGrid w:val="0"/>
        <w:spacing w:before="50" w:after="50"/>
        <w:rPr>
          <w:rFonts w:ascii="宋体" w:hAnsi="宋体"/>
          <w:sz w:val="30"/>
          <w:szCs w:val="30"/>
        </w:rPr>
      </w:pPr>
      <w:r>
        <w:rPr>
          <w:rFonts w:ascii="宋体" w:hAnsi="宋体" w:hint="eastAsia"/>
          <w:sz w:val="30"/>
          <w:szCs w:val="30"/>
        </w:rPr>
        <w:lastRenderedPageBreak/>
        <w:t>附件</w:t>
      </w:r>
      <w:r>
        <w:rPr>
          <w:rFonts w:ascii="宋体" w:hAnsi="宋体" w:hint="eastAsia"/>
          <w:sz w:val="30"/>
          <w:szCs w:val="30"/>
        </w:rPr>
        <w:t>5</w:t>
      </w:r>
      <w:r>
        <w:rPr>
          <w:rFonts w:ascii="宋体" w:hAnsi="宋体" w:hint="eastAsia"/>
          <w:sz w:val="30"/>
          <w:szCs w:val="30"/>
        </w:rPr>
        <w:t>：</w:t>
      </w:r>
    </w:p>
    <w:p w:rsidR="00E50B9B" w:rsidRDefault="00E50B9B">
      <w:pPr>
        <w:snapToGrid w:val="0"/>
        <w:spacing w:before="50" w:after="50"/>
        <w:rPr>
          <w:rFonts w:ascii="宋体" w:hAnsi="宋体"/>
          <w:sz w:val="30"/>
          <w:szCs w:val="30"/>
        </w:rPr>
      </w:pPr>
    </w:p>
    <w:p w:rsidR="00E50B9B" w:rsidRDefault="0099087D">
      <w:pPr>
        <w:snapToGrid w:val="0"/>
        <w:spacing w:before="50" w:after="50"/>
        <w:jc w:val="center"/>
        <w:rPr>
          <w:rFonts w:ascii="宋体" w:hAnsi="宋体"/>
          <w:b/>
          <w:sz w:val="36"/>
          <w:szCs w:val="36"/>
        </w:rPr>
      </w:pPr>
      <w:r>
        <w:rPr>
          <w:rFonts w:ascii="宋体" w:hAnsi="宋体" w:hint="eastAsia"/>
          <w:b/>
          <w:sz w:val="36"/>
          <w:szCs w:val="36"/>
        </w:rPr>
        <w:t>拟派项目负责人情况表</w:t>
      </w:r>
    </w:p>
    <w:p w:rsidR="00E50B9B" w:rsidRDefault="00E50B9B">
      <w:pPr>
        <w:spacing w:line="360" w:lineRule="auto"/>
        <w:contextualSpacing/>
        <w:jc w:val="left"/>
        <w:rPr>
          <w:rFonts w:ascii="宋体" w:hAnsi="宋体"/>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2317"/>
        <w:gridCol w:w="958"/>
        <w:gridCol w:w="2276"/>
        <w:gridCol w:w="827"/>
      </w:tblGrid>
      <w:tr w:rsidR="00E50B9B">
        <w:trPr>
          <w:cantSplit/>
          <w:trHeight w:val="423"/>
        </w:trPr>
        <w:tc>
          <w:tcPr>
            <w:tcW w:w="8505" w:type="dxa"/>
            <w:gridSpan w:val="6"/>
            <w:tcBorders>
              <w:top w:val="single" w:sz="4" w:space="0" w:color="auto"/>
              <w:left w:val="single" w:sz="4" w:space="0" w:color="auto"/>
              <w:bottom w:val="single" w:sz="4" w:space="0" w:color="auto"/>
              <w:right w:val="single" w:sz="4" w:space="0" w:color="auto"/>
            </w:tcBorders>
            <w:vAlign w:val="center"/>
          </w:tcPr>
          <w:p w:rsidR="00E50B9B" w:rsidRDefault="0099087D">
            <w:pPr>
              <w:autoSpaceDE w:val="0"/>
              <w:autoSpaceDN w:val="0"/>
              <w:adjustRightInd w:val="0"/>
              <w:spacing w:line="360" w:lineRule="exact"/>
              <w:jc w:val="left"/>
              <w:rPr>
                <w:rFonts w:ascii="宋体" w:hAnsi="宋体" w:cs="宋体"/>
                <w:szCs w:val="21"/>
                <w:lang w:val="zh-CN"/>
              </w:rPr>
            </w:pPr>
            <w:r>
              <w:rPr>
                <w:rFonts w:ascii="宋体" w:hAnsi="宋体" w:cs="宋体" w:hint="eastAsia"/>
                <w:szCs w:val="21"/>
                <w:lang w:val="zh-CN"/>
              </w:rPr>
              <w:t>1.</w:t>
            </w:r>
            <w:r>
              <w:rPr>
                <w:rFonts w:ascii="宋体" w:hAnsi="宋体" w:cs="宋体" w:hint="eastAsia"/>
                <w:szCs w:val="21"/>
                <w:lang w:val="zh-CN"/>
              </w:rPr>
              <w:t>一般情况</w:t>
            </w:r>
          </w:p>
        </w:tc>
      </w:tr>
      <w:tr w:rsidR="00E50B9B">
        <w:trPr>
          <w:trHeight w:val="544"/>
        </w:trPr>
        <w:tc>
          <w:tcPr>
            <w:tcW w:w="851" w:type="dxa"/>
            <w:tcBorders>
              <w:top w:val="single" w:sz="4" w:space="0" w:color="auto"/>
              <w:left w:val="single" w:sz="4" w:space="0" w:color="auto"/>
              <w:bottom w:val="single" w:sz="4" w:space="0" w:color="auto"/>
              <w:right w:val="single" w:sz="4" w:space="0" w:color="auto"/>
            </w:tcBorders>
            <w:vAlign w:val="center"/>
          </w:tcPr>
          <w:p w:rsidR="00E50B9B" w:rsidRDefault="0099087D">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姓名</w:t>
            </w:r>
          </w:p>
        </w:tc>
        <w:tc>
          <w:tcPr>
            <w:tcW w:w="1276" w:type="dxa"/>
            <w:tcBorders>
              <w:top w:val="single" w:sz="4" w:space="0" w:color="auto"/>
              <w:left w:val="single" w:sz="4" w:space="0" w:color="auto"/>
              <w:bottom w:val="single" w:sz="4" w:space="0" w:color="auto"/>
              <w:right w:val="single" w:sz="4" w:space="0" w:color="auto"/>
            </w:tcBorders>
            <w:vAlign w:val="center"/>
          </w:tcPr>
          <w:p w:rsidR="00E50B9B" w:rsidRDefault="00E50B9B">
            <w:pPr>
              <w:autoSpaceDE w:val="0"/>
              <w:autoSpaceDN w:val="0"/>
              <w:adjustRightInd w:val="0"/>
              <w:spacing w:line="360" w:lineRule="exact"/>
              <w:jc w:val="center"/>
              <w:rPr>
                <w:rFonts w:ascii="宋体" w:hAnsi="宋体" w:cs="宋体"/>
                <w:szCs w:val="21"/>
                <w:lang w:val="zh-CN"/>
              </w:rPr>
            </w:pPr>
          </w:p>
        </w:tc>
        <w:tc>
          <w:tcPr>
            <w:tcW w:w="2317" w:type="dxa"/>
            <w:tcBorders>
              <w:top w:val="single" w:sz="4" w:space="0" w:color="auto"/>
              <w:left w:val="single" w:sz="4" w:space="0" w:color="auto"/>
              <w:bottom w:val="single" w:sz="4" w:space="0" w:color="auto"/>
              <w:right w:val="single" w:sz="4" w:space="0" w:color="auto"/>
            </w:tcBorders>
            <w:vAlign w:val="center"/>
          </w:tcPr>
          <w:p w:rsidR="00E50B9B" w:rsidRDefault="0099087D">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年龄</w:t>
            </w:r>
          </w:p>
        </w:tc>
        <w:tc>
          <w:tcPr>
            <w:tcW w:w="958" w:type="dxa"/>
            <w:tcBorders>
              <w:top w:val="single" w:sz="4" w:space="0" w:color="auto"/>
              <w:left w:val="single" w:sz="4" w:space="0" w:color="auto"/>
              <w:bottom w:val="single" w:sz="4" w:space="0" w:color="auto"/>
              <w:right w:val="single" w:sz="4" w:space="0" w:color="auto"/>
            </w:tcBorders>
            <w:vAlign w:val="center"/>
          </w:tcPr>
          <w:p w:rsidR="00E50B9B" w:rsidRDefault="00E50B9B">
            <w:pPr>
              <w:autoSpaceDE w:val="0"/>
              <w:autoSpaceDN w:val="0"/>
              <w:adjustRightInd w:val="0"/>
              <w:spacing w:line="360" w:lineRule="exact"/>
              <w:jc w:val="center"/>
              <w:rPr>
                <w:rFonts w:ascii="宋体" w:hAnsi="宋体" w:cs="宋体"/>
                <w:szCs w:val="21"/>
                <w:lang w:val="zh-CN"/>
              </w:rPr>
            </w:pPr>
          </w:p>
        </w:tc>
        <w:tc>
          <w:tcPr>
            <w:tcW w:w="2276" w:type="dxa"/>
            <w:tcBorders>
              <w:top w:val="single" w:sz="4" w:space="0" w:color="auto"/>
              <w:left w:val="single" w:sz="4" w:space="0" w:color="auto"/>
              <w:bottom w:val="single" w:sz="4" w:space="0" w:color="auto"/>
              <w:right w:val="single" w:sz="4" w:space="0" w:color="auto"/>
            </w:tcBorders>
            <w:vAlign w:val="center"/>
          </w:tcPr>
          <w:p w:rsidR="00E50B9B" w:rsidRDefault="0099087D">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技术职务</w:t>
            </w:r>
          </w:p>
        </w:tc>
        <w:tc>
          <w:tcPr>
            <w:tcW w:w="827" w:type="dxa"/>
            <w:tcBorders>
              <w:top w:val="single" w:sz="4" w:space="0" w:color="auto"/>
              <w:left w:val="single" w:sz="4" w:space="0" w:color="auto"/>
              <w:bottom w:val="single" w:sz="4" w:space="0" w:color="auto"/>
              <w:right w:val="single" w:sz="4" w:space="0" w:color="auto"/>
            </w:tcBorders>
            <w:vAlign w:val="center"/>
          </w:tcPr>
          <w:p w:rsidR="00E50B9B" w:rsidRDefault="00E50B9B">
            <w:pPr>
              <w:autoSpaceDE w:val="0"/>
              <w:autoSpaceDN w:val="0"/>
              <w:adjustRightInd w:val="0"/>
              <w:spacing w:line="360" w:lineRule="exact"/>
              <w:jc w:val="center"/>
              <w:rPr>
                <w:rFonts w:ascii="宋体" w:hAnsi="宋体" w:cs="宋体"/>
                <w:szCs w:val="21"/>
                <w:lang w:val="zh-CN"/>
              </w:rPr>
            </w:pPr>
          </w:p>
        </w:tc>
      </w:tr>
      <w:tr w:rsidR="00E50B9B">
        <w:trPr>
          <w:trHeight w:val="529"/>
        </w:trPr>
        <w:tc>
          <w:tcPr>
            <w:tcW w:w="851" w:type="dxa"/>
            <w:tcBorders>
              <w:top w:val="single" w:sz="4" w:space="0" w:color="auto"/>
              <w:left w:val="single" w:sz="4" w:space="0" w:color="auto"/>
              <w:bottom w:val="single" w:sz="4" w:space="0" w:color="auto"/>
              <w:right w:val="single" w:sz="4" w:space="0" w:color="auto"/>
            </w:tcBorders>
            <w:vAlign w:val="center"/>
          </w:tcPr>
          <w:p w:rsidR="00E50B9B" w:rsidRDefault="0099087D">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职务</w:t>
            </w:r>
          </w:p>
        </w:tc>
        <w:tc>
          <w:tcPr>
            <w:tcW w:w="1276" w:type="dxa"/>
            <w:tcBorders>
              <w:top w:val="single" w:sz="4" w:space="0" w:color="auto"/>
              <w:left w:val="single" w:sz="4" w:space="0" w:color="auto"/>
              <w:bottom w:val="single" w:sz="4" w:space="0" w:color="auto"/>
              <w:right w:val="single" w:sz="4" w:space="0" w:color="auto"/>
            </w:tcBorders>
            <w:vAlign w:val="center"/>
          </w:tcPr>
          <w:p w:rsidR="00E50B9B" w:rsidRDefault="00E50B9B">
            <w:pPr>
              <w:autoSpaceDE w:val="0"/>
              <w:autoSpaceDN w:val="0"/>
              <w:adjustRightInd w:val="0"/>
              <w:spacing w:line="360" w:lineRule="exact"/>
              <w:jc w:val="center"/>
              <w:rPr>
                <w:rFonts w:ascii="宋体" w:hAnsi="宋体" w:cs="宋体"/>
                <w:szCs w:val="21"/>
                <w:lang w:val="zh-CN"/>
              </w:rPr>
            </w:pPr>
          </w:p>
        </w:tc>
        <w:tc>
          <w:tcPr>
            <w:tcW w:w="2317" w:type="dxa"/>
            <w:tcBorders>
              <w:top w:val="single" w:sz="4" w:space="0" w:color="auto"/>
              <w:left w:val="single" w:sz="4" w:space="0" w:color="auto"/>
              <w:bottom w:val="single" w:sz="4" w:space="0" w:color="auto"/>
              <w:right w:val="single" w:sz="4" w:space="0" w:color="auto"/>
            </w:tcBorders>
            <w:vAlign w:val="center"/>
          </w:tcPr>
          <w:p w:rsidR="00E50B9B" w:rsidRDefault="0099087D">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本合同中拟任职务</w:t>
            </w:r>
          </w:p>
        </w:tc>
        <w:tc>
          <w:tcPr>
            <w:tcW w:w="958" w:type="dxa"/>
            <w:tcBorders>
              <w:top w:val="single" w:sz="4" w:space="0" w:color="auto"/>
              <w:left w:val="single" w:sz="4" w:space="0" w:color="auto"/>
              <w:bottom w:val="single" w:sz="4" w:space="0" w:color="auto"/>
              <w:right w:val="single" w:sz="4" w:space="0" w:color="auto"/>
            </w:tcBorders>
            <w:vAlign w:val="center"/>
          </w:tcPr>
          <w:p w:rsidR="00E50B9B" w:rsidRDefault="00E50B9B">
            <w:pPr>
              <w:autoSpaceDE w:val="0"/>
              <w:autoSpaceDN w:val="0"/>
              <w:adjustRightInd w:val="0"/>
              <w:spacing w:line="360" w:lineRule="exact"/>
              <w:jc w:val="center"/>
              <w:rPr>
                <w:rFonts w:ascii="宋体" w:hAnsi="宋体" w:cs="宋体"/>
                <w:szCs w:val="21"/>
                <w:lang w:val="zh-CN"/>
              </w:rPr>
            </w:pPr>
          </w:p>
        </w:tc>
        <w:tc>
          <w:tcPr>
            <w:tcW w:w="2276" w:type="dxa"/>
            <w:tcBorders>
              <w:top w:val="single" w:sz="4" w:space="0" w:color="auto"/>
              <w:left w:val="single" w:sz="4" w:space="0" w:color="auto"/>
              <w:bottom w:val="single" w:sz="4" w:space="0" w:color="auto"/>
              <w:right w:val="single" w:sz="4" w:space="0" w:color="auto"/>
            </w:tcBorders>
            <w:vAlign w:val="center"/>
          </w:tcPr>
          <w:p w:rsidR="00E50B9B" w:rsidRDefault="0099087D">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为申请人服务时间</w:t>
            </w:r>
          </w:p>
        </w:tc>
        <w:tc>
          <w:tcPr>
            <w:tcW w:w="827" w:type="dxa"/>
            <w:tcBorders>
              <w:top w:val="single" w:sz="4" w:space="0" w:color="auto"/>
              <w:left w:val="single" w:sz="4" w:space="0" w:color="auto"/>
              <w:bottom w:val="single" w:sz="4" w:space="0" w:color="auto"/>
              <w:right w:val="single" w:sz="4" w:space="0" w:color="auto"/>
            </w:tcBorders>
            <w:vAlign w:val="center"/>
          </w:tcPr>
          <w:p w:rsidR="00E50B9B" w:rsidRDefault="00E50B9B">
            <w:pPr>
              <w:autoSpaceDE w:val="0"/>
              <w:autoSpaceDN w:val="0"/>
              <w:adjustRightInd w:val="0"/>
              <w:spacing w:line="360" w:lineRule="exact"/>
              <w:jc w:val="center"/>
              <w:rPr>
                <w:rFonts w:ascii="宋体" w:hAnsi="宋体" w:cs="宋体"/>
                <w:szCs w:val="21"/>
                <w:lang w:val="zh-CN"/>
              </w:rPr>
            </w:pPr>
          </w:p>
        </w:tc>
      </w:tr>
      <w:tr w:rsidR="00E50B9B">
        <w:trPr>
          <w:trHeight w:val="423"/>
        </w:trPr>
        <w:tc>
          <w:tcPr>
            <w:tcW w:w="851" w:type="dxa"/>
            <w:tcBorders>
              <w:top w:val="single" w:sz="4" w:space="0" w:color="auto"/>
              <w:left w:val="single" w:sz="4" w:space="0" w:color="auto"/>
              <w:bottom w:val="single" w:sz="4" w:space="0" w:color="auto"/>
              <w:right w:val="single" w:sz="4" w:space="0" w:color="auto"/>
            </w:tcBorders>
            <w:vAlign w:val="center"/>
          </w:tcPr>
          <w:p w:rsidR="00E50B9B" w:rsidRDefault="0099087D">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学历</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E50B9B" w:rsidRDefault="00E50B9B">
            <w:pPr>
              <w:autoSpaceDE w:val="0"/>
              <w:autoSpaceDN w:val="0"/>
              <w:adjustRightInd w:val="0"/>
              <w:spacing w:line="360" w:lineRule="exact"/>
              <w:jc w:val="center"/>
              <w:rPr>
                <w:rFonts w:ascii="宋体" w:hAnsi="宋体" w:cs="宋体"/>
                <w:szCs w:val="21"/>
                <w:lang w:val="zh-CN"/>
              </w:rPr>
            </w:pPr>
          </w:p>
        </w:tc>
      </w:tr>
      <w:tr w:rsidR="00E50B9B">
        <w:trPr>
          <w:trHeight w:val="544"/>
        </w:trPr>
        <w:tc>
          <w:tcPr>
            <w:tcW w:w="2127" w:type="dxa"/>
            <w:gridSpan w:val="2"/>
            <w:tcBorders>
              <w:top w:val="single" w:sz="4" w:space="0" w:color="auto"/>
              <w:left w:val="single" w:sz="4" w:space="0" w:color="auto"/>
              <w:bottom w:val="single" w:sz="4" w:space="0" w:color="auto"/>
              <w:right w:val="single" w:sz="4" w:space="0" w:color="auto"/>
            </w:tcBorders>
            <w:vAlign w:val="center"/>
          </w:tcPr>
          <w:p w:rsidR="00E50B9B" w:rsidRDefault="0099087D">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相关职业</w:t>
            </w:r>
            <w:r>
              <w:rPr>
                <w:rFonts w:ascii="宋体" w:hAnsi="宋体" w:cs="宋体" w:hint="eastAsia"/>
                <w:szCs w:val="21"/>
                <w:lang w:val="zh-CN"/>
              </w:rPr>
              <w:t>/</w:t>
            </w:r>
            <w:r>
              <w:rPr>
                <w:rFonts w:ascii="宋体" w:hAnsi="宋体" w:cs="宋体" w:hint="eastAsia"/>
                <w:szCs w:val="21"/>
                <w:lang w:val="zh-CN"/>
              </w:rPr>
              <w:t>执业资格</w:t>
            </w:r>
          </w:p>
        </w:tc>
        <w:tc>
          <w:tcPr>
            <w:tcW w:w="2317" w:type="dxa"/>
            <w:tcBorders>
              <w:top w:val="single" w:sz="4" w:space="0" w:color="auto"/>
              <w:left w:val="single" w:sz="4" w:space="0" w:color="auto"/>
              <w:bottom w:val="single" w:sz="4" w:space="0" w:color="auto"/>
              <w:right w:val="single" w:sz="4" w:space="0" w:color="auto"/>
            </w:tcBorders>
            <w:vAlign w:val="center"/>
          </w:tcPr>
          <w:p w:rsidR="00E50B9B" w:rsidRDefault="00E50B9B">
            <w:pPr>
              <w:autoSpaceDE w:val="0"/>
              <w:autoSpaceDN w:val="0"/>
              <w:adjustRightInd w:val="0"/>
              <w:spacing w:line="360" w:lineRule="exact"/>
              <w:jc w:val="center"/>
              <w:rPr>
                <w:rFonts w:ascii="宋体" w:hAnsi="宋体" w:cs="宋体"/>
                <w:szCs w:val="21"/>
                <w:lang w:val="zh-CN"/>
              </w:rPr>
            </w:pPr>
          </w:p>
        </w:tc>
        <w:tc>
          <w:tcPr>
            <w:tcW w:w="3234" w:type="dxa"/>
            <w:gridSpan w:val="2"/>
            <w:tcBorders>
              <w:top w:val="single" w:sz="4" w:space="0" w:color="auto"/>
              <w:left w:val="single" w:sz="4" w:space="0" w:color="auto"/>
              <w:bottom w:val="single" w:sz="4" w:space="0" w:color="auto"/>
              <w:right w:val="single" w:sz="4" w:space="0" w:color="auto"/>
            </w:tcBorders>
            <w:vAlign w:val="center"/>
          </w:tcPr>
          <w:p w:rsidR="00E50B9B" w:rsidRDefault="0099087D">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取得职业</w:t>
            </w:r>
            <w:r>
              <w:rPr>
                <w:rFonts w:ascii="宋体" w:hAnsi="宋体" w:cs="宋体" w:hint="eastAsia"/>
                <w:szCs w:val="21"/>
                <w:lang w:val="zh-CN"/>
              </w:rPr>
              <w:t>/</w:t>
            </w:r>
            <w:r>
              <w:rPr>
                <w:rFonts w:ascii="宋体" w:hAnsi="宋体" w:cs="宋体" w:hint="eastAsia"/>
                <w:szCs w:val="21"/>
                <w:lang w:val="zh-CN"/>
              </w:rPr>
              <w:t>执业资格时间</w:t>
            </w:r>
          </w:p>
        </w:tc>
        <w:tc>
          <w:tcPr>
            <w:tcW w:w="827" w:type="dxa"/>
            <w:tcBorders>
              <w:top w:val="single" w:sz="4" w:space="0" w:color="auto"/>
              <w:left w:val="single" w:sz="4" w:space="0" w:color="auto"/>
              <w:bottom w:val="single" w:sz="4" w:space="0" w:color="auto"/>
              <w:right w:val="single" w:sz="4" w:space="0" w:color="auto"/>
            </w:tcBorders>
            <w:vAlign w:val="center"/>
          </w:tcPr>
          <w:p w:rsidR="00E50B9B" w:rsidRDefault="00E50B9B">
            <w:pPr>
              <w:autoSpaceDE w:val="0"/>
              <w:autoSpaceDN w:val="0"/>
              <w:adjustRightInd w:val="0"/>
              <w:spacing w:line="360" w:lineRule="exact"/>
              <w:jc w:val="center"/>
              <w:rPr>
                <w:rFonts w:ascii="宋体" w:hAnsi="宋体" w:cs="宋体"/>
                <w:szCs w:val="21"/>
                <w:lang w:val="zh-CN"/>
              </w:rPr>
            </w:pPr>
          </w:p>
        </w:tc>
      </w:tr>
      <w:tr w:rsidR="00E50B9B">
        <w:trPr>
          <w:trHeight w:val="423"/>
        </w:trPr>
        <w:tc>
          <w:tcPr>
            <w:tcW w:w="8505" w:type="dxa"/>
            <w:gridSpan w:val="6"/>
            <w:tcBorders>
              <w:top w:val="single" w:sz="4" w:space="0" w:color="auto"/>
              <w:left w:val="single" w:sz="4" w:space="0" w:color="auto"/>
              <w:bottom w:val="single" w:sz="4" w:space="0" w:color="auto"/>
              <w:right w:val="single" w:sz="4" w:space="0" w:color="auto"/>
            </w:tcBorders>
            <w:vAlign w:val="center"/>
          </w:tcPr>
          <w:p w:rsidR="00E50B9B" w:rsidRDefault="0099087D">
            <w:pPr>
              <w:autoSpaceDE w:val="0"/>
              <w:autoSpaceDN w:val="0"/>
              <w:adjustRightInd w:val="0"/>
              <w:spacing w:line="360" w:lineRule="exact"/>
              <w:jc w:val="left"/>
              <w:rPr>
                <w:rFonts w:ascii="宋体" w:hAnsi="宋体" w:cs="宋体"/>
                <w:szCs w:val="21"/>
                <w:lang w:val="zh-CN"/>
              </w:rPr>
            </w:pPr>
            <w:r>
              <w:rPr>
                <w:rFonts w:ascii="宋体" w:hAnsi="宋体" w:cs="宋体" w:hint="eastAsia"/>
                <w:szCs w:val="21"/>
                <w:lang w:val="zh-CN"/>
              </w:rPr>
              <w:t>2.</w:t>
            </w:r>
            <w:r>
              <w:rPr>
                <w:rFonts w:ascii="宋体" w:hAnsi="宋体" w:cs="宋体" w:hint="eastAsia"/>
                <w:szCs w:val="21"/>
                <w:lang w:val="zh-CN"/>
              </w:rPr>
              <w:t>经历</w:t>
            </w:r>
          </w:p>
        </w:tc>
      </w:tr>
      <w:tr w:rsidR="00E50B9B">
        <w:trPr>
          <w:trHeight w:val="862"/>
        </w:trPr>
        <w:tc>
          <w:tcPr>
            <w:tcW w:w="851" w:type="dxa"/>
            <w:tcBorders>
              <w:top w:val="single" w:sz="4" w:space="0" w:color="auto"/>
              <w:left w:val="single" w:sz="4" w:space="0" w:color="auto"/>
              <w:bottom w:val="single" w:sz="4" w:space="0" w:color="auto"/>
              <w:right w:val="single" w:sz="4" w:space="0" w:color="auto"/>
            </w:tcBorders>
            <w:vAlign w:val="center"/>
          </w:tcPr>
          <w:p w:rsidR="00E50B9B" w:rsidRDefault="0099087D">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年份</w:t>
            </w:r>
          </w:p>
        </w:tc>
        <w:tc>
          <w:tcPr>
            <w:tcW w:w="3593" w:type="dxa"/>
            <w:gridSpan w:val="2"/>
            <w:tcBorders>
              <w:top w:val="single" w:sz="4" w:space="0" w:color="auto"/>
              <w:left w:val="single" w:sz="4" w:space="0" w:color="auto"/>
              <w:bottom w:val="single" w:sz="4" w:space="0" w:color="auto"/>
              <w:right w:val="single" w:sz="4" w:space="0" w:color="auto"/>
            </w:tcBorders>
            <w:vAlign w:val="center"/>
          </w:tcPr>
          <w:p w:rsidR="00E50B9B" w:rsidRDefault="0099087D">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负责过的主要项目</w:t>
            </w:r>
          </w:p>
          <w:p w:rsidR="00E50B9B" w:rsidRDefault="0099087D">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（类型金额）</w:t>
            </w:r>
          </w:p>
        </w:tc>
        <w:tc>
          <w:tcPr>
            <w:tcW w:w="3234" w:type="dxa"/>
            <w:gridSpan w:val="2"/>
            <w:tcBorders>
              <w:top w:val="single" w:sz="4" w:space="0" w:color="auto"/>
              <w:left w:val="single" w:sz="4" w:space="0" w:color="auto"/>
              <w:bottom w:val="single" w:sz="4" w:space="0" w:color="auto"/>
              <w:right w:val="single" w:sz="4" w:space="0" w:color="auto"/>
            </w:tcBorders>
            <w:vAlign w:val="center"/>
          </w:tcPr>
          <w:p w:rsidR="00E50B9B" w:rsidRDefault="0099087D">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该项目中任职</w:t>
            </w:r>
          </w:p>
        </w:tc>
        <w:tc>
          <w:tcPr>
            <w:tcW w:w="827" w:type="dxa"/>
            <w:tcBorders>
              <w:top w:val="single" w:sz="4" w:space="0" w:color="auto"/>
              <w:left w:val="single" w:sz="4" w:space="0" w:color="auto"/>
              <w:bottom w:val="single" w:sz="4" w:space="0" w:color="auto"/>
              <w:right w:val="single" w:sz="4" w:space="0" w:color="auto"/>
            </w:tcBorders>
            <w:vAlign w:val="center"/>
          </w:tcPr>
          <w:p w:rsidR="00E50B9B" w:rsidRDefault="0099087D">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备注</w:t>
            </w:r>
          </w:p>
        </w:tc>
      </w:tr>
      <w:tr w:rsidR="00E50B9B">
        <w:trPr>
          <w:cantSplit/>
          <w:trHeight w:val="3698"/>
        </w:trPr>
        <w:tc>
          <w:tcPr>
            <w:tcW w:w="851" w:type="dxa"/>
            <w:tcBorders>
              <w:top w:val="single" w:sz="4" w:space="0" w:color="auto"/>
              <w:left w:val="single" w:sz="4" w:space="0" w:color="auto"/>
              <w:bottom w:val="single" w:sz="4" w:space="0" w:color="auto"/>
              <w:right w:val="single" w:sz="4" w:space="0" w:color="auto"/>
            </w:tcBorders>
            <w:vAlign w:val="center"/>
          </w:tcPr>
          <w:p w:rsidR="00E50B9B" w:rsidRDefault="00E50B9B">
            <w:pPr>
              <w:pStyle w:val="flNote"/>
              <w:spacing w:before="0" w:after="120" w:line="360" w:lineRule="auto"/>
              <w:rPr>
                <w:rFonts w:ascii="宋体" w:eastAsia="宋体" w:hAnsi="宋体"/>
                <w:sz w:val="21"/>
                <w:szCs w:val="21"/>
              </w:rPr>
            </w:pPr>
          </w:p>
        </w:tc>
        <w:tc>
          <w:tcPr>
            <w:tcW w:w="3593" w:type="dxa"/>
            <w:gridSpan w:val="2"/>
            <w:tcBorders>
              <w:top w:val="single" w:sz="4" w:space="0" w:color="auto"/>
              <w:left w:val="single" w:sz="4" w:space="0" w:color="auto"/>
              <w:bottom w:val="single" w:sz="4" w:space="0" w:color="auto"/>
              <w:right w:val="single" w:sz="4" w:space="0" w:color="auto"/>
            </w:tcBorders>
            <w:vAlign w:val="center"/>
          </w:tcPr>
          <w:p w:rsidR="00E50B9B" w:rsidRDefault="00E50B9B">
            <w:pPr>
              <w:pStyle w:val="flNote"/>
              <w:spacing w:before="0" w:after="120" w:line="360" w:lineRule="auto"/>
              <w:rPr>
                <w:rFonts w:ascii="宋体" w:eastAsia="宋体" w:hAnsi="宋体"/>
                <w:sz w:val="21"/>
                <w:szCs w:val="21"/>
              </w:rPr>
            </w:pPr>
          </w:p>
        </w:tc>
        <w:tc>
          <w:tcPr>
            <w:tcW w:w="3234" w:type="dxa"/>
            <w:gridSpan w:val="2"/>
            <w:tcBorders>
              <w:top w:val="single" w:sz="4" w:space="0" w:color="auto"/>
              <w:left w:val="single" w:sz="4" w:space="0" w:color="auto"/>
              <w:bottom w:val="single" w:sz="4" w:space="0" w:color="auto"/>
              <w:right w:val="single" w:sz="4" w:space="0" w:color="auto"/>
            </w:tcBorders>
            <w:vAlign w:val="center"/>
          </w:tcPr>
          <w:p w:rsidR="00E50B9B" w:rsidRDefault="00E50B9B">
            <w:pPr>
              <w:pStyle w:val="flNote"/>
              <w:spacing w:before="0" w:after="120" w:line="360" w:lineRule="auto"/>
              <w:rPr>
                <w:rFonts w:ascii="宋体" w:eastAsia="宋体" w:hAnsi="宋体"/>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E50B9B" w:rsidRDefault="00E50B9B">
            <w:pPr>
              <w:autoSpaceDE w:val="0"/>
              <w:autoSpaceDN w:val="0"/>
              <w:adjustRightInd w:val="0"/>
              <w:spacing w:before="120" w:line="360" w:lineRule="auto"/>
              <w:jc w:val="center"/>
              <w:rPr>
                <w:rFonts w:ascii="宋体" w:hAnsi="宋体"/>
                <w:spacing w:val="20"/>
                <w:kern w:val="0"/>
                <w:szCs w:val="21"/>
              </w:rPr>
            </w:pPr>
          </w:p>
        </w:tc>
      </w:tr>
    </w:tbl>
    <w:p w:rsidR="00E50B9B" w:rsidRDefault="0099087D">
      <w:pPr>
        <w:spacing w:line="500" w:lineRule="exact"/>
        <w:rPr>
          <w:rFonts w:ascii="宋体" w:hAnsi="宋体"/>
          <w:sz w:val="24"/>
        </w:rPr>
      </w:pPr>
      <w:r>
        <w:rPr>
          <w:rFonts w:ascii="宋体" w:hAnsi="宋体" w:hint="eastAsia"/>
          <w:sz w:val="24"/>
        </w:rPr>
        <w:t>注：</w:t>
      </w:r>
    </w:p>
    <w:p w:rsidR="00E50B9B" w:rsidRDefault="0099087D">
      <w:pPr>
        <w:spacing w:line="500" w:lineRule="exac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须提供相关证明材料；</w:t>
      </w:r>
    </w:p>
    <w:p w:rsidR="00E50B9B" w:rsidRDefault="0099087D">
      <w:pPr>
        <w:spacing w:line="500" w:lineRule="exact"/>
        <w:jc w:val="left"/>
        <w:rPr>
          <w:rFonts w:ascii="宋体" w:hAnsi="宋体"/>
          <w:b/>
          <w:sz w:val="24"/>
        </w:rPr>
      </w:pPr>
      <w:r>
        <w:rPr>
          <w:rFonts w:ascii="宋体" w:hAnsi="宋体" w:hint="eastAsia"/>
          <w:sz w:val="24"/>
        </w:rPr>
        <w:t>2.</w:t>
      </w:r>
      <w:r>
        <w:rPr>
          <w:rFonts w:ascii="宋体" w:hAnsi="宋体" w:hint="eastAsia"/>
          <w:sz w:val="24"/>
        </w:rPr>
        <w:t>项目组成员一旦确定，中标后原则上不再变更，若变更，须征得招标人同意。</w:t>
      </w:r>
    </w:p>
    <w:p w:rsidR="00E50B9B" w:rsidRDefault="0099087D">
      <w:pPr>
        <w:spacing w:line="500" w:lineRule="exact"/>
        <w:rPr>
          <w:rFonts w:ascii="宋体" w:hAnsi="宋体"/>
          <w:sz w:val="24"/>
        </w:rPr>
      </w:pPr>
      <w:r>
        <w:rPr>
          <w:rFonts w:ascii="宋体" w:hAnsi="宋体" w:hint="eastAsia"/>
          <w:sz w:val="24"/>
        </w:rPr>
        <w:t>投标人名称（盖章）</w:t>
      </w:r>
      <w:r>
        <w:rPr>
          <w:rFonts w:ascii="宋体" w:hAnsi="宋体" w:hint="eastAsia"/>
          <w:sz w:val="24"/>
        </w:rPr>
        <w:t xml:space="preserve">                            </w:t>
      </w:r>
    </w:p>
    <w:p w:rsidR="00E50B9B" w:rsidRDefault="0099087D">
      <w:pPr>
        <w:spacing w:line="500" w:lineRule="exact"/>
        <w:rPr>
          <w:rFonts w:ascii="宋体" w:hAnsi="宋体"/>
          <w:sz w:val="24"/>
        </w:rPr>
      </w:pPr>
      <w:r>
        <w:rPr>
          <w:rFonts w:ascii="宋体" w:hAnsi="宋体" w:hint="eastAsia"/>
          <w:sz w:val="24"/>
        </w:rPr>
        <w:t>法定代表人或授权委托人：</w:t>
      </w:r>
      <w:r>
        <w:rPr>
          <w:rFonts w:ascii="宋体" w:hAnsi="宋体" w:hint="eastAsia"/>
          <w:sz w:val="24"/>
        </w:rPr>
        <w:t xml:space="preserve"> </w:t>
      </w:r>
      <w:r>
        <w:rPr>
          <w:rFonts w:ascii="宋体" w:hAnsi="宋体" w:hint="eastAsia"/>
          <w:sz w:val="24"/>
        </w:rPr>
        <w:t>（签字或盖章）</w:t>
      </w:r>
    </w:p>
    <w:p w:rsidR="00E50B9B" w:rsidRDefault="0099087D">
      <w:pPr>
        <w:spacing w:line="500" w:lineRule="exact"/>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E50B9B" w:rsidRDefault="00E50B9B">
      <w:pPr>
        <w:spacing w:line="360" w:lineRule="auto"/>
        <w:contextualSpacing/>
        <w:rPr>
          <w:rFonts w:ascii="宋体" w:hAnsi="宋体"/>
          <w:b/>
          <w:sz w:val="24"/>
        </w:rPr>
      </w:pPr>
    </w:p>
    <w:p w:rsidR="00E50B9B" w:rsidRDefault="0099087D">
      <w:pPr>
        <w:pStyle w:val="a6"/>
        <w:snapToGrid w:val="0"/>
        <w:spacing w:before="156" w:after="156" w:line="460" w:lineRule="exact"/>
        <w:rPr>
          <w:rFonts w:hAnsi="宋体"/>
        </w:rPr>
      </w:pPr>
      <w:r>
        <w:rPr>
          <w:rFonts w:hAnsi="宋体"/>
          <w:b/>
        </w:rPr>
        <w:br w:type="page"/>
      </w:r>
    </w:p>
    <w:p w:rsidR="00E50B9B" w:rsidRDefault="0099087D">
      <w:pPr>
        <w:snapToGrid w:val="0"/>
        <w:spacing w:beforeLines="50" w:before="156" w:after="50" w:line="460" w:lineRule="exact"/>
        <w:rPr>
          <w:rFonts w:ascii="宋体" w:hAnsi="宋体"/>
          <w:sz w:val="30"/>
          <w:szCs w:val="30"/>
        </w:rPr>
      </w:pPr>
      <w:r>
        <w:rPr>
          <w:rFonts w:ascii="宋体" w:hAnsi="宋体" w:hint="eastAsia"/>
          <w:sz w:val="30"/>
          <w:szCs w:val="30"/>
        </w:rPr>
        <w:lastRenderedPageBreak/>
        <w:t>附件</w:t>
      </w:r>
      <w:r>
        <w:rPr>
          <w:rFonts w:ascii="宋体" w:hAnsi="宋体" w:hint="eastAsia"/>
          <w:sz w:val="30"/>
          <w:szCs w:val="30"/>
        </w:rPr>
        <w:t>6</w:t>
      </w:r>
      <w:r>
        <w:rPr>
          <w:rFonts w:ascii="宋体" w:hAnsi="宋体" w:hint="eastAsia"/>
          <w:sz w:val="30"/>
          <w:szCs w:val="30"/>
        </w:rPr>
        <w:t>：</w:t>
      </w:r>
    </w:p>
    <w:p w:rsidR="00E50B9B" w:rsidRDefault="00E50B9B">
      <w:pPr>
        <w:widowControl/>
        <w:jc w:val="left"/>
        <w:rPr>
          <w:rFonts w:ascii="宋体" w:hAnsi="宋体" w:cs="宋体"/>
          <w:b/>
          <w:szCs w:val="21"/>
        </w:rPr>
      </w:pPr>
    </w:p>
    <w:p w:rsidR="00E50B9B" w:rsidRDefault="0099087D">
      <w:pPr>
        <w:snapToGrid w:val="0"/>
        <w:jc w:val="center"/>
        <w:rPr>
          <w:rFonts w:ascii="宋体" w:hAnsi="宋体"/>
          <w:b/>
          <w:sz w:val="36"/>
          <w:szCs w:val="36"/>
        </w:rPr>
      </w:pPr>
      <w:r>
        <w:rPr>
          <w:rFonts w:ascii="宋体" w:hAnsi="宋体" w:hint="eastAsia"/>
          <w:b/>
          <w:sz w:val="36"/>
          <w:szCs w:val="36"/>
        </w:rPr>
        <w:t>无</w:t>
      </w:r>
      <w:r>
        <w:rPr>
          <w:rFonts w:ascii="宋体" w:hAnsi="宋体" w:hint="eastAsia"/>
          <w:b/>
          <w:sz w:val="36"/>
          <w:szCs w:val="36"/>
        </w:rPr>
        <w:t>重大违法记录的书面声明</w:t>
      </w:r>
    </w:p>
    <w:p w:rsidR="00E50B9B" w:rsidRDefault="00E50B9B">
      <w:pPr>
        <w:pStyle w:val="ab"/>
        <w:spacing w:beforeAutospacing="0" w:afterAutospacing="0" w:line="312" w:lineRule="auto"/>
        <w:ind w:left="840" w:hanging="420"/>
        <w:rPr>
          <w:kern w:val="2"/>
          <w:sz w:val="21"/>
          <w:szCs w:val="21"/>
        </w:rPr>
      </w:pPr>
    </w:p>
    <w:p w:rsidR="00E50B9B" w:rsidRDefault="00E50B9B">
      <w:pPr>
        <w:pStyle w:val="ab"/>
        <w:spacing w:beforeAutospacing="0" w:afterAutospacing="0" w:line="312" w:lineRule="auto"/>
        <w:ind w:left="840" w:hanging="420"/>
        <w:rPr>
          <w:kern w:val="2"/>
          <w:sz w:val="21"/>
          <w:szCs w:val="21"/>
        </w:rPr>
      </w:pPr>
    </w:p>
    <w:p w:rsidR="00E50B9B" w:rsidRDefault="0099087D">
      <w:pPr>
        <w:pStyle w:val="ab"/>
        <w:spacing w:beforeAutospacing="0" w:afterAutospacing="0" w:line="312" w:lineRule="auto"/>
        <w:ind w:left="840" w:hanging="420"/>
        <w:rPr>
          <w:kern w:val="2"/>
        </w:rPr>
      </w:pPr>
      <w:r>
        <w:rPr>
          <w:rFonts w:hint="eastAsia"/>
        </w:rPr>
        <w:t>致：</w:t>
      </w:r>
      <w:r>
        <w:rPr>
          <w:rFonts w:hint="eastAsia"/>
          <w:u w:val="single"/>
        </w:rPr>
        <w:t xml:space="preserve">    </w:t>
      </w:r>
      <w:r>
        <w:rPr>
          <w:rFonts w:hint="eastAsia"/>
          <w:u w:val="single"/>
        </w:rPr>
        <w:t>（招标人）</w:t>
      </w:r>
      <w:r>
        <w:rPr>
          <w:rFonts w:hint="eastAsia"/>
          <w:u w:val="single"/>
        </w:rPr>
        <w:t xml:space="preserve">             </w:t>
      </w:r>
    </w:p>
    <w:p w:rsidR="00E50B9B" w:rsidRDefault="00E50B9B">
      <w:pPr>
        <w:pStyle w:val="ab"/>
        <w:spacing w:beforeAutospacing="0" w:afterAutospacing="0" w:line="312" w:lineRule="auto"/>
        <w:ind w:left="840" w:hanging="420"/>
        <w:rPr>
          <w:kern w:val="2"/>
        </w:rPr>
      </w:pPr>
    </w:p>
    <w:p w:rsidR="00E50B9B" w:rsidRDefault="0099087D">
      <w:pPr>
        <w:spacing w:line="500" w:lineRule="exact"/>
        <w:ind w:firstLineChars="200" w:firstLine="480"/>
        <w:rPr>
          <w:rFonts w:ascii="宋体" w:hAnsi="宋体"/>
          <w:sz w:val="24"/>
        </w:rPr>
      </w:pPr>
      <w:r>
        <w:rPr>
          <w:rFonts w:ascii="宋体" w:hAnsi="宋体" w:cs="宋体" w:hint="eastAsia"/>
          <w:sz w:val="24"/>
        </w:rPr>
        <w:t>本单位郑重声明</w:t>
      </w:r>
      <w:r>
        <w:rPr>
          <w:rFonts w:ascii="宋体" w:hAnsi="宋体" w:hint="eastAsia"/>
          <w:sz w:val="24"/>
        </w:rPr>
        <w:t>：参加此次采购活动前</w:t>
      </w:r>
      <w:r>
        <w:rPr>
          <w:rFonts w:ascii="宋体" w:hAnsi="宋体" w:hint="eastAsia"/>
          <w:sz w:val="24"/>
        </w:rPr>
        <w:t>3</w:t>
      </w:r>
      <w:r>
        <w:rPr>
          <w:rFonts w:ascii="宋体" w:hAnsi="宋体" w:hint="eastAsia"/>
          <w:sz w:val="24"/>
        </w:rPr>
        <w:t>年内，在经营活动中，没有</w:t>
      </w:r>
      <w:r>
        <w:rPr>
          <w:rFonts w:ascii="宋体" w:hAnsi="宋体" w:cs="宋体" w:hint="eastAsia"/>
          <w:sz w:val="24"/>
        </w:rPr>
        <w:t>因违法经营受到刑事处罚或者责令停产停业、吊销许可证或者执照、较大数额罚款等行政处罚</w:t>
      </w:r>
      <w:r>
        <w:rPr>
          <w:rFonts w:ascii="宋体" w:hAnsi="宋体" w:hint="eastAsia"/>
          <w:sz w:val="24"/>
        </w:rPr>
        <w:t>。</w:t>
      </w:r>
    </w:p>
    <w:p w:rsidR="00E50B9B" w:rsidRDefault="0099087D">
      <w:pPr>
        <w:spacing w:line="500" w:lineRule="exact"/>
        <w:ind w:firstLineChars="200" w:firstLine="480"/>
        <w:rPr>
          <w:rFonts w:ascii="宋体" w:hAnsi="宋体"/>
          <w:sz w:val="24"/>
        </w:rPr>
      </w:pPr>
      <w:r>
        <w:rPr>
          <w:rFonts w:ascii="宋体" w:hAnsi="宋体" w:cs="宋体" w:hint="eastAsia"/>
          <w:kern w:val="1"/>
          <w:sz w:val="24"/>
        </w:rPr>
        <w:t>本单位对上述声明的真实性负责。如有虚假，将依法承担相应责任。</w:t>
      </w:r>
    </w:p>
    <w:p w:rsidR="00E50B9B" w:rsidRDefault="0099087D">
      <w:pPr>
        <w:spacing w:line="500" w:lineRule="exact"/>
        <w:ind w:firstLineChars="200" w:firstLine="480"/>
        <w:rPr>
          <w:rFonts w:ascii="宋体" w:hAnsi="宋体"/>
          <w:sz w:val="24"/>
        </w:rPr>
      </w:pPr>
      <w:r>
        <w:rPr>
          <w:rFonts w:ascii="宋体" w:hAnsi="宋体" w:hint="eastAsia"/>
          <w:sz w:val="24"/>
        </w:rPr>
        <w:t>特此声明。</w:t>
      </w:r>
    </w:p>
    <w:p w:rsidR="00E50B9B" w:rsidRDefault="00E50B9B">
      <w:pPr>
        <w:pStyle w:val="ab"/>
        <w:spacing w:beforeAutospacing="0" w:afterAutospacing="0" w:line="312" w:lineRule="auto"/>
        <w:ind w:left="840" w:hanging="420"/>
        <w:rPr>
          <w:kern w:val="2"/>
        </w:rPr>
      </w:pPr>
    </w:p>
    <w:p w:rsidR="00E50B9B" w:rsidRDefault="00E50B9B">
      <w:pPr>
        <w:pStyle w:val="ab"/>
        <w:spacing w:beforeAutospacing="0" w:afterAutospacing="0" w:line="312" w:lineRule="auto"/>
        <w:ind w:left="840" w:hanging="420"/>
        <w:rPr>
          <w:kern w:val="2"/>
        </w:rPr>
      </w:pPr>
    </w:p>
    <w:p w:rsidR="00E50B9B" w:rsidRDefault="0099087D">
      <w:pPr>
        <w:spacing w:line="500" w:lineRule="exact"/>
        <w:rPr>
          <w:rFonts w:ascii="宋体" w:hAnsi="宋体"/>
          <w:sz w:val="24"/>
          <w:u w:val="single"/>
        </w:rPr>
      </w:pPr>
      <w:r>
        <w:rPr>
          <w:rFonts w:ascii="宋体" w:hAnsi="宋体" w:hint="eastAsia"/>
          <w:sz w:val="24"/>
        </w:rPr>
        <w:t>投标人（公章）：</w:t>
      </w:r>
      <w:r>
        <w:rPr>
          <w:rFonts w:ascii="宋体" w:hAnsi="宋体" w:hint="eastAsia"/>
          <w:sz w:val="24"/>
          <w:u w:val="single"/>
        </w:rPr>
        <w:t xml:space="preserve">                             </w:t>
      </w:r>
    </w:p>
    <w:p w:rsidR="00E50B9B" w:rsidRDefault="0099087D">
      <w:pPr>
        <w:spacing w:line="500" w:lineRule="exact"/>
        <w:rPr>
          <w:rFonts w:ascii="宋体" w:hAnsi="宋体"/>
          <w:sz w:val="24"/>
          <w:u w:val="single"/>
        </w:rPr>
      </w:pPr>
      <w:r>
        <w:rPr>
          <w:rFonts w:ascii="宋体" w:hAnsi="宋体" w:hint="eastAsia"/>
          <w:sz w:val="24"/>
        </w:rPr>
        <w:t>法定代表人或授权委托人：</w:t>
      </w:r>
      <w:r>
        <w:rPr>
          <w:rFonts w:ascii="宋体" w:hAnsi="宋体" w:hint="eastAsia"/>
          <w:sz w:val="24"/>
          <w:u w:val="single"/>
        </w:rPr>
        <w:t xml:space="preserve">                      </w:t>
      </w:r>
    </w:p>
    <w:p w:rsidR="00E50B9B" w:rsidRDefault="0099087D">
      <w:pPr>
        <w:spacing w:line="500" w:lineRule="exact"/>
        <w:rPr>
          <w:rFonts w:ascii="宋体" w:hAnsi="宋体"/>
          <w:sz w:val="24"/>
        </w:rPr>
      </w:pPr>
      <w:r>
        <w:rPr>
          <w:rFonts w:ascii="宋体" w:hAnsi="宋体" w:hint="eastAsia"/>
          <w:sz w:val="24"/>
        </w:rPr>
        <w:t>日期：</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p>
    <w:p w:rsidR="00E50B9B" w:rsidRDefault="0099087D">
      <w:pPr>
        <w:pStyle w:val="ab"/>
        <w:spacing w:line="312" w:lineRule="auto"/>
        <w:ind w:left="840" w:hanging="420"/>
        <w:rPr>
          <w:rFonts w:ascii="宋体" w:hAnsi="宋体" w:cs="宋体"/>
        </w:rPr>
      </w:pPr>
      <w:r>
        <w:rPr>
          <w:rFonts w:hint="eastAsia"/>
        </w:rPr>
        <w:t>注：重大违法记录是指投标人因违法经营受到刑事处罚或者责令停产停业、吊销许可证或者执照、较大数额罚款等行政处罚。根据</w:t>
      </w:r>
      <w:proofErr w:type="gramStart"/>
      <w:r>
        <w:rPr>
          <w:rFonts w:hint="eastAsia"/>
        </w:rPr>
        <w:t>“</w:t>
      </w:r>
      <w:proofErr w:type="gramEnd"/>
      <w:r>
        <w:rPr>
          <w:rFonts w:hint="eastAsia"/>
        </w:rPr>
        <w:t>财政部关于《中华人民共和国政府采购法实施条例》第十九条第一款“较大数额罚款”具体适用问题的意见</w:t>
      </w:r>
      <w:proofErr w:type="gramStart"/>
      <w:r>
        <w:rPr>
          <w:rFonts w:hint="eastAsia"/>
        </w:rPr>
        <w:t>”</w:t>
      </w:r>
      <w:proofErr w:type="gramEnd"/>
      <w:r>
        <w:rPr>
          <w:rFonts w:hint="eastAsia"/>
        </w:rPr>
        <w:t>，“较大数额罚款”认定为</w:t>
      </w:r>
      <w:r>
        <w:rPr>
          <w:rFonts w:hint="eastAsia"/>
        </w:rPr>
        <w:t>200</w:t>
      </w:r>
      <w:r>
        <w:rPr>
          <w:rFonts w:hint="eastAsia"/>
        </w:rPr>
        <w:t>万元以上的罚款，法律、行政法规以及国务院有关部门明确规定相关领域“较大数额罚款”标准高于</w:t>
      </w:r>
      <w:r>
        <w:rPr>
          <w:rFonts w:hint="eastAsia"/>
        </w:rPr>
        <w:t>200</w:t>
      </w:r>
      <w:r>
        <w:rPr>
          <w:rFonts w:hint="eastAsia"/>
        </w:rPr>
        <w:t>万元的，从其规定。</w:t>
      </w:r>
      <w:r>
        <w:rPr>
          <w:rFonts w:hint="eastAsia"/>
        </w:rPr>
        <w:t xml:space="preserve"> </w:t>
      </w:r>
      <w:r>
        <w:rPr>
          <w:rFonts w:hint="eastAsia"/>
        </w:rPr>
        <w:t>投标人在参加政府采购活动前</w:t>
      </w:r>
      <w:r>
        <w:rPr>
          <w:rFonts w:hint="eastAsia"/>
        </w:rPr>
        <w:t>3</w:t>
      </w:r>
      <w:r>
        <w:rPr>
          <w:rFonts w:hint="eastAsia"/>
        </w:rPr>
        <w:t>年内因违法经营被禁止在一定期限内</w:t>
      </w:r>
      <w:r>
        <w:rPr>
          <w:rFonts w:hint="eastAsia"/>
        </w:rPr>
        <w:t>参加政府采购活动，期限届满的，可以参加政府采购活动。</w:t>
      </w:r>
    </w:p>
    <w:p w:rsidR="00E50B9B" w:rsidRDefault="00E50B9B">
      <w:pPr>
        <w:pStyle w:val="af1"/>
        <w:snapToGrid w:val="0"/>
        <w:spacing w:line="360" w:lineRule="auto"/>
        <w:ind w:firstLine="640"/>
        <w:jc w:val="center"/>
        <w:rPr>
          <w:rFonts w:ascii="黑体" w:eastAsia="黑体" w:hAnsi="黑体" w:cs="黑体"/>
          <w:bCs/>
          <w:sz w:val="32"/>
          <w:szCs w:val="32"/>
        </w:rPr>
      </w:pPr>
    </w:p>
    <w:sectPr w:rsidR="00E50B9B">
      <w:pgSz w:w="11906" w:h="16838"/>
      <w:pgMar w:top="1134"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00000" w:usb2="0000000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3293DE"/>
    <w:multiLevelType w:val="singleLevel"/>
    <w:tmpl w:val="BB3293DE"/>
    <w:lvl w:ilvl="0">
      <w:start w:val="1"/>
      <w:numFmt w:val="decimal"/>
      <w:suff w:val="nothing"/>
      <w:lvlText w:val="%1、"/>
      <w:lvlJc w:val="left"/>
      <w:pPr>
        <w:ind w:left="-60"/>
      </w:pPr>
    </w:lvl>
  </w:abstractNum>
  <w:abstractNum w:abstractNumId="1" w15:restartNumberingAfterBreak="0">
    <w:nsid w:val="BBC5BD32"/>
    <w:multiLevelType w:val="singleLevel"/>
    <w:tmpl w:val="BBC5BD32"/>
    <w:lvl w:ilvl="0">
      <w:start w:val="1"/>
      <w:numFmt w:val="decimal"/>
      <w:lvlText w:val="%1."/>
      <w:lvlJc w:val="left"/>
      <w:pPr>
        <w:ind w:left="425" w:hanging="425"/>
      </w:pPr>
      <w:rPr>
        <w:rFonts w:hint="default"/>
      </w:rPr>
    </w:lvl>
  </w:abstractNum>
  <w:abstractNum w:abstractNumId="2" w15:restartNumberingAfterBreak="0">
    <w:nsid w:val="061B66A1"/>
    <w:multiLevelType w:val="multilevel"/>
    <w:tmpl w:val="061B66A1"/>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3" w15:restartNumberingAfterBreak="0">
    <w:nsid w:val="094D0E30"/>
    <w:multiLevelType w:val="multilevel"/>
    <w:tmpl w:val="094D0E30"/>
    <w:lvl w:ilvl="0">
      <w:start w:val="1"/>
      <w:numFmt w:val="japaneseCounting"/>
      <w:lvlText w:val="%1、"/>
      <w:lvlJc w:val="left"/>
      <w:pPr>
        <w:ind w:left="987" w:hanging="4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 w15:restartNumberingAfterBreak="0">
    <w:nsid w:val="37F85556"/>
    <w:multiLevelType w:val="multilevel"/>
    <w:tmpl w:val="37F85556"/>
    <w:lvl w:ilvl="0">
      <w:start w:val="1"/>
      <w:numFmt w:val="japaneseCounting"/>
      <w:lvlText w:val="（%1）"/>
      <w:lvlJc w:val="left"/>
      <w:pPr>
        <w:ind w:left="1620" w:hanging="720"/>
      </w:pPr>
      <w:rPr>
        <w:rFonts w:hint="default"/>
        <w:lang w:val="en-US"/>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5" w15:restartNumberingAfterBreak="0">
    <w:nsid w:val="7CFC0610"/>
    <w:multiLevelType w:val="singleLevel"/>
    <w:tmpl w:val="7CFC0610"/>
    <w:lvl w:ilvl="0">
      <w:start w:val="1"/>
      <w:numFmt w:val="chineseCounting"/>
      <w:suff w:val="nothing"/>
      <w:lvlText w:val="%1、"/>
      <w:lvlJc w:val="left"/>
      <w:rPr>
        <w:rFonts w:hint="eastAsia"/>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M4ZTkxOTYwNzBhYzFkNmYwOTkzMDg1ZjAxMmE4MzkifQ=="/>
  </w:docVars>
  <w:rsids>
    <w:rsidRoot w:val="6DFB0088"/>
    <w:rsid w:val="D9BFBF43"/>
    <w:rsid w:val="DFEFB37E"/>
    <w:rsid w:val="E78A1D67"/>
    <w:rsid w:val="EBAE225F"/>
    <w:rsid w:val="EDDF3689"/>
    <w:rsid w:val="EFDF64FC"/>
    <w:rsid w:val="F4FCBEC7"/>
    <w:rsid w:val="F7EF5C19"/>
    <w:rsid w:val="FDAD5DA5"/>
    <w:rsid w:val="FFB6E8AE"/>
    <w:rsid w:val="FFDF9A13"/>
    <w:rsid w:val="000279EE"/>
    <w:rsid w:val="000E0D7E"/>
    <w:rsid w:val="00101AE9"/>
    <w:rsid w:val="00142DF1"/>
    <w:rsid w:val="0035726E"/>
    <w:rsid w:val="003905E3"/>
    <w:rsid w:val="003F2E17"/>
    <w:rsid w:val="004B71A2"/>
    <w:rsid w:val="005C6023"/>
    <w:rsid w:val="0099087D"/>
    <w:rsid w:val="00A16ED9"/>
    <w:rsid w:val="00BC055E"/>
    <w:rsid w:val="00BC2717"/>
    <w:rsid w:val="00D21DD7"/>
    <w:rsid w:val="00D646C0"/>
    <w:rsid w:val="00E50B9B"/>
    <w:rsid w:val="00EC7D8A"/>
    <w:rsid w:val="00F53A5B"/>
    <w:rsid w:val="074F1149"/>
    <w:rsid w:val="081F68A4"/>
    <w:rsid w:val="0AD16083"/>
    <w:rsid w:val="0BFD03FC"/>
    <w:rsid w:val="0EB126E9"/>
    <w:rsid w:val="0F256C33"/>
    <w:rsid w:val="0FAA75B2"/>
    <w:rsid w:val="16A42B33"/>
    <w:rsid w:val="19174050"/>
    <w:rsid w:val="199B1FCC"/>
    <w:rsid w:val="1BBA6EDF"/>
    <w:rsid w:val="1C024584"/>
    <w:rsid w:val="1DFFBDF4"/>
    <w:rsid w:val="20075B1B"/>
    <w:rsid w:val="224B0307"/>
    <w:rsid w:val="23DA5DE6"/>
    <w:rsid w:val="245B0CD5"/>
    <w:rsid w:val="26D82759"/>
    <w:rsid w:val="2749750B"/>
    <w:rsid w:val="2751016E"/>
    <w:rsid w:val="289360AA"/>
    <w:rsid w:val="28F403F1"/>
    <w:rsid w:val="29DEA11D"/>
    <w:rsid w:val="2D045C82"/>
    <w:rsid w:val="2D5473E2"/>
    <w:rsid w:val="31DE4CF4"/>
    <w:rsid w:val="354B06CA"/>
    <w:rsid w:val="3677D0B0"/>
    <w:rsid w:val="37A5103B"/>
    <w:rsid w:val="3975658A"/>
    <w:rsid w:val="3D011DE7"/>
    <w:rsid w:val="3F530A40"/>
    <w:rsid w:val="41870EC2"/>
    <w:rsid w:val="42EB7271"/>
    <w:rsid w:val="4CFE56F6"/>
    <w:rsid w:val="4F7C7BCE"/>
    <w:rsid w:val="52CB4B49"/>
    <w:rsid w:val="56336E0F"/>
    <w:rsid w:val="570A29E5"/>
    <w:rsid w:val="5794921E"/>
    <w:rsid w:val="58FA6008"/>
    <w:rsid w:val="59DB3743"/>
    <w:rsid w:val="5D1A6944"/>
    <w:rsid w:val="60BB2ED0"/>
    <w:rsid w:val="676758E8"/>
    <w:rsid w:val="6CDDDE9A"/>
    <w:rsid w:val="6DA919EE"/>
    <w:rsid w:val="6DFB0088"/>
    <w:rsid w:val="70D85844"/>
    <w:rsid w:val="729B7ABC"/>
    <w:rsid w:val="75556648"/>
    <w:rsid w:val="77FC0FFD"/>
    <w:rsid w:val="785901FD"/>
    <w:rsid w:val="796C21B2"/>
    <w:rsid w:val="7E6E8D02"/>
    <w:rsid w:val="7FFF7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FC59AF-FC05-42D8-BA73-B4D4FE02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Block Text" w:unhideWhenUsed="1"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lock Text"/>
    <w:basedOn w:val="a"/>
    <w:unhideWhenUsed/>
    <w:qFormat/>
    <w:pPr>
      <w:snapToGrid w:val="0"/>
      <w:spacing w:before="120" w:after="120" w:line="360" w:lineRule="auto"/>
      <w:ind w:leftChars="375" w:left="900" w:right="28" w:firstLine="454"/>
    </w:pPr>
    <w:rPr>
      <w:rFonts w:ascii="宋体" w:hAnsi="宋体" w:cs="宋体"/>
      <w:sz w:val="24"/>
    </w:rPr>
  </w:style>
  <w:style w:type="paragraph" w:styleId="a6">
    <w:name w:val="Plain Text"/>
    <w:basedOn w:val="a"/>
    <w:uiPriority w:val="99"/>
    <w:qFormat/>
    <w:pPr>
      <w:spacing w:beforeLines="50" w:afterLines="50" w:line="400" w:lineRule="exact"/>
    </w:pPr>
    <w:rPr>
      <w:rFonts w:ascii="宋体" w:hAnsi="Courier New"/>
      <w:sz w:val="24"/>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annotation subject"/>
    <w:basedOn w:val="a3"/>
    <w:next w:val="a3"/>
    <w:link w:val="ad"/>
    <w:qFormat/>
    <w:rPr>
      <w:b/>
      <w:bCs/>
    </w:rPr>
  </w:style>
  <w:style w:type="table" w:styleId="ae">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basedOn w:val="a0"/>
    <w:qFormat/>
    <w:rPr>
      <w:color w:val="0000FF"/>
      <w:u w:val="single"/>
    </w:rPr>
  </w:style>
  <w:style w:type="character" w:styleId="af0">
    <w:name w:val="annotation reference"/>
    <w:basedOn w:val="a0"/>
    <w:qFormat/>
    <w:rPr>
      <w:sz w:val="21"/>
      <w:szCs w:val="21"/>
    </w:rPr>
  </w:style>
  <w:style w:type="paragraph" w:styleId="af1">
    <w:name w:val="List Paragraph"/>
    <w:basedOn w:val="a"/>
    <w:uiPriority w:val="34"/>
    <w:qFormat/>
    <w:pPr>
      <w:ind w:firstLineChars="200" w:firstLine="420"/>
    </w:pPr>
  </w:style>
  <w:style w:type="paragraph" w:customStyle="1" w:styleId="1">
    <w:name w:val="列出段落1"/>
    <w:basedOn w:val="a"/>
    <w:qFormat/>
    <w:pPr>
      <w:ind w:firstLineChars="200" w:firstLine="420"/>
    </w:pPr>
    <w:rPr>
      <w:rFonts w:ascii="Times New Roman" w:hAnsi="Times New Roman"/>
    </w:rPr>
  </w:style>
  <w:style w:type="paragraph" w:customStyle="1" w:styleId="flNote">
    <w:name w:val="flNote"/>
    <w:basedOn w:val="a"/>
    <w:qFormat/>
    <w:pPr>
      <w:adjustRightInd w:val="0"/>
      <w:spacing w:before="320" w:after="160" w:line="360" w:lineRule="atLeast"/>
      <w:jc w:val="center"/>
    </w:pPr>
    <w:rPr>
      <w:rFonts w:ascii="Arial" w:eastAsia="黑体" w:hAnsi="Times New Roman"/>
      <w:kern w:val="0"/>
      <w:sz w:val="30"/>
      <w:szCs w:val="20"/>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paragraph" w:customStyle="1" w:styleId="10">
    <w:name w:val="修订1"/>
    <w:hidden/>
    <w:uiPriority w:val="99"/>
    <w:unhideWhenUsed/>
    <w:qFormat/>
    <w:rPr>
      <w:rFonts w:asciiTheme="minorHAnsi" w:eastAsiaTheme="minorEastAsia" w:hAnsiTheme="minorHAnsi" w:cstheme="minorBidi"/>
      <w:kern w:val="2"/>
      <w:sz w:val="21"/>
      <w:szCs w:val="24"/>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 w:type="paragraph" w:styleId="af2">
    <w:name w:val="Balloon Text"/>
    <w:basedOn w:val="a"/>
    <w:link w:val="af3"/>
    <w:rsid w:val="0099087D"/>
    <w:rPr>
      <w:sz w:val="18"/>
      <w:szCs w:val="18"/>
    </w:rPr>
  </w:style>
  <w:style w:type="character" w:customStyle="1" w:styleId="af3">
    <w:name w:val="批注框文本 字符"/>
    <w:basedOn w:val="a0"/>
    <w:link w:val="af2"/>
    <w:rsid w:val="0099087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742</Words>
  <Characters>4235</Characters>
  <Application>Microsoft Office Word</Application>
  <DocSecurity>0</DocSecurity>
  <Lines>35</Lines>
  <Paragraphs>9</Paragraphs>
  <ScaleCrop>false</ScaleCrop>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包材所 张芳芳</dc:creator>
  <cp:lastModifiedBy>wuyanna</cp:lastModifiedBy>
  <cp:revision>2</cp:revision>
  <cp:lastPrinted>2023-04-18T19:59:00Z</cp:lastPrinted>
  <dcterms:created xsi:type="dcterms:W3CDTF">2024-07-16T02:29:00Z</dcterms:created>
  <dcterms:modified xsi:type="dcterms:W3CDTF">2024-07-16T02:29:00Z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1BA6C4B1E7BE4286A0A208984EEC4CD2_13</vt:lpwstr>
  </property>
</Properties>
</file>