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14" w:rsidRDefault="00D86A14" w:rsidP="00D86A14">
      <w:pPr>
        <w:spacing w:afterLines="100" w:after="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附件： </w:t>
      </w:r>
      <w:r>
        <w:rPr>
          <w:rFonts w:ascii="仿宋" w:eastAsia="仿宋" w:hAnsi="仿宋"/>
          <w:sz w:val="32"/>
          <w:szCs w:val="32"/>
        </w:rPr>
        <w:t xml:space="preserve">    </w:t>
      </w:r>
    </w:p>
    <w:p w:rsidR="00D86A14" w:rsidRDefault="00D86A14" w:rsidP="00D86A14">
      <w:pPr>
        <w:spacing w:afterLines="100" w:after="240"/>
        <w:jc w:val="center"/>
        <w:rPr>
          <w:rFonts w:ascii="黑体" w:eastAsia="黑体" w:hAnsi="黑体"/>
          <w:sz w:val="40"/>
          <w:szCs w:val="40"/>
        </w:rPr>
      </w:pPr>
      <w:r w:rsidRPr="00451229">
        <w:rPr>
          <w:rFonts w:ascii="黑体" w:eastAsia="黑体" w:hAnsi="黑体" w:hint="eastAsia"/>
          <w:sz w:val="40"/>
          <w:szCs w:val="40"/>
        </w:rPr>
        <w:t>无人干预自动办理操作流程</w:t>
      </w:r>
    </w:p>
    <w:p w:rsidR="00D86A14" w:rsidRDefault="00D86A14" w:rsidP="00D86A14">
      <w:pPr>
        <w:spacing w:afterLines="100" w:after="240"/>
        <w:jc w:val="center"/>
        <w:rPr>
          <w:rFonts w:ascii="黑体" w:eastAsia="黑体" w:hAnsi="黑体"/>
          <w:sz w:val="40"/>
          <w:szCs w:val="40"/>
        </w:rPr>
      </w:pPr>
    </w:p>
    <w:p w:rsidR="00D86A14" w:rsidRDefault="00D86A14" w:rsidP="00D86A14">
      <w:pPr>
        <w:ind w:left="707" w:hangingChars="221" w:hanging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一、登录</w:t>
      </w:r>
      <w:r w:rsidRPr="00451229">
        <w:rPr>
          <w:rFonts w:ascii="仿宋" w:eastAsia="仿宋" w:hAnsi="仿宋" w:hint="eastAsia"/>
          <w:b/>
          <w:bCs/>
          <w:sz w:val="32"/>
          <w:szCs w:val="32"/>
        </w:rPr>
        <w:t>行政许可申请网上申报系统</w:t>
      </w:r>
      <w:r w:rsidRPr="00451229">
        <w:rPr>
          <w:rFonts w:ascii="仿宋" w:eastAsia="仿宋" w:hAnsi="仿宋" w:hint="eastAsia"/>
          <w:sz w:val="32"/>
          <w:szCs w:val="32"/>
        </w:rPr>
        <w:t>（网址：http://xuke.smda.sh.cn）</w:t>
      </w:r>
      <w:r>
        <w:rPr>
          <w:rFonts w:ascii="仿宋" w:eastAsia="仿宋" w:hAnsi="仿宋" w:hint="eastAsia"/>
          <w:sz w:val="32"/>
          <w:szCs w:val="32"/>
        </w:rPr>
        <w:t>，选择</w:t>
      </w:r>
      <w:r w:rsidRPr="00451229">
        <w:rPr>
          <w:rFonts w:ascii="仿宋" w:eastAsia="仿宋" w:hAnsi="仿宋" w:hint="eastAsia"/>
          <w:b/>
          <w:bCs/>
          <w:sz w:val="32"/>
          <w:szCs w:val="32"/>
        </w:rPr>
        <w:t>第一类医疗器械生产备案（变更）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86A14" w:rsidRDefault="00D86A14" w:rsidP="00D86A14">
      <w:pPr>
        <w:ind w:right="21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276850" cy="5153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14" w:rsidRDefault="00D86A14" w:rsidP="00D86A14">
      <w:pPr>
        <w:ind w:left="707" w:hangingChars="221" w:hanging="707"/>
        <w:jc w:val="left"/>
        <w:rPr>
          <w:rFonts w:ascii="仿宋" w:eastAsia="仿宋" w:hAnsi="仿宋"/>
          <w:sz w:val="32"/>
          <w:szCs w:val="32"/>
        </w:rPr>
      </w:pPr>
    </w:p>
    <w:p w:rsidR="00D86A14" w:rsidRDefault="00D86A14" w:rsidP="00D86A14">
      <w:pPr>
        <w:ind w:left="707" w:hangingChars="221" w:hanging="707"/>
        <w:jc w:val="left"/>
        <w:rPr>
          <w:rFonts w:ascii="仿宋" w:eastAsia="仿宋" w:hAnsi="仿宋"/>
          <w:sz w:val="32"/>
          <w:szCs w:val="32"/>
        </w:rPr>
      </w:pPr>
    </w:p>
    <w:p w:rsidR="00D86A14" w:rsidRDefault="00D86A14" w:rsidP="00D86A14">
      <w:pPr>
        <w:ind w:left="707" w:hangingChars="221" w:hanging="707"/>
        <w:jc w:val="left"/>
        <w:rPr>
          <w:rFonts w:ascii="仿宋" w:eastAsia="仿宋" w:hAnsi="仿宋"/>
          <w:sz w:val="32"/>
          <w:szCs w:val="32"/>
        </w:rPr>
      </w:pPr>
    </w:p>
    <w:p w:rsidR="00D86A14" w:rsidRDefault="00D86A14" w:rsidP="00D86A14">
      <w:pPr>
        <w:ind w:left="707" w:hangingChars="221" w:hanging="707"/>
        <w:jc w:val="left"/>
        <w:rPr>
          <w:rFonts w:ascii="仿宋" w:eastAsia="仿宋" w:hAnsi="仿宋"/>
          <w:sz w:val="32"/>
          <w:szCs w:val="32"/>
        </w:rPr>
      </w:pPr>
    </w:p>
    <w:p w:rsidR="00D86A14" w:rsidRDefault="00D86A14" w:rsidP="00D86A14">
      <w:pPr>
        <w:ind w:left="707" w:hangingChars="221" w:hanging="707"/>
        <w:jc w:val="left"/>
        <w:rPr>
          <w:rFonts w:ascii="仿宋" w:eastAsia="仿宋" w:hAnsi="仿宋"/>
          <w:sz w:val="32"/>
          <w:szCs w:val="32"/>
        </w:rPr>
      </w:pPr>
    </w:p>
    <w:p w:rsidR="00D86A14" w:rsidRPr="00451229" w:rsidRDefault="00D86A14" w:rsidP="00D86A14">
      <w:pPr>
        <w:ind w:left="707" w:hangingChars="221" w:hanging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二、在</w:t>
      </w:r>
      <w:r w:rsidRPr="00451229">
        <w:rPr>
          <w:rFonts w:ascii="仿宋" w:eastAsia="仿宋" w:hAnsi="仿宋" w:hint="eastAsia"/>
          <w:b/>
          <w:bCs/>
          <w:sz w:val="32"/>
          <w:szCs w:val="32"/>
        </w:rPr>
        <w:t>变更</w:t>
      </w:r>
      <w:r>
        <w:rPr>
          <w:rFonts w:ascii="仿宋" w:eastAsia="仿宋" w:hAnsi="仿宋" w:hint="eastAsia"/>
          <w:b/>
          <w:bCs/>
          <w:sz w:val="32"/>
          <w:szCs w:val="32"/>
        </w:rPr>
        <w:t>项目</w:t>
      </w:r>
      <w:r w:rsidRPr="00451229">
        <w:rPr>
          <w:rFonts w:ascii="仿宋" w:eastAsia="仿宋" w:hAnsi="仿宋" w:hint="eastAsia"/>
          <w:sz w:val="32"/>
          <w:szCs w:val="32"/>
        </w:rPr>
        <w:t>中选择</w:t>
      </w:r>
      <w:r>
        <w:rPr>
          <w:rFonts w:ascii="仿宋" w:eastAsia="仿宋" w:hAnsi="仿宋" w:hint="eastAsia"/>
          <w:b/>
          <w:bCs/>
          <w:sz w:val="32"/>
          <w:szCs w:val="32"/>
        </w:rPr>
        <w:t>变更住所</w:t>
      </w:r>
      <w:r w:rsidRPr="00451229">
        <w:rPr>
          <w:rFonts w:ascii="仿宋" w:eastAsia="仿宋" w:hAnsi="仿宋" w:hint="eastAsia"/>
          <w:sz w:val="32"/>
          <w:szCs w:val="32"/>
        </w:rPr>
        <w:t>或/和</w:t>
      </w:r>
      <w:r>
        <w:rPr>
          <w:rFonts w:ascii="仿宋" w:eastAsia="仿宋" w:hAnsi="仿宋" w:hint="eastAsia"/>
          <w:b/>
          <w:bCs/>
          <w:sz w:val="32"/>
          <w:szCs w:val="32"/>
        </w:rPr>
        <w:t>法定代表人</w:t>
      </w:r>
      <w:r w:rsidRPr="0045122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系统将</w:t>
      </w:r>
      <w:r w:rsidRPr="00451229">
        <w:rPr>
          <w:rFonts w:ascii="仿宋" w:eastAsia="仿宋" w:hAnsi="仿宋" w:hint="eastAsia"/>
          <w:sz w:val="32"/>
          <w:szCs w:val="32"/>
        </w:rPr>
        <w:t>通过数据共享</w:t>
      </w:r>
      <w:r>
        <w:rPr>
          <w:rFonts w:ascii="仿宋" w:eastAsia="仿宋" w:hAnsi="仿宋" w:hint="eastAsia"/>
          <w:sz w:val="32"/>
          <w:szCs w:val="32"/>
        </w:rPr>
        <w:t>，自动导入变更后的</w:t>
      </w:r>
      <w:r w:rsidRPr="00451229">
        <w:rPr>
          <w:rFonts w:ascii="仿宋" w:eastAsia="仿宋" w:hAnsi="仿宋" w:hint="eastAsia"/>
          <w:sz w:val="32"/>
          <w:szCs w:val="32"/>
        </w:rPr>
        <w:t>住所地址、法定代表人身份</w:t>
      </w:r>
      <w:r>
        <w:rPr>
          <w:rFonts w:ascii="仿宋" w:eastAsia="仿宋" w:hAnsi="仿宋" w:hint="eastAsia"/>
          <w:sz w:val="32"/>
          <w:szCs w:val="32"/>
        </w:rPr>
        <w:t>证明</w:t>
      </w:r>
      <w:r w:rsidRPr="00451229">
        <w:rPr>
          <w:rFonts w:ascii="仿宋" w:eastAsia="仿宋" w:hAnsi="仿宋" w:hint="eastAsia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（申请人不可修改）</w:t>
      </w:r>
      <w:r w:rsidRPr="0045122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并进行数据校验。</w:t>
      </w:r>
    </w:p>
    <w:p w:rsidR="00D86A14" w:rsidRDefault="00D86A14" w:rsidP="00D86A14">
      <w:pPr>
        <w:ind w:right="21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314950" cy="35337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" r="4826" b="2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14" w:rsidRDefault="00D86A14" w:rsidP="00D86A14">
      <w:pPr>
        <w:ind w:left="707" w:hangingChars="221" w:hanging="707"/>
        <w:jc w:val="left"/>
        <w:rPr>
          <w:rFonts w:ascii="仿宋" w:eastAsia="仿宋" w:hAnsi="仿宋"/>
          <w:sz w:val="32"/>
          <w:szCs w:val="32"/>
        </w:rPr>
      </w:pPr>
    </w:p>
    <w:p w:rsidR="00D86A14" w:rsidRPr="00D91991" w:rsidRDefault="00D86A14" w:rsidP="00D86A14">
      <w:pPr>
        <w:ind w:left="707" w:hangingChars="221" w:hanging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三、校验通过后，点击</w:t>
      </w:r>
      <w:r w:rsidRPr="00D91991">
        <w:rPr>
          <w:rFonts w:ascii="仿宋" w:eastAsia="仿宋" w:hAnsi="仿宋" w:hint="eastAsia"/>
          <w:b/>
          <w:bCs/>
          <w:sz w:val="32"/>
          <w:szCs w:val="32"/>
        </w:rPr>
        <w:t>提交</w:t>
      </w:r>
      <w:r w:rsidRPr="00D91991">
        <w:rPr>
          <w:rFonts w:ascii="仿宋" w:eastAsia="仿宋" w:hAnsi="仿宋" w:hint="eastAsia"/>
          <w:sz w:val="32"/>
          <w:szCs w:val="32"/>
        </w:rPr>
        <w:t>按钮</w:t>
      </w:r>
      <w:r>
        <w:rPr>
          <w:rFonts w:ascii="仿宋" w:eastAsia="仿宋" w:hAnsi="仿宋" w:hint="eastAsia"/>
          <w:sz w:val="32"/>
          <w:szCs w:val="32"/>
        </w:rPr>
        <w:t>，所有生产备案流程即时办结，无需人工审核，系统</w:t>
      </w:r>
      <w:r w:rsidRPr="00E12676">
        <w:rPr>
          <w:rFonts w:ascii="仿宋" w:eastAsia="仿宋" w:hAnsi="仿宋" w:hint="eastAsia"/>
          <w:sz w:val="32"/>
          <w:szCs w:val="32"/>
        </w:rPr>
        <w:t>即时向企业端推送电子凭证、即时在市局政务网站更新生产备案信息</w:t>
      </w:r>
      <w:r>
        <w:rPr>
          <w:rFonts w:ascii="仿宋" w:eastAsia="仿宋" w:hAnsi="仿宋" w:hint="eastAsia"/>
          <w:sz w:val="32"/>
          <w:szCs w:val="32"/>
        </w:rPr>
        <w:t>。如还同时申请变更生产地址、生产产品等其他事项，则仍会进入人工审核流程。</w:t>
      </w:r>
    </w:p>
    <w:p w:rsidR="00D86A14" w:rsidRDefault="00D86A14" w:rsidP="00D86A14">
      <w:pPr>
        <w:ind w:right="21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324475" cy="29813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" t="31369" r="4646" b="4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14" w:rsidRDefault="00D86A14" w:rsidP="00D86A14">
      <w:pPr>
        <w:ind w:left="566" w:right="210" w:hangingChars="177" w:hanging="56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四、根据系统提供的</w:t>
      </w:r>
      <w:r w:rsidRPr="00E12676">
        <w:rPr>
          <w:rFonts w:ascii="仿宋" w:eastAsia="仿宋" w:hAnsi="仿宋" w:hint="eastAsia"/>
          <w:b/>
          <w:bCs/>
          <w:sz w:val="32"/>
          <w:szCs w:val="32"/>
        </w:rPr>
        <w:t>统一审批编码</w:t>
      </w:r>
      <w:r>
        <w:rPr>
          <w:rFonts w:ascii="仿宋" w:eastAsia="仿宋" w:hAnsi="仿宋" w:hint="eastAsia"/>
          <w:sz w:val="32"/>
          <w:szCs w:val="32"/>
        </w:rPr>
        <w:t>，申请人即可在</w:t>
      </w:r>
      <w:r w:rsidRPr="00E12676">
        <w:rPr>
          <w:rFonts w:ascii="仿宋" w:eastAsia="仿宋" w:hAnsi="仿宋" w:hint="eastAsia"/>
          <w:b/>
          <w:bCs/>
          <w:sz w:val="32"/>
          <w:szCs w:val="32"/>
        </w:rPr>
        <w:t>申报管理</w:t>
      </w:r>
      <w:r>
        <w:rPr>
          <w:rFonts w:ascii="仿宋" w:eastAsia="仿宋" w:hAnsi="仿宋" w:hint="eastAsia"/>
          <w:sz w:val="32"/>
          <w:szCs w:val="32"/>
        </w:rPr>
        <w:t>中下载、打印</w:t>
      </w:r>
      <w:r w:rsidRPr="00E12676">
        <w:rPr>
          <w:rFonts w:ascii="仿宋" w:eastAsia="仿宋" w:hAnsi="仿宋" w:hint="eastAsia"/>
          <w:b/>
          <w:bCs/>
          <w:sz w:val="32"/>
          <w:szCs w:val="32"/>
        </w:rPr>
        <w:t>医疗器械生产备案凭证</w:t>
      </w:r>
      <w:r>
        <w:rPr>
          <w:rFonts w:ascii="仿宋" w:eastAsia="仿宋" w:hAnsi="仿宋" w:hint="eastAsia"/>
          <w:sz w:val="32"/>
          <w:szCs w:val="32"/>
        </w:rPr>
        <w:t>电子签章版，</w:t>
      </w:r>
      <w:r w:rsidRPr="00E12676">
        <w:rPr>
          <w:rFonts w:ascii="仿宋" w:eastAsia="仿宋" w:hAnsi="仿宋" w:hint="eastAsia"/>
          <w:sz w:val="32"/>
          <w:szCs w:val="32"/>
        </w:rPr>
        <w:t>无需前往受理窗口领取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86A14" w:rsidRDefault="00D86A14" w:rsidP="00D86A14">
      <w:pPr>
        <w:ind w:right="21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267325" cy="16954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14" w:rsidRDefault="00D86A14" w:rsidP="00D86A14">
      <w:pPr>
        <w:ind w:right="21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276850" cy="2257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14" w:rsidRPr="004352F9" w:rsidRDefault="00D86A14" w:rsidP="00D86A14">
      <w:pPr>
        <w:rPr>
          <w:rFonts w:ascii="仿宋" w:eastAsia="仿宋" w:hAnsi="仿宋"/>
          <w:sz w:val="32"/>
          <w:szCs w:val="32"/>
        </w:rPr>
      </w:pPr>
    </w:p>
    <w:p w:rsidR="00D86A14" w:rsidRDefault="00D86A14" w:rsidP="00D86A14">
      <w:pPr>
        <w:rPr>
          <w:rFonts w:ascii="仿宋" w:eastAsia="仿宋" w:hAnsi="仿宋"/>
          <w:sz w:val="32"/>
          <w:szCs w:val="32"/>
        </w:rPr>
      </w:pPr>
    </w:p>
    <w:p w:rsidR="00D86A14" w:rsidRPr="004352F9" w:rsidRDefault="00D86A14" w:rsidP="00D86A14">
      <w:pPr>
        <w:tabs>
          <w:tab w:val="left" w:pos="3864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D86A14" w:rsidRPr="000105DB" w:rsidRDefault="00D86A14" w:rsidP="00D86A14">
      <w:pPr>
        <w:ind w:right="210"/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inorHAnsi" w:eastAsiaTheme="minorEastAsia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701675</wp:posOffset>
                </wp:positionV>
                <wp:extent cx="320040" cy="82550"/>
                <wp:effectExtent l="0" t="1905" r="0" b="127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BB9B" id="矩形 7" o:spid="_x0000_s1026" style="position:absolute;left:0;text-align:left;margin-left:255.5pt;margin-top:55.25pt;width:25.2pt;height: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" stroked="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952875" cy="5133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14" w:rsidRPr="00FC7314" w:rsidRDefault="00D86A14" w:rsidP="00D86A14">
      <w:pPr>
        <w:rPr>
          <w:szCs w:val="28"/>
        </w:rPr>
      </w:pPr>
    </w:p>
    <w:p w:rsidR="00521CAC" w:rsidRDefault="00521CAC">
      <w:bookmarkStart w:id="0" w:name="_GoBack"/>
      <w:bookmarkEnd w:id="0"/>
    </w:p>
    <w:sectPr w:rsidR="00521CAC" w:rsidSect="009B3E71">
      <w:footerReference w:type="even" r:id="rId10"/>
      <w:footerReference w:type="default" r:id="rId11"/>
      <w:pgSz w:w="11906" w:h="16838"/>
      <w:pgMar w:top="1418" w:right="1531" w:bottom="1418" w:left="1531" w:header="851" w:footer="1134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71" w:rsidRPr="00EF1CF7" w:rsidRDefault="00D86A14" w:rsidP="00C93121">
    <w:pPr>
      <w:pStyle w:val="a3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883ACC">
      <w:rPr>
        <w:rFonts w:ascii="宋体" w:hAnsi="宋体"/>
        <w:noProof/>
        <w:sz w:val="28"/>
        <w:szCs w:val="28"/>
        <w:lang w:val="zh-CN"/>
      </w:rPr>
      <w:t>2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B52E71" w:rsidRDefault="00D86A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71" w:rsidRPr="00EF1CF7" w:rsidRDefault="00D86A14" w:rsidP="00C93121">
    <w:pPr>
      <w:pStyle w:val="a3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883ACC">
      <w:rPr>
        <w:rFonts w:ascii="宋体" w:hAnsi="宋体"/>
        <w:noProof/>
        <w:sz w:val="28"/>
        <w:szCs w:val="28"/>
        <w:lang w:val="zh-CN"/>
      </w:rPr>
      <w:t>5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B52E71" w:rsidRDefault="00D86A1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14"/>
    <w:rsid w:val="00521CAC"/>
    <w:rsid w:val="00D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E0FCF-6FA6-4AC4-BD1D-C7557ACF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A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86A1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qFormat/>
    <w:rsid w:val="00D86A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QBSM-WUYN</dc:creator>
  <cp:keywords/>
  <dc:description/>
  <cp:lastModifiedBy>QBSM-WUYN</cp:lastModifiedBy>
  <cp:revision>1</cp:revision>
  <dcterms:created xsi:type="dcterms:W3CDTF">2020-02-20T02:30:00Z</dcterms:created>
  <dcterms:modified xsi:type="dcterms:W3CDTF">2020-02-20T02:30:00Z</dcterms:modified>
</cp:coreProperties>
</file>