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17167">
      <w:pPr>
        <w:rPr>
          <w:rFonts w:ascii="黑体" w:eastAsia="黑体" w:hAnsi="华文仿宋" w:hint="eastAsia"/>
          <w:sz w:val="32"/>
          <w:szCs w:val="32"/>
        </w:rPr>
      </w:pPr>
      <w:r>
        <w:rPr>
          <w:rFonts w:ascii="黑体" w:eastAsia="黑体" w:hAnsi="华文仿宋" w:hint="eastAsia"/>
          <w:sz w:val="32"/>
          <w:szCs w:val="32"/>
        </w:rPr>
        <w:t>附件</w:t>
      </w:r>
    </w:p>
    <w:p w:rsidR="00000000" w:rsidRDefault="00217167">
      <w:pPr>
        <w:adjustRightInd w:val="0"/>
        <w:snapToGrid w:val="0"/>
        <w:spacing w:line="5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《医疗器械分类目录》部分内容调整表</w:t>
      </w:r>
    </w:p>
    <w:p w:rsidR="00000000" w:rsidRDefault="00217167">
      <w:pPr>
        <w:adjustRightInd w:val="0"/>
        <w:snapToGrid w:val="0"/>
        <w:spacing w:line="560" w:lineRule="exact"/>
        <w:jc w:val="center"/>
        <w:rPr>
          <w:rFonts w:ascii="方正小标宋简体" w:eastAsia="方正小标宋简体" w:hAnsi="方正小标宋简体" w:cs="方正小标宋简体" w:hint="eastAsia"/>
          <w:sz w:val="44"/>
          <w:szCs w:val="44"/>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
        <w:gridCol w:w="710"/>
        <w:gridCol w:w="840"/>
        <w:gridCol w:w="650"/>
        <w:gridCol w:w="1891"/>
        <w:gridCol w:w="1398"/>
        <w:gridCol w:w="1414"/>
        <w:gridCol w:w="450"/>
        <w:gridCol w:w="650"/>
        <w:gridCol w:w="882"/>
        <w:gridCol w:w="733"/>
        <w:gridCol w:w="1467"/>
        <w:gridCol w:w="1533"/>
        <w:gridCol w:w="1317"/>
        <w:gridCol w:w="467"/>
      </w:tblGrid>
      <w:tr w:rsidR="00000000">
        <w:trPr>
          <w:cantSplit/>
          <w:tblHeader/>
          <w:jc w:val="center"/>
        </w:trPr>
        <w:tc>
          <w:tcPr>
            <w:tcW w:w="430" w:type="dxa"/>
            <w:vMerge w:val="restart"/>
            <w:vAlign w:val="center"/>
          </w:tcPr>
          <w:p w:rsidR="00000000" w:rsidRDefault="00217167">
            <w:pPr>
              <w:spacing w:line="240" w:lineRule="exact"/>
              <w:jc w:val="center"/>
              <w:textAlignment w:val="center"/>
              <w:rPr>
                <w:rFonts w:ascii="黑体" w:eastAsia="黑体" w:hAnsi="黑体" w:cs="黑体" w:hint="eastAsia"/>
                <w:bCs/>
                <w:sz w:val="18"/>
                <w:szCs w:val="18"/>
              </w:rPr>
            </w:pPr>
            <w:r>
              <w:rPr>
                <w:rFonts w:ascii="黑体" w:eastAsia="黑体" w:hAnsi="黑体" w:cs="黑体" w:hint="eastAsia"/>
                <w:bCs/>
                <w:kern w:val="0"/>
                <w:sz w:val="18"/>
                <w:szCs w:val="18"/>
                <w:lang w:bidi="ar"/>
              </w:rPr>
              <w:t>序号</w:t>
            </w:r>
          </w:p>
        </w:tc>
        <w:tc>
          <w:tcPr>
            <w:tcW w:w="7353" w:type="dxa"/>
            <w:gridSpan w:val="7"/>
            <w:vAlign w:val="center"/>
          </w:tcPr>
          <w:p w:rsidR="00000000" w:rsidRDefault="00217167">
            <w:pPr>
              <w:spacing w:line="240" w:lineRule="exact"/>
              <w:jc w:val="center"/>
              <w:textAlignment w:val="center"/>
              <w:rPr>
                <w:rFonts w:ascii="黑体" w:eastAsia="黑体" w:hAnsi="黑体" w:cs="黑体" w:hint="eastAsia"/>
                <w:bCs/>
                <w:kern w:val="0"/>
                <w:sz w:val="18"/>
                <w:szCs w:val="18"/>
                <w:lang w:bidi="ar"/>
              </w:rPr>
            </w:pPr>
            <w:r>
              <w:rPr>
                <w:rFonts w:ascii="黑体" w:eastAsia="黑体" w:hAnsi="黑体" w:cs="黑体" w:hint="eastAsia"/>
                <w:bCs/>
                <w:kern w:val="0"/>
                <w:sz w:val="18"/>
                <w:szCs w:val="18"/>
                <w:lang w:bidi="ar"/>
              </w:rPr>
              <w:t>《医疗器械分类目录》内容</w:t>
            </w:r>
          </w:p>
        </w:tc>
        <w:tc>
          <w:tcPr>
            <w:tcW w:w="7049" w:type="dxa"/>
            <w:gridSpan w:val="7"/>
            <w:vAlign w:val="center"/>
          </w:tcPr>
          <w:p w:rsidR="00000000" w:rsidRDefault="00217167">
            <w:pPr>
              <w:spacing w:line="240" w:lineRule="exact"/>
              <w:jc w:val="center"/>
              <w:rPr>
                <w:rFonts w:ascii="黑体" w:eastAsia="黑体" w:hAnsi="黑体" w:cs="黑体" w:hint="eastAsia"/>
                <w:bCs/>
                <w:sz w:val="18"/>
                <w:szCs w:val="18"/>
              </w:rPr>
            </w:pPr>
            <w:r>
              <w:rPr>
                <w:rFonts w:ascii="黑体" w:eastAsia="黑体" w:hAnsi="黑体" w:cs="黑体" w:hint="eastAsia"/>
                <w:bCs/>
                <w:kern w:val="0"/>
                <w:sz w:val="18"/>
                <w:szCs w:val="18"/>
                <w:lang w:bidi="ar"/>
              </w:rPr>
              <w:t>调整后《医疗器械分类目录》内容</w:t>
            </w:r>
          </w:p>
        </w:tc>
      </w:tr>
      <w:tr w:rsidR="00000000">
        <w:trPr>
          <w:cantSplit/>
          <w:tblHeader/>
          <w:jc w:val="center"/>
        </w:trPr>
        <w:tc>
          <w:tcPr>
            <w:tcW w:w="430" w:type="dxa"/>
            <w:vMerge/>
            <w:vAlign w:val="center"/>
          </w:tcPr>
          <w:p w:rsidR="00000000" w:rsidRDefault="00217167">
            <w:pPr>
              <w:spacing w:line="240" w:lineRule="exact"/>
              <w:jc w:val="center"/>
              <w:rPr>
                <w:rFonts w:ascii="黑体" w:eastAsia="黑体" w:hAnsi="黑体" w:cs="黑体" w:hint="eastAsia"/>
                <w:bCs/>
                <w:sz w:val="18"/>
                <w:szCs w:val="18"/>
              </w:rPr>
            </w:pPr>
          </w:p>
        </w:tc>
        <w:tc>
          <w:tcPr>
            <w:tcW w:w="710" w:type="dxa"/>
            <w:vAlign w:val="center"/>
          </w:tcPr>
          <w:p w:rsidR="00000000" w:rsidRDefault="00217167">
            <w:pPr>
              <w:spacing w:line="240" w:lineRule="exact"/>
              <w:jc w:val="center"/>
              <w:textAlignment w:val="center"/>
              <w:rPr>
                <w:rFonts w:ascii="黑体" w:eastAsia="黑体" w:hAnsi="黑体" w:cs="黑体" w:hint="eastAsia"/>
                <w:bCs/>
                <w:sz w:val="18"/>
                <w:szCs w:val="18"/>
              </w:rPr>
            </w:pPr>
            <w:r>
              <w:rPr>
                <w:rFonts w:ascii="黑体" w:eastAsia="黑体" w:hAnsi="黑体" w:cs="黑体" w:hint="eastAsia"/>
                <w:bCs/>
                <w:kern w:val="0"/>
                <w:sz w:val="18"/>
                <w:szCs w:val="18"/>
                <w:lang w:bidi="ar"/>
              </w:rPr>
              <w:t>子目录</w:t>
            </w:r>
          </w:p>
        </w:tc>
        <w:tc>
          <w:tcPr>
            <w:tcW w:w="840" w:type="dxa"/>
            <w:vAlign w:val="center"/>
          </w:tcPr>
          <w:p w:rsidR="00000000" w:rsidRDefault="00217167">
            <w:pPr>
              <w:spacing w:line="240" w:lineRule="exact"/>
              <w:jc w:val="center"/>
              <w:textAlignment w:val="center"/>
              <w:rPr>
                <w:rFonts w:ascii="黑体" w:eastAsia="黑体" w:hAnsi="黑体" w:cs="黑体" w:hint="eastAsia"/>
                <w:bCs/>
                <w:sz w:val="18"/>
                <w:szCs w:val="18"/>
              </w:rPr>
            </w:pPr>
            <w:r>
              <w:rPr>
                <w:rFonts w:ascii="黑体" w:eastAsia="黑体" w:hAnsi="黑体" w:cs="黑体" w:hint="eastAsia"/>
                <w:bCs/>
                <w:kern w:val="0"/>
                <w:sz w:val="18"/>
                <w:szCs w:val="18"/>
                <w:lang w:bidi="ar"/>
              </w:rPr>
              <w:t>一级产品类别</w:t>
            </w:r>
          </w:p>
        </w:tc>
        <w:tc>
          <w:tcPr>
            <w:tcW w:w="650" w:type="dxa"/>
            <w:vAlign w:val="center"/>
          </w:tcPr>
          <w:p w:rsidR="00000000" w:rsidRDefault="00217167">
            <w:pPr>
              <w:spacing w:line="240" w:lineRule="exact"/>
              <w:jc w:val="center"/>
              <w:textAlignment w:val="center"/>
              <w:rPr>
                <w:rFonts w:ascii="黑体" w:eastAsia="黑体" w:hAnsi="黑体" w:cs="黑体" w:hint="eastAsia"/>
                <w:bCs/>
                <w:sz w:val="18"/>
                <w:szCs w:val="18"/>
              </w:rPr>
            </w:pPr>
            <w:r>
              <w:rPr>
                <w:rFonts w:ascii="黑体" w:eastAsia="黑体" w:hAnsi="黑体" w:cs="黑体" w:hint="eastAsia"/>
                <w:bCs/>
                <w:kern w:val="0"/>
                <w:sz w:val="18"/>
                <w:szCs w:val="18"/>
                <w:lang w:bidi="ar"/>
              </w:rPr>
              <w:t>二级产品类别</w:t>
            </w:r>
          </w:p>
        </w:tc>
        <w:tc>
          <w:tcPr>
            <w:tcW w:w="1891" w:type="dxa"/>
            <w:vAlign w:val="center"/>
          </w:tcPr>
          <w:p w:rsidR="00000000" w:rsidRDefault="00217167">
            <w:pPr>
              <w:spacing w:line="240" w:lineRule="exact"/>
              <w:jc w:val="center"/>
              <w:textAlignment w:val="center"/>
              <w:rPr>
                <w:rFonts w:ascii="黑体" w:eastAsia="黑体" w:hAnsi="黑体" w:cs="黑体" w:hint="eastAsia"/>
                <w:bCs/>
                <w:sz w:val="18"/>
                <w:szCs w:val="18"/>
              </w:rPr>
            </w:pPr>
            <w:r>
              <w:rPr>
                <w:rFonts w:ascii="黑体" w:eastAsia="黑体" w:hAnsi="黑体" w:cs="黑体" w:hint="eastAsia"/>
                <w:bCs/>
                <w:kern w:val="0"/>
                <w:sz w:val="18"/>
                <w:szCs w:val="18"/>
                <w:lang w:bidi="ar"/>
              </w:rPr>
              <w:t>产品描述</w:t>
            </w:r>
          </w:p>
        </w:tc>
        <w:tc>
          <w:tcPr>
            <w:tcW w:w="1398" w:type="dxa"/>
            <w:vAlign w:val="center"/>
          </w:tcPr>
          <w:p w:rsidR="00000000" w:rsidRDefault="00217167">
            <w:pPr>
              <w:spacing w:line="240" w:lineRule="exact"/>
              <w:jc w:val="center"/>
              <w:textAlignment w:val="center"/>
              <w:rPr>
                <w:rFonts w:ascii="黑体" w:eastAsia="黑体" w:hAnsi="黑体" w:cs="黑体" w:hint="eastAsia"/>
                <w:bCs/>
                <w:sz w:val="18"/>
                <w:szCs w:val="18"/>
              </w:rPr>
            </w:pPr>
            <w:r>
              <w:rPr>
                <w:rFonts w:ascii="黑体" w:eastAsia="黑体" w:hAnsi="黑体" w:cs="黑体" w:hint="eastAsia"/>
                <w:bCs/>
                <w:kern w:val="0"/>
                <w:sz w:val="18"/>
                <w:szCs w:val="18"/>
                <w:lang w:bidi="ar"/>
              </w:rPr>
              <w:t>预期用途</w:t>
            </w:r>
          </w:p>
        </w:tc>
        <w:tc>
          <w:tcPr>
            <w:tcW w:w="1414" w:type="dxa"/>
            <w:vAlign w:val="center"/>
          </w:tcPr>
          <w:p w:rsidR="00000000" w:rsidRDefault="00217167">
            <w:pPr>
              <w:spacing w:line="240" w:lineRule="exact"/>
              <w:jc w:val="center"/>
              <w:textAlignment w:val="center"/>
              <w:rPr>
                <w:rFonts w:ascii="黑体" w:eastAsia="黑体" w:hAnsi="黑体" w:cs="黑体" w:hint="eastAsia"/>
                <w:bCs/>
                <w:sz w:val="18"/>
                <w:szCs w:val="18"/>
              </w:rPr>
            </w:pPr>
            <w:r>
              <w:rPr>
                <w:rFonts w:ascii="黑体" w:eastAsia="黑体" w:hAnsi="黑体" w:cs="黑体" w:hint="eastAsia"/>
                <w:bCs/>
                <w:kern w:val="0"/>
                <w:sz w:val="18"/>
                <w:szCs w:val="18"/>
                <w:lang w:bidi="ar"/>
              </w:rPr>
              <w:t>品名举例</w:t>
            </w:r>
          </w:p>
        </w:tc>
        <w:tc>
          <w:tcPr>
            <w:tcW w:w="450" w:type="dxa"/>
            <w:vAlign w:val="center"/>
          </w:tcPr>
          <w:p w:rsidR="00000000" w:rsidRDefault="00217167">
            <w:pPr>
              <w:spacing w:line="240" w:lineRule="exact"/>
              <w:jc w:val="center"/>
              <w:textAlignment w:val="center"/>
              <w:rPr>
                <w:rFonts w:ascii="黑体" w:eastAsia="黑体" w:hAnsi="黑体" w:cs="黑体" w:hint="eastAsia"/>
                <w:bCs/>
                <w:sz w:val="18"/>
                <w:szCs w:val="18"/>
              </w:rPr>
            </w:pPr>
            <w:r>
              <w:rPr>
                <w:rFonts w:ascii="黑体" w:eastAsia="黑体" w:hAnsi="黑体" w:cs="黑体" w:hint="eastAsia"/>
                <w:bCs/>
                <w:kern w:val="0"/>
                <w:sz w:val="18"/>
                <w:szCs w:val="18"/>
                <w:lang w:bidi="ar"/>
              </w:rPr>
              <w:t>管理类别</w:t>
            </w:r>
          </w:p>
        </w:tc>
        <w:tc>
          <w:tcPr>
            <w:tcW w:w="650" w:type="dxa"/>
            <w:vAlign w:val="center"/>
          </w:tcPr>
          <w:p w:rsidR="00000000" w:rsidRDefault="00217167">
            <w:pPr>
              <w:spacing w:line="240" w:lineRule="exact"/>
              <w:jc w:val="center"/>
              <w:textAlignment w:val="center"/>
              <w:rPr>
                <w:rFonts w:ascii="黑体" w:eastAsia="黑体" w:hAnsi="黑体" w:cs="黑体" w:hint="eastAsia"/>
                <w:bCs/>
                <w:kern w:val="0"/>
                <w:sz w:val="18"/>
                <w:szCs w:val="18"/>
                <w:lang w:bidi="ar"/>
              </w:rPr>
            </w:pPr>
            <w:r>
              <w:rPr>
                <w:rFonts w:ascii="黑体" w:eastAsia="黑体" w:hAnsi="黑体" w:cs="黑体" w:hint="eastAsia"/>
                <w:bCs/>
                <w:kern w:val="0"/>
                <w:sz w:val="18"/>
                <w:szCs w:val="18"/>
                <w:lang w:bidi="ar"/>
              </w:rPr>
              <w:t>子</w:t>
            </w:r>
          </w:p>
          <w:p w:rsidR="00000000" w:rsidRDefault="00217167">
            <w:pPr>
              <w:spacing w:line="240" w:lineRule="exact"/>
              <w:jc w:val="center"/>
              <w:textAlignment w:val="center"/>
              <w:rPr>
                <w:rFonts w:ascii="黑体" w:eastAsia="黑体" w:hAnsi="黑体" w:cs="黑体" w:hint="eastAsia"/>
                <w:bCs/>
                <w:kern w:val="0"/>
                <w:sz w:val="18"/>
                <w:szCs w:val="18"/>
                <w:lang w:bidi="ar"/>
              </w:rPr>
            </w:pPr>
            <w:r>
              <w:rPr>
                <w:rFonts w:ascii="黑体" w:eastAsia="黑体" w:hAnsi="黑体" w:cs="黑体" w:hint="eastAsia"/>
                <w:bCs/>
                <w:kern w:val="0"/>
                <w:sz w:val="18"/>
                <w:szCs w:val="18"/>
                <w:lang w:bidi="ar"/>
              </w:rPr>
              <w:t>目</w:t>
            </w:r>
          </w:p>
          <w:p w:rsidR="00000000" w:rsidRDefault="00217167">
            <w:pPr>
              <w:spacing w:line="240" w:lineRule="exact"/>
              <w:jc w:val="center"/>
              <w:textAlignment w:val="center"/>
              <w:rPr>
                <w:rFonts w:ascii="黑体" w:eastAsia="黑体" w:hAnsi="黑体" w:cs="黑体" w:hint="eastAsia"/>
                <w:bCs/>
                <w:sz w:val="18"/>
                <w:szCs w:val="18"/>
              </w:rPr>
            </w:pPr>
            <w:r>
              <w:rPr>
                <w:rFonts w:ascii="黑体" w:eastAsia="黑体" w:hAnsi="黑体" w:cs="黑体" w:hint="eastAsia"/>
                <w:bCs/>
                <w:kern w:val="0"/>
                <w:sz w:val="18"/>
                <w:szCs w:val="18"/>
                <w:lang w:bidi="ar"/>
              </w:rPr>
              <w:t>录</w:t>
            </w:r>
          </w:p>
        </w:tc>
        <w:tc>
          <w:tcPr>
            <w:tcW w:w="882" w:type="dxa"/>
            <w:vAlign w:val="center"/>
          </w:tcPr>
          <w:p w:rsidR="00000000" w:rsidRDefault="00217167">
            <w:pPr>
              <w:spacing w:line="240" w:lineRule="exact"/>
              <w:jc w:val="center"/>
              <w:textAlignment w:val="center"/>
              <w:rPr>
                <w:rFonts w:ascii="黑体" w:eastAsia="黑体" w:hAnsi="黑体" w:cs="黑体" w:hint="eastAsia"/>
                <w:bCs/>
                <w:sz w:val="18"/>
                <w:szCs w:val="18"/>
              </w:rPr>
            </w:pPr>
            <w:r>
              <w:rPr>
                <w:rFonts w:ascii="黑体" w:eastAsia="黑体" w:hAnsi="黑体" w:cs="黑体" w:hint="eastAsia"/>
                <w:bCs/>
                <w:kern w:val="0"/>
                <w:sz w:val="18"/>
                <w:szCs w:val="18"/>
                <w:lang w:bidi="ar"/>
              </w:rPr>
              <w:t>一级产品类别</w:t>
            </w:r>
          </w:p>
        </w:tc>
        <w:tc>
          <w:tcPr>
            <w:tcW w:w="733" w:type="dxa"/>
            <w:vAlign w:val="center"/>
          </w:tcPr>
          <w:p w:rsidR="00000000" w:rsidRDefault="00217167">
            <w:pPr>
              <w:spacing w:line="240" w:lineRule="exact"/>
              <w:jc w:val="center"/>
              <w:textAlignment w:val="center"/>
              <w:rPr>
                <w:rFonts w:ascii="黑体" w:eastAsia="黑体" w:hAnsi="黑体" w:cs="黑体" w:hint="eastAsia"/>
                <w:bCs/>
                <w:sz w:val="18"/>
                <w:szCs w:val="18"/>
              </w:rPr>
            </w:pPr>
            <w:r>
              <w:rPr>
                <w:rFonts w:ascii="黑体" w:eastAsia="黑体" w:hAnsi="黑体" w:cs="黑体" w:hint="eastAsia"/>
                <w:bCs/>
                <w:kern w:val="0"/>
                <w:sz w:val="18"/>
                <w:szCs w:val="18"/>
                <w:lang w:bidi="ar"/>
              </w:rPr>
              <w:t>二级产品类别</w:t>
            </w:r>
          </w:p>
        </w:tc>
        <w:tc>
          <w:tcPr>
            <w:tcW w:w="1467" w:type="dxa"/>
            <w:vAlign w:val="center"/>
          </w:tcPr>
          <w:p w:rsidR="00000000" w:rsidRDefault="00217167">
            <w:pPr>
              <w:spacing w:line="240" w:lineRule="exact"/>
              <w:jc w:val="center"/>
              <w:textAlignment w:val="center"/>
              <w:rPr>
                <w:rFonts w:ascii="黑体" w:eastAsia="黑体" w:hAnsi="黑体" w:cs="黑体" w:hint="eastAsia"/>
                <w:bCs/>
                <w:sz w:val="18"/>
                <w:szCs w:val="18"/>
              </w:rPr>
            </w:pPr>
            <w:r>
              <w:rPr>
                <w:rFonts w:ascii="黑体" w:eastAsia="黑体" w:hAnsi="黑体" w:cs="黑体" w:hint="eastAsia"/>
                <w:bCs/>
                <w:kern w:val="0"/>
                <w:sz w:val="18"/>
                <w:szCs w:val="18"/>
                <w:lang w:bidi="ar"/>
              </w:rPr>
              <w:t>产品描述</w:t>
            </w:r>
          </w:p>
        </w:tc>
        <w:tc>
          <w:tcPr>
            <w:tcW w:w="1533" w:type="dxa"/>
            <w:vAlign w:val="center"/>
          </w:tcPr>
          <w:p w:rsidR="00000000" w:rsidRDefault="00217167">
            <w:pPr>
              <w:spacing w:line="240" w:lineRule="exact"/>
              <w:jc w:val="center"/>
              <w:textAlignment w:val="center"/>
              <w:rPr>
                <w:rFonts w:ascii="黑体" w:eastAsia="黑体" w:hAnsi="黑体" w:cs="黑体" w:hint="eastAsia"/>
                <w:bCs/>
                <w:sz w:val="18"/>
                <w:szCs w:val="18"/>
              </w:rPr>
            </w:pPr>
            <w:r>
              <w:rPr>
                <w:rFonts w:ascii="黑体" w:eastAsia="黑体" w:hAnsi="黑体" w:cs="黑体" w:hint="eastAsia"/>
                <w:bCs/>
                <w:kern w:val="0"/>
                <w:sz w:val="18"/>
                <w:szCs w:val="18"/>
                <w:lang w:bidi="ar"/>
              </w:rPr>
              <w:t>预期用途</w:t>
            </w:r>
          </w:p>
        </w:tc>
        <w:tc>
          <w:tcPr>
            <w:tcW w:w="1317" w:type="dxa"/>
            <w:vAlign w:val="center"/>
          </w:tcPr>
          <w:p w:rsidR="00000000" w:rsidRDefault="00217167">
            <w:pPr>
              <w:spacing w:line="240" w:lineRule="exact"/>
              <w:jc w:val="center"/>
              <w:textAlignment w:val="center"/>
              <w:rPr>
                <w:rFonts w:ascii="黑体" w:eastAsia="黑体" w:hAnsi="黑体" w:cs="黑体" w:hint="eastAsia"/>
                <w:bCs/>
                <w:sz w:val="18"/>
                <w:szCs w:val="18"/>
              </w:rPr>
            </w:pPr>
            <w:r>
              <w:rPr>
                <w:rFonts w:ascii="黑体" w:eastAsia="黑体" w:hAnsi="黑体" w:cs="黑体" w:hint="eastAsia"/>
                <w:bCs/>
                <w:kern w:val="0"/>
                <w:sz w:val="18"/>
                <w:szCs w:val="18"/>
                <w:lang w:bidi="ar"/>
              </w:rPr>
              <w:t>品名举例</w:t>
            </w:r>
          </w:p>
        </w:tc>
        <w:tc>
          <w:tcPr>
            <w:tcW w:w="467" w:type="dxa"/>
            <w:vAlign w:val="center"/>
          </w:tcPr>
          <w:p w:rsidR="00000000" w:rsidRDefault="00217167">
            <w:pPr>
              <w:spacing w:line="240" w:lineRule="exact"/>
              <w:jc w:val="center"/>
              <w:textAlignment w:val="center"/>
              <w:rPr>
                <w:rFonts w:ascii="黑体" w:eastAsia="黑体" w:hAnsi="黑体" w:cs="黑体" w:hint="eastAsia"/>
                <w:bCs/>
                <w:sz w:val="18"/>
                <w:szCs w:val="18"/>
              </w:rPr>
            </w:pPr>
            <w:r>
              <w:rPr>
                <w:rFonts w:ascii="黑体" w:eastAsia="黑体" w:hAnsi="黑体" w:cs="黑体" w:hint="eastAsia"/>
                <w:bCs/>
                <w:kern w:val="0"/>
                <w:sz w:val="18"/>
                <w:szCs w:val="18"/>
                <w:lang w:bidi="ar"/>
              </w:rPr>
              <w:t>管理类别</w:t>
            </w:r>
          </w:p>
        </w:tc>
      </w:tr>
      <w:tr w:rsidR="00000000">
        <w:trPr>
          <w:cantSplit/>
          <w:trHeight w:val="5295"/>
          <w:jc w:val="center"/>
        </w:trPr>
        <w:tc>
          <w:tcPr>
            <w:tcW w:w="43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w:t>
            </w:r>
          </w:p>
        </w:tc>
        <w:tc>
          <w:tcPr>
            <w:tcW w:w="71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01</w:t>
            </w:r>
            <w:r>
              <w:rPr>
                <w:rFonts w:eastAsia="仿宋_GB2312"/>
                <w:kern w:val="0"/>
                <w:sz w:val="18"/>
                <w:szCs w:val="18"/>
                <w:lang w:bidi="ar"/>
              </w:rPr>
              <w:t>有源手术器械</w:t>
            </w:r>
          </w:p>
        </w:tc>
        <w:tc>
          <w:tcPr>
            <w:tcW w:w="84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01</w:t>
            </w:r>
            <w:r>
              <w:rPr>
                <w:rFonts w:eastAsia="仿宋_GB2312"/>
                <w:kern w:val="0"/>
                <w:sz w:val="18"/>
                <w:szCs w:val="18"/>
                <w:lang w:bidi="ar"/>
              </w:rPr>
              <w:t>超声手术设备及附件</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01</w:t>
            </w:r>
            <w:r>
              <w:rPr>
                <w:rFonts w:eastAsia="仿宋_GB2312"/>
                <w:kern w:val="0"/>
                <w:sz w:val="18"/>
                <w:szCs w:val="18"/>
                <w:lang w:bidi="ar"/>
              </w:rPr>
              <w:t>超声手术设备</w:t>
            </w:r>
          </w:p>
        </w:tc>
        <w:tc>
          <w:tcPr>
            <w:tcW w:w="1891"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通常由超声波发生器、手柄、工作尖和冲洗部分组成，利用压电效应或者磁致伸缩效应将电能转化为超声能，通过工作尖将超声振动作用于骨</w:t>
            </w:r>
            <w:r>
              <w:rPr>
                <w:rFonts w:eastAsia="仿宋_GB2312"/>
                <w:kern w:val="0"/>
                <w:sz w:val="18"/>
                <w:szCs w:val="18"/>
                <w:lang w:bidi="ar"/>
              </w:rPr>
              <w:t>组织以达到切割和破碎目的。</w:t>
            </w:r>
          </w:p>
        </w:tc>
        <w:tc>
          <w:tcPr>
            <w:tcW w:w="1398"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用于骨组织（包括牙齿）的切割和破碎。</w:t>
            </w:r>
          </w:p>
        </w:tc>
        <w:tc>
          <w:tcPr>
            <w:tcW w:w="1414"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超声骨科手术仪、超声骨组织手术系统</w:t>
            </w:r>
          </w:p>
        </w:tc>
        <w:tc>
          <w:tcPr>
            <w:tcW w:w="4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Ⅲ</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01</w:t>
            </w:r>
            <w:r>
              <w:rPr>
                <w:rFonts w:eastAsia="仿宋_GB2312"/>
                <w:kern w:val="0"/>
                <w:sz w:val="18"/>
                <w:szCs w:val="18"/>
                <w:lang w:bidi="ar"/>
              </w:rPr>
              <w:t>有源手术器械</w:t>
            </w:r>
          </w:p>
        </w:tc>
        <w:tc>
          <w:tcPr>
            <w:tcW w:w="882"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01</w:t>
            </w:r>
            <w:r>
              <w:rPr>
                <w:rFonts w:eastAsia="仿宋_GB2312"/>
                <w:kern w:val="0"/>
                <w:sz w:val="18"/>
                <w:szCs w:val="18"/>
                <w:lang w:bidi="ar"/>
              </w:rPr>
              <w:t>超声手术设备及附件</w:t>
            </w:r>
          </w:p>
        </w:tc>
        <w:tc>
          <w:tcPr>
            <w:tcW w:w="7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01</w:t>
            </w:r>
            <w:r>
              <w:rPr>
                <w:rFonts w:eastAsia="仿宋_GB2312"/>
                <w:kern w:val="0"/>
                <w:sz w:val="18"/>
                <w:szCs w:val="18"/>
                <w:lang w:bidi="ar"/>
              </w:rPr>
              <w:t>超声手术设备</w:t>
            </w:r>
          </w:p>
        </w:tc>
        <w:tc>
          <w:tcPr>
            <w:tcW w:w="1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通常由超声波发生器、手柄、</w:t>
            </w:r>
            <w:r>
              <w:rPr>
                <w:rStyle w:val="font51"/>
                <w:rFonts w:ascii="Times New Roman" w:eastAsia="仿宋_GB2312" w:hAnsi="Times New Roman" w:cs="Times New Roman" w:hint="default"/>
                <w:color w:val="auto"/>
                <w:sz w:val="18"/>
                <w:szCs w:val="18"/>
                <w:lang w:bidi="ar"/>
              </w:rPr>
              <w:t>刀头</w:t>
            </w:r>
            <w:r>
              <w:rPr>
                <w:rStyle w:val="font71"/>
                <w:rFonts w:ascii="Times New Roman" w:eastAsia="仿宋_GB2312" w:hAnsi="Times New Roman" w:cs="Times New Roman" w:hint="default"/>
                <w:color w:val="auto"/>
                <w:sz w:val="18"/>
                <w:szCs w:val="18"/>
                <w:lang w:bidi="ar"/>
              </w:rPr>
              <w:t>和冲洗部分组成，利用压电效应或者磁致伸缩效应将电能转化为超声能，通过</w:t>
            </w:r>
            <w:r>
              <w:rPr>
                <w:rStyle w:val="font51"/>
                <w:rFonts w:ascii="Times New Roman" w:eastAsia="仿宋_GB2312" w:hAnsi="Times New Roman" w:cs="Times New Roman" w:hint="default"/>
                <w:color w:val="auto"/>
                <w:sz w:val="18"/>
                <w:szCs w:val="18"/>
                <w:lang w:bidi="ar"/>
              </w:rPr>
              <w:t>刀头</w:t>
            </w:r>
            <w:r>
              <w:rPr>
                <w:rStyle w:val="font71"/>
                <w:rFonts w:ascii="Times New Roman" w:eastAsia="仿宋_GB2312" w:hAnsi="Times New Roman" w:cs="Times New Roman" w:hint="default"/>
                <w:color w:val="auto"/>
                <w:sz w:val="18"/>
                <w:szCs w:val="18"/>
                <w:lang w:bidi="ar"/>
              </w:rPr>
              <w:t>将超声振动作用于骨组织以达到切割和破碎目的。</w:t>
            </w:r>
          </w:p>
        </w:tc>
        <w:tc>
          <w:tcPr>
            <w:tcW w:w="15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131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r>
      <w:tr w:rsidR="00000000">
        <w:trPr>
          <w:cantSplit/>
          <w:trHeight w:val="2295"/>
          <w:jc w:val="center"/>
        </w:trPr>
        <w:tc>
          <w:tcPr>
            <w:tcW w:w="43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lastRenderedPageBreak/>
              <w:t>2</w:t>
            </w:r>
          </w:p>
        </w:tc>
        <w:tc>
          <w:tcPr>
            <w:tcW w:w="710"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01</w:t>
            </w:r>
            <w:r>
              <w:rPr>
                <w:rFonts w:eastAsia="仿宋_GB2312"/>
                <w:kern w:val="0"/>
                <w:sz w:val="18"/>
                <w:szCs w:val="18"/>
                <w:lang w:bidi="ar"/>
              </w:rPr>
              <w:t>有源手术器械</w:t>
            </w:r>
          </w:p>
        </w:tc>
        <w:tc>
          <w:tcPr>
            <w:tcW w:w="840"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01</w:t>
            </w:r>
            <w:r>
              <w:rPr>
                <w:rFonts w:eastAsia="仿宋_GB2312"/>
                <w:kern w:val="0"/>
                <w:sz w:val="18"/>
                <w:szCs w:val="18"/>
                <w:lang w:bidi="ar"/>
              </w:rPr>
              <w:t>超声手术设备及附件</w:t>
            </w:r>
          </w:p>
        </w:tc>
        <w:tc>
          <w:tcPr>
            <w:tcW w:w="650"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03</w:t>
            </w:r>
            <w:r>
              <w:rPr>
                <w:rFonts w:eastAsia="仿宋_GB2312"/>
                <w:kern w:val="0"/>
                <w:sz w:val="18"/>
                <w:szCs w:val="18"/>
                <w:lang w:bidi="ar"/>
              </w:rPr>
              <w:t>超声手术设备附件</w:t>
            </w:r>
          </w:p>
        </w:tc>
        <w:tc>
          <w:tcPr>
            <w:tcW w:w="1891"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通常与超声手术设备主机配合使用，附件的组成与原理依据超声手术设备的型式和功能。</w:t>
            </w:r>
          </w:p>
        </w:tc>
        <w:tc>
          <w:tcPr>
            <w:tcW w:w="1398"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用于辅助实现超声手术设备</w:t>
            </w:r>
            <w:r>
              <w:rPr>
                <w:rFonts w:eastAsia="仿宋_GB2312"/>
                <w:kern w:val="0"/>
                <w:sz w:val="18"/>
                <w:szCs w:val="18"/>
                <w:lang w:bidi="ar"/>
              </w:rPr>
              <w:t>功能。</w:t>
            </w:r>
          </w:p>
        </w:tc>
        <w:tc>
          <w:tcPr>
            <w:tcW w:w="1414"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腔内前列腺高强度聚焦超声治疗仪用配件、软组织超声手术系统用附件</w:t>
            </w:r>
            <w:r>
              <w:rPr>
                <w:rFonts w:eastAsia="仿宋_GB2312"/>
                <w:kern w:val="0"/>
                <w:sz w:val="18"/>
                <w:szCs w:val="18"/>
                <w:lang w:bidi="ar"/>
              </w:rPr>
              <w:t>-</w:t>
            </w:r>
            <w:r>
              <w:rPr>
                <w:rFonts w:eastAsia="仿宋_GB2312"/>
                <w:kern w:val="0"/>
                <w:sz w:val="18"/>
                <w:szCs w:val="18"/>
                <w:lang w:bidi="ar"/>
              </w:rPr>
              <w:t>手柄，工作尖、软组织超声手术系统附件</w:t>
            </w:r>
            <w:r>
              <w:rPr>
                <w:rFonts w:eastAsia="仿宋_GB2312"/>
                <w:kern w:val="0"/>
                <w:sz w:val="18"/>
                <w:szCs w:val="18"/>
                <w:lang w:bidi="ar"/>
              </w:rPr>
              <w:t>-</w:t>
            </w:r>
            <w:r>
              <w:rPr>
                <w:rFonts w:eastAsia="仿宋_GB2312"/>
                <w:kern w:val="0"/>
                <w:sz w:val="18"/>
                <w:szCs w:val="18"/>
                <w:lang w:bidi="ar"/>
              </w:rPr>
              <w:t>导管组件、软组织超声手术系统附件</w:t>
            </w:r>
            <w:r>
              <w:rPr>
                <w:rFonts w:eastAsia="仿宋_GB2312"/>
                <w:kern w:val="0"/>
                <w:sz w:val="18"/>
                <w:szCs w:val="18"/>
                <w:lang w:bidi="ar"/>
              </w:rPr>
              <w:t>-</w:t>
            </w:r>
            <w:r>
              <w:rPr>
                <w:rFonts w:eastAsia="仿宋_GB2312"/>
                <w:kern w:val="0"/>
                <w:sz w:val="18"/>
                <w:szCs w:val="18"/>
                <w:lang w:bidi="ar"/>
              </w:rPr>
              <w:t>工作尖</w:t>
            </w:r>
          </w:p>
        </w:tc>
        <w:tc>
          <w:tcPr>
            <w:tcW w:w="450"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Ⅱ</w:t>
            </w:r>
          </w:p>
        </w:tc>
        <w:tc>
          <w:tcPr>
            <w:tcW w:w="650"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01</w:t>
            </w:r>
            <w:r>
              <w:rPr>
                <w:rFonts w:eastAsia="仿宋_GB2312"/>
                <w:kern w:val="0"/>
                <w:sz w:val="18"/>
                <w:szCs w:val="18"/>
                <w:lang w:bidi="ar"/>
              </w:rPr>
              <w:t>有源手术器械</w:t>
            </w:r>
          </w:p>
        </w:tc>
        <w:tc>
          <w:tcPr>
            <w:tcW w:w="882"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01</w:t>
            </w:r>
            <w:r>
              <w:rPr>
                <w:rFonts w:eastAsia="仿宋_GB2312"/>
                <w:kern w:val="0"/>
                <w:sz w:val="18"/>
                <w:szCs w:val="18"/>
                <w:lang w:bidi="ar"/>
              </w:rPr>
              <w:t>超声手术设备及附件</w:t>
            </w:r>
          </w:p>
        </w:tc>
        <w:tc>
          <w:tcPr>
            <w:tcW w:w="733"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03</w:t>
            </w:r>
            <w:r>
              <w:rPr>
                <w:rFonts w:eastAsia="仿宋_GB2312"/>
                <w:kern w:val="0"/>
                <w:sz w:val="18"/>
                <w:szCs w:val="18"/>
                <w:lang w:bidi="ar"/>
              </w:rPr>
              <w:t>超声手术设备附件</w:t>
            </w:r>
          </w:p>
        </w:tc>
        <w:tc>
          <w:tcPr>
            <w:tcW w:w="1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通常由手柄、波导杆、套管、组织垫等组成，手柄形状分为夹钳式、握式、剪式等。</w:t>
            </w:r>
          </w:p>
        </w:tc>
        <w:tc>
          <w:tcPr>
            <w:tcW w:w="15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用于手术中对血管、软组织及器官进行切割、止血和血管闭合。配合超声软组织手术设备主机使用。</w:t>
            </w:r>
          </w:p>
        </w:tc>
        <w:tc>
          <w:tcPr>
            <w:tcW w:w="131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超声切割止血刀头、超声软组织手术刀头、超声吸引手术刀头</w:t>
            </w:r>
          </w:p>
        </w:tc>
        <w:tc>
          <w:tcPr>
            <w:tcW w:w="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Ⅲ</w:t>
            </w:r>
          </w:p>
        </w:tc>
      </w:tr>
      <w:tr w:rsidR="00000000">
        <w:trPr>
          <w:cantSplit/>
          <w:trHeight w:val="2055"/>
          <w:jc w:val="center"/>
        </w:trPr>
        <w:tc>
          <w:tcPr>
            <w:tcW w:w="43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3</w:t>
            </w:r>
          </w:p>
        </w:tc>
        <w:tc>
          <w:tcPr>
            <w:tcW w:w="710" w:type="dxa"/>
            <w:vMerge/>
            <w:vAlign w:val="center"/>
          </w:tcPr>
          <w:p w:rsidR="00000000" w:rsidRDefault="00217167">
            <w:pPr>
              <w:spacing w:line="240" w:lineRule="exact"/>
              <w:jc w:val="center"/>
              <w:rPr>
                <w:rFonts w:eastAsia="仿宋_GB2312"/>
                <w:sz w:val="18"/>
                <w:szCs w:val="18"/>
              </w:rPr>
            </w:pPr>
          </w:p>
        </w:tc>
        <w:tc>
          <w:tcPr>
            <w:tcW w:w="840" w:type="dxa"/>
            <w:vMerge/>
            <w:vAlign w:val="center"/>
          </w:tcPr>
          <w:p w:rsidR="00000000" w:rsidRDefault="00217167">
            <w:pPr>
              <w:spacing w:line="240" w:lineRule="exact"/>
              <w:jc w:val="center"/>
              <w:rPr>
                <w:rFonts w:eastAsia="仿宋_GB2312"/>
                <w:sz w:val="18"/>
                <w:szCs w:val="18"/>
              </w:rPr>
            </w:pPr>
          </w:p>
        </w:tc>
        <w:tc>
          <w:tcPr>
            <w:tcW w:w="650" w:type="dxa"/>
            <w:vMerge/>
            <w:vAlign w:val="center"/>
          </w:tcPr>
          <w:p w:rsidR="00000000" w:rsidRDefault="00217167">
            <w:pPr>
              <w:spacing w:line="240" w:lineRule="exact"/>
              <w:jc w:val="center"/>
              <w:rPr>
                <w:rFonts w:eastAsia="仿宋_GB2312"/>
                <w:sz w:val="18"/>
                <w:szCs w:val="18"/>
              </w:rPr>
            </w:pPr>
          </w:p>
        </w:tc>
        <w:tc>
          <w:tcPr>
            <w:tcW w:w="1891" w:type="dxa"/>
            <w:vMerge/>
            <w:vAlign w:val="center"/>
          </w:tcPr>
          <w:p w:rsidR="00000000" w:rsidRDefault="00217167">
            <w:pPr>
              <w:spacing w:line="240" w:lineRule="exact"/>
              <w:jc w:val="center"/>
              <w:rPr>
                <w:rFonts w:eastAsia="仿宋_GB2312"/>
                <w:sz w:val="18"/>
                <w:szCs w:val="18"/>
              </w:rPr>
            </w:pPr>
          </w:p>
        </w:tc>
        <w:tc>
          <w:tcPr>
            <w:tcW w:w="1398" w:type="dxa"/>
            <w:vMerge/>
            <w:vAlign w:val="center"/>
          </w:tcPr>
          <w:p w:rsidR="00000000" w:rsidRDefault="00217167">
            <w:pPr>
              <w:spacing w:line="240" w:lineRule="exact"/>
              <w:jc w:val="center"/>
              <w:rPr>
                <w:rFonts w:eastAsia="仿宋_GB2312"/>
                <w:sz w:val="18"/>
                <w:szCs w:val="18"/>
              </w:rPr>
            </w:pPr>
          </w:p>
        </w:tc>
        <w:tc>
          <w:tcPr>
            <w:tcW w:w="1414" w:type="dxa"/>
            <w:vMerge/>
            <w:vAlign w:val="center"/>
          </w:tcPr>
          <w:p w:rsidR="00000000" w:rsidRDefault="00217167">
            <w:pPr>
              <w:spacing w:line="240" w:lineRule="exact"/>
              <w:jc w:val="center"/>
              <w:rPr>
                <w:rFonts w:eastAsia="仿宋_GB2312"/>
                <w:sz w:val="18"/>
                <w:szCs w:val="18"/>
              </w:rPr>
            </w:pPr>
          </w:p>
        </w:tc>
        <w:tc>
          <w:tcPr>
            <w:tcW w:w="450" w:type="dxa"/>
            <w:vMerge/>
            <w:vAlign w:val="center"/>
          </w:tcPr>
          <w:p w:rsidR="00000000" w:rsidRDefault="00217167">
            <w:pPr>
              <w:spacing w:line="240" w:lineRule="exact"/>
              <w:jc w:val="center"/>
              <w:rPr>
                <w:rFonts w:eastAsia="仿宋_GB2312"/>
                <w:sz w:val="18"/>
                <w:szCs w:val="18"/>
              </w:rPr>
            </w:pPr>
          </w:p>
        </w:tc>
        <w:tc>
          <w:tcPr>
            <w:tcW w:w="650" w:type="dxa"/>
            <w:vMerge/>
            <w:vAlign w:val="center"/>
          </w:tcPr>
          <w:p w:rsidR="00000000" w:rsidRDefault="00217167">
            <w:pPr>
              <w:spacing w:line="240" w:lineRule="exact"/>
              <w:jc w:val="center"/>
              <w:rPr>
                <w:rFonts w:eastAsia="仿宋_GB2312"/>
                <w:sz w:val="18"/>
                <w:szCs w:val="18"/>
              </w:rPr>
            </w:pPr>
          </w:p>
        </w:tc>
        <w:tc>
          <w:tcPr>
            <w:tcW w:w="882" w:type="dxa"/>
            <w:vMerge/>
            <w:vAlign w:val="center"/>
          </w:tcPr>
          <w:p w:rsidR="00000000" w:rsidRDefault="00217167">
            <w:pPr>
              <w:spacing w:line="240" w:lineRule="exact"/>
              <w:jc w:val="center"/>
              <w:rPr>
                <w:rFonts w:eastAsia="仿宋_GB2312"/>
                <w:sz w:val="18"/>
                <w:szCs w:val="18"/>
              </w:rPr>
            </w:pPr>
          </w:p>
        </w:tc>
        <w:tc>
          <w:tcPr>
            <w:tcW w:w="733" w:type="dxa"/>
            <w:vMerge/>
            <w:vAlign w:val="center"/>
          </w:tcPr>
          <w:p w:rsidR="00000000" w:rsidRDefault="00217167">
            <w:pPr>
              <w:spacing w:line="240" w:lineRule="exact"/>
              <w:jc w:val="center"/>
              <w:rPr>
                <w:rFonts w:eastAsia="仿宋_GB2312"/>
                <w:sz w:val="18"/>
                <w:szCs w:val="18"/>
              </w:rPr>
            </w:pPr>
          </w:p>
        </w:tc>
        <w:tc>
          <w:tcPr>
            <w:tcW w:w="1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通常由连接部位和治疗头组成。</w:t>
            </w:r>
          </w:p>
        </w:tc>
        <w:tc>
          <w:tcPr>
            <w:tcW w:w="15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用于手术中</w:t>
            </w:r>
            <w:r>
              <w:rPr>
                <w:rFonts w:eastAsia="仿宋_GB2312"/>
                <w:kern w:val="0"/>
                <w:sz w:val="18"/>
                <w:szCs w:val="18"/>
                <w:lang w:bidi="ar"/>
              </w:rPr>
              <w:t>骨组织（包括牙齿）的切割和破碎。配合超声骨组织手术设备主机使用。</w:t>
            </w:r>
          </w:p>
        </w:tc>
        <w:tc>
          <w:tcPr>
            <w:tcW w:w="131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超声骨组织手术刀头、牙科超声治疗仪用刀头</w:t>
            </w:r>
          </w:p>
        </w:tc>
        <w:tc>
          <w:tcPr>
            <w:tcW w:w="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Ⅱ</w:t>
            </w:r>
          </w:p>
        </w:tc>
      </w:tr>
      <w:tr w:rsidR="00000000">
        <w:trPr>
          <w:cantSplit/>
          <w:trHeight w:val="2075"/>
          <w:jc w:val="center"/>
        </w:trPr>
        <w:tc>
          <w:tcPr>
            <w:tcW w:w="43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4</w:t>
            </w:r>
          </w:p>
        </w:tc>
        <w:tc>
          <w:tcPr>
            <w:tcW w:w="71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01</w:t>
            </w:r>
            <w:r>
              <w:rPr>
                <w:rFonts w:eastAsia="仿宋_GB2312"/>
                <w:kern w:val="0"/>
                <w:sz w:val="18"/>
                <w:szCs w:val="18"/>
                <w:lang w:bidi="ar"/>
              </w:rPr>
              <w:t>有源手术器械</w:t>
            </w:r>
          </w:p>
        </w:tc>
        <w:tc>
          <w:tcPr>
            <w:tcW w:w="84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10</w:t>
            </w:r>
            <w:r>
              <w:rPr>
                <w:rFonts w:eastAsia="仿宋_GB2312"/>
                <w:kern w:val="0"/>
                <w:sz w:val="18"/>
                <w:szCs w:val="18"/>
                <w:lang w:bidi="ar"/>
              </w:rPr>
              <w:t>其他手术设备</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02</w:t>
            </w:r>
            <w:r>
              <w:rPr>
                <w:rFonts w:eastAsia="仿宋_GB2312"/>
                <w:kern w:val="0"/>
                <w:sz w:val="18"/>
                <w:szCs w:val="18"/>
                <w:lang w:bidi="ar"/>
              </w:rPr>
              <w:t>分离控制盒</w:t>
            </w:r>
          </w:p>
        </w:tc>
        <w:tc>
          <w:tcPr>
            <w:tcW w:w="1891"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通常由机体、电池组、指示灯、解脱按钮和电缆组成。电缆与弹簧圈相连。</w:t>
            </w:r>
          </w:p>
        </w:tc>
        <w:tc>
          <w:tcPr>
            <w:tcW w:w="1398"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用于介入手术中提供电量，解脱弹簧圈。</w:t>
            </w:r>
          </w:p>
        </w:tc>
        <w:tc>
          <w:tcPr>
            <w:tcW w:w="1414"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弹簧圈分离控制盒、分离控制盒</w:t>
            </w:r>
          </w:p>
        </w:tc>
        <w:tc>
          <w:tcPr>
            <w:tcW w:w="4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Ⅲ</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01</w:t>
            </w:r>
            <w:r>
              <w:rPr>
                <w:rFonts w:eastAsia="仿宋_GB2312"/>
                <w:kern w:val="0"/>
                <w:sz w:val="18"/>
                <w:szCs w:val="18"/>
                <w:lang w:bidi="ar"/>
              </w:rPr>
              <w:t>有源手术器械</w:t>
            </w:r>
          </w:p>
        </w:tc>
        <w:tc>
          <w:tcPr>
            <w:tcW w:w="882"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10</w:t>
            </w:r>
            <w:r>
              <w:rPr>
                <w:rFonts w:eastAsia="仿宋_GB2312"/>
                <w:kern w:val="0"/>
                <w:sz w:val="18"/>
                <w:szCs w:val="18"/>
                <w:lang w:bidi="ar"/>
              </w:rPr>
              <w:t>其他手术设备</w:t>
            </w:r>
          </w:p>
        </w:tc>
        <w:tc>
          <w:tcPr>
            <w:tcW w:w="7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02</w:t>
            </w:r>
            <w:r>
              <w:rPr>
                <w:rFonts w:eastAsia="仿宋_GB2312"/>
                <w:kern w:val="0"/>
                <w:sz w:val="18"/>
                <w:szCs w:val="18"/>
                <w:lang w:bidi="ar"/>
              </w:rPr>
              <w:t>分离控制盒</w:t>
            </w:r>
          </w:p>
        </w:tc>
        <w:tc>
          <w:tcPr>
            <w:tcW w:w="1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15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131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Ⅱ</w:t>
            </w:r>
          </w:p>
        </w:tc>
      </w:tr>
      <w:tr w:rsidR="00000000">
        <w:trPr>
          <w:cantSplit/>
          <w:jc w:val="center"/>
        </w:trPr>
        <w:tc>
          <w:tcPr>
            <w:tcW w:w="43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lastRenderedPageBreak/>
              <w:t>5</w:t>
            </w:r>
          </w:p>
        </w:tc>
        <w:tc>
          <w:tcPr>
            <w:tcW w:w="710"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01</w:t>
            </w:r>
            <w:r>
              <w:rPr>
                <w:rFonts w:eastAsia="仿宋_GB2312"/>
                <w:kern w:val="0"/>
                <w:sz w:val="18"/>
                <w:szCs w:val="18"/>
                <w:lang w:bidi="ar"/>
              </w:rPr>
              <w:t>有源手术器械</w:t>
            </w:r>
          </w:p>
        </w:tc>
        <w:tc>
          <w:tcPr>
            <w:tcW w:w="840"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10</w:t>
            </w:r>
            <w:r>
              <w:rPr>
                <w:rFonts w:eastAsia="仿宋_GB2312"/>
                <w:kern w:val="0"/>
                <w:sz w:val="18"/>
                <w:szCs w:val="18"/>
                <w:lang w:bidi="ar"/>
              </w:rPr>
              <w:t>其他手术设备</w:t>
            </w:r>
          </w:p>
        </w:tc>
        <w:tc>
          <w:tcPr>
            <w:tcW w:w="650"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w:t>
            </w:r>
          </w:p>
        </w:tc>
        <w:tc>
          <w:tcPr>
            <w:tcW w:w="1891"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w:t>
            </w:r>
          </w:p>
        </w:tc>
        <w:tc>
          <w:tcPr>
            <w:tcW w:w="1398"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w:t>
            </w:r>
          </w:p>
        </w:tc>
        <w:tc>
          <w:tcPr>
            <w:tcW w:w="1414"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w:t>
            </w:r>
          </w:p>
        </w:tc>
        <w:tc>
          <w:tcPr>
            <w:tcW w:w="450"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w:t>
            </w:r>
          </w:p>
        </w:tc>
        <w:tc>
          <w:tcPr>
            <w:tcW w:w="650"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01</w:t>
            </w:r>
            <w:r>
              <w:rPr>
                <w:rFonts w:eastAsia="仿宋_GB2312"/>
                <w:kern w:val="0"/>
                <w:sz w:val="18"/>
                <w:szCs w:val="18"/>
                <w:lang w:bidi="ar"/>
              </w:rPr>
              <w:t>有源手术器械</w:t>
            </w:r>
          </w:p>
        </w:tc>
        <w:tc>
          <w:tcPr>
            <w:tcW w:w="882"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10</w:t>
            </w:r>
            <w:r>
              <w:rPr>
                <w:rFonts w:eastAsia="仿宋_GB2312"/>
                <w:kern w:val="0"/>
                <w:sz w:val="18"/>
                <w:szCs w:val="18"/>
                <w:lang w:bidi="ar"/>
              </w:rPr>
              <w:t>其他手术设备</w:t>
            </w:r>
          </w:p>
        </w:tc>
        <w:tc>
          <w:tcPr>
            <w:tcW w:w="733"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06</w:t>
            </w:r>
            <w:r>
              <w:rPr>
                <w:rFonts w:eastAsia="仿宋_GB2312"/>
                <w:kern w:val="0"/>
                <w:sz w:val="18"/>
                <w:szCs w:val="18"/>
                <w:lang w:bidi="ar"/>
              </w:rPr>
              <w:t>乳腺旋切活检系统及附</w:t>
            </w:r>
            <w:r>
              <w:rPr>
                <w:rFonts w:eastAsia="仿宋_GB2312"/>
                <w:kern w:val="0"/>
                <w:sz w:val="18"/>
                <w:szCs w:val="18"/>
                <w:lang w:bidi="ar"/>
              </w:rPr>
              <w:t>件</w:t>
            </w:r>
          </w:p>
        </w:tc>
        <w:tc>
          <w:tcPr>
            <w:tcW w:w="1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通常由主机、真空系统、驱动手柄和脚踏开关组成。用于对患者影像学异常的乳腺组织，通过微创方式完全或部分切除，进行活检取样时使用。</w:t>
            </w:r>
          </w:p>
        </w:tc>
        <w:tc>
          <w:tcPr>
            <w:tcW w:w="15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用于乳房病变组织旋切和取样，供临床使用。</w:t>
            </w:r>
          </w:p>
        </w:tc>
        <w:tc>
          <w:tcPr>
            <w:tcW w:w="131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乳房活检与旋切系统、双向真空辅助乳房活检与旋切系统</w:t>
            </w:r>
          </w:p>
        </w:tc>
        <w:tc>
          <w:tcPr>
            <w:tcW w:w="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Ⅲ</w:t>
            </w:r>
          </w:p>
        </w:tc>
      </w:tr>
      <w:tr w:rsidR="00000000">
        <w:trPr>
          <w:cantSplit/>
          <w:jc w:val="center"/>
        </w:trPr>
        <w:tc>
          <w:tcPr>
            <w:tcW w:w="43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6</w:t>
            </w:r>
          </w:p>
        </w:tc>
        <w:tc>
          <w:tcPr>
            <w:tcW w:w="710" w:type="dxa"/>
            <w:vMerge/>
            <w:vAlign w:val="center"/>
          </w:tcPr>
          <w:p w:rsidR="00000000" w:rsidRDefault="00217167">
            <w:pPr>
              <w:spacing w:line="240" w:lineRule="exact"/>
              <w:jc w:val="center"/>
              <w:rPr>
                <w:rFonts w:eastAsia="仿宋_GB2312"/>
                <w:sz w:val="18"/>
                <w:szCs w:val="18"/>
              </w:rPr>
            </w:pPr>
          </w:p>
        </w:tc>
        <w:tc>
          <w:tcPr>
            <w:tcW w:w="840" w:type="dxa"/>
            <w:vMerge/>
            <w:vAlign w:val="center"/>
          </w:tcPr>
          <w:p w:rsidR="00000000" w:rsidRDefault="00217167">
            <w:pPr>
              <w:spacing w:line="240" w:lineRule="exact"/>
              <w:jc w:val="center"/>
              <w:rPr>
                <w:rFonts w:eastAsia="仿宋_GB2312"/>
                <w:sz w:val="18"/>
                <w:szCs w:val="18"/>
              </w:rPr>
            </w:pPr>
          </w:p>
        </w:tc>
        <w:tc>
          <w:tcPr>
            <w:tcW w:w="650" w:type="dxa"/>
            <w:vMerge/>
            <w:vAlign w:val="center"/>
          </w:tcPr>
          <w:p w:rsidR="00000000" w:rsidRDefault="00217167">
            <w:pPr>
              <w:spacing w:line="240" w:lineRule="exact"/>
              <w:jc w:val="center"/>
              <w:rPr>
                <w:rFonts w:eastAsia="仿宋_GB2312"/>
                <w:sz w:val="18"/>
                <w:szCs w:val="18"/>
              </w:rPr>
            </w:pPr>
          </w:p>
        </w:tc>
        <w:tc>
          <w:tcPr>
            <w:tcW w:w="1891" w:type="dxa"/>
            <w:vMerge/>
            <w:vAlign w:val="center"/>
          </w:tcPr>
          <w:p w:rsidR="00000000" w:rsidRDefault="00217167">
            <w:pPr>
              <w:spacing w:line="240" w:lineRule="exact"/>
              <w:jc w:val="center"/>
              <w:rPr>
                <w:rFonts w:eastAsia="仿宋_GB2312"/>
                <w:sz w:val="18"/>
                <w:szCs w:val="18"/>
              </w:rPr>
            </w:pPr>
          </w:p>
        </w:tc>
        <w:tc>
          <w:tcPr>
            <w:tcW w:w="1398" w:type="dxa"/>
            <w:vMerge/>
            <w:vAlign w:val="center"/>
          </w:tcPr>
          <w:p w:rsidR="00000000" w:rsidRDefault="00217167">
            <w:pPr>
              <w:spacing w:line="240" w:lineRule="exact"/>
              <w:jc w:val="center"/>
              <w:rPr>
                <w:rFonts w:eastAsia="仿宋_GB2312"/>
                <w:sz w:val="18"/>
                <w:szCs w:val="18"/>
              </w:rPr>
            </w:pPr>
          </w:p>
        </w:tc>
        <w:tc>
          <w:tcPr>
            <w:tcW w:w="1414" w:type="dxa"/>
            <w:vMerge/>
            <w:vAlign w:val="center"/>
          </w:tcPr>
          <w:p w:rsidR="00000000" w:rsidRDefault="00217167">
            <w:pPr>
              <w:spacing w:line="240" w:lineRule="exact"/>
              <w:jc w:val="center"/>
              <w:rPr>
                <w:rFonts w:eastAsia="仿宋_GB2312"/>
                <w:sz w:val="18"/>
                <w:szCs w:val="18"/>
              </w:rPr>
            </w:pPr>
          </w:p>
        </w:tc>
        <w:tc>
          <w:tcPr>
            <w:tcW w:w="450" w:type="dxa"/>
            <w:vMerge/>
            <w:vAlign w:val="center"/>
          </w:tcPr>
          <w:p w:rsidR="00000000" w:rsidRDefault="00217167">
            <w:pPr>
              <w:spacing w:line="240" w:lineRule="exact"/>
              <w:jc w:val="center"/>
              <w:rPr>
                <w:rFonts w:eastAsia="仿宋_GB2312"/>
                <w:sz w:val="18"/>
                <w:szCs w:val="18"/>
              </w:rPr>
            </w:pPr>
          </w:p>
        </w:tc>
        <w:tc>
          <w:tcPr>
            <w:tcW w:w="650" w:type="dxa"/>
            <w:vMerge/>
            <w:vAlign w:val="center"/>
          </w:tcPr>
          <w:p w:rsidR="00000000" w:rsidRDefault="00217167">
            <w:pPr>
              <w:spacing w:line="240" w:lineRule="exact"/>
              <w:jc w:val="center"/>
              <w:rPr>
                <w:rFonts w:eastAsia="仿宋_GB2312"/>
                <w:sz w:val="18"/>
                <w:szCs w:val="18"/>
              </w:rPr>
            </w:pPr>
          </w:p>
        </w:tc>
        <w:tc>
          <w:tcPr>
            <w:tcW w:w="882" w:type="dxa"/>
            <w:vMerge/>
            <w:vAlign w:val="center"/>
          </w:tcPr>
          <w:p w:rsidR="00000000" w:rsidRDefault="00217167">
            <w:pPr>
              <w:spacing w:line="240" w:lineRule="exact"/>
              <w:jc w:val="center"/>
              <w:rPr>
                <w:rFonts w:eastAsia="仿宋_GB2312"/>
                <w:sz w:val="18"/>
                <w:szCs w:val="18"/>
              </w:rPr>
            </w:pPr>
          </w:p>
        </w:tc>
        <w:tc>
          <w:tcPr>
            <w:tcW w:w="733" w:type="dxa"/>
            <w:vMerge/>
            <w:vAlign w:val="center"/>
          </w:tcPr>
          <w:p w:rsidR="00000000" w:rsidRDefault="00217167">
            <w:pPr>
              <w:spacing w:line="240" w:lineRule="exact"/>
              <w:jc w:val="center"/>
              <w:rPr>
                <w:rFonts w:eastAsia="仿宋_GB2312"/>
                <w:sz w:val="18"/>
                <w:szCs w:val="18"/>
              </w:rPr>
            </w:pPr>
          </w:p>
        </w:tc>
        <w:tc>
          <w:tcPr>
            <w:tcW w:w="1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通常由穿刺针主体、切割刀、组织标本收集盒、真空导管、冲洗导管和适配盒组成。</w:t>
            </w:r>
          </w:p>
        </w:tc>
        <w:tc>
          <w:tcPr>
            <w:tcW w:w="15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用于对患者影像学检查异常的乳腺组织进行活检取样。配合乳腺活检旋切系统使用。</w:t>
            </w:r>
          </w:p>
        </w:tc>
        <w:tc>
          <w:tcPr>
            <w:tcW w:w="131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乳房旋切穿刺针及配件</w:t>
            </w:r>
          </w:p>
        </w:tc>
        <w:tc>
          <w:tcPr>
            <w:tcW w:w="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Ⅲ</w:t>
            </w:r>
          </w:p>
        </w:tc>
      </w:tr>
      <w:tr w:rsidR="00000000">
        <w:trPr>
          <w:cantSplit/>
          <w:trHeight w:val="2565"/>
          <w:jc w:val="center"/>
        </w:trPr>
        <w:tc>
          <w:tcPr>
            <w:tcW w:w="43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7</w:t>
            </w:r>
          </w:p>
        </w:tc>
        <w:tc>
          <w:tcPr>
            <w:tcW w:w="71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02</w:t>
            </w:r>
            <w:r>
              <w:rPr>
                <w:rFonts w:eastAsia="仿宋_GB2312"/>
                <w:kern w:val="0"/>
                <w:sz w:val="18"/>
                <w:szCs w:val="18"/>
                <w:lang w:bidi="ar"/>
              </w:rPr>
              <w:t>无源手术器械</w:t>
            </w:r>
          </w:p>
        </w:tc>
        <w:tc>
          <w:tcPr>
            <w:tcW w:w="84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13</w:t>
            </w:r>
            <w:r>
              <w:rPr>
                <w:rFonts w:eastAsia="仿宋_GB2312"/>
                <w:kern w:val="0"/>
                <w:sz w:val="18"/>
                <w:szCs w:val="18"/>
                <w:lang w:bidi="ar"/>
              </w:rPr>
              <w:t>手术器械</w:t>
            </w:r>
            <w:r>
              <w:rPr>
                <w:rFonts w:eastAsia="仿宋_GB2312"/>
                <w:kern w:val="0"/>
                <w:sz w:val="18"/>
                <w:szCs w:val="18"/>
                <w:lang w:bidi="ar"/>
              </w:rPr>
              <w:t>-</w:t>
            </w:r>
            <w:r>
              <w:rPr>
                <w:rFonts w:eastAsia="仿宋_GB2312"/>
                <w:kern w:val="0"/>
                <w:sz w:val="18"/>
                <w:szCs w:val="18"/>
                <w:lang w:bidi="ar"/>
              </w:rPr>
              <w:t>吻（缝）合器械及材料</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 xml:space="preserve">01 </w:t>
            </w:r>
            <w:r>
              <w:rPr>
                <w:rFonts w:eastAsia="仿宋_GB2312"/>
                <w:kern w:val="0"/>
                <w:sz w:val="18"/>
                <w:szCs w:val="18"/>
                <w:lang w:bidi="ar"/>
              </w:rPr>
              <w:t>吻合器</w:t>
            </w:r>
            <w:r>
              <w:rPr>
                <w:rFonts w:eastAsia="仿宋_GB2312"/>
                <w:kern w:val="0"/>
                <w:sz w:val="18"/>
                <w:szCs w:val="18"/>
                <w:lang w:bidi="ar"/>
              </w:rPr>
              <w:br/>
            </w:r>
            <w:r>
              <w:rPr>
                <w:rFonts w:eastAsia="仿宋_GB2312"/>
                <w:kern w:val="0"/>
                <w:sz w:val="18"/>
                <w:szCs w:val="18"/>
                <w:lang w:bidi="ar"/>
              </w:rPr>
              <w:t>（带</w:t>
            </w:r>
            <w:r>
              <w:rPr>
                <w:rFonts w:eastAsia="仿宋_GB2312"/>
                <w:kern w:val="0"/>
                <w:sz w:val="18"/>
                <w:szCs w:val="18"/>
                <w:lang w:bidi="ar"/>
              </w:rPr>
              <w:t>钉）</w:t>
            </w:r>
          </w:p>
        </w:tc>
        <w:tc>
          <w:tcPr>
            <w:tcW w:w="1891"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w:t>
            </w:r>
          </w:p>
        </w:tc>
        <w:tc>
          <w:tcPr>
            <w:tcW w:w="1398"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w:t>
            </w:r>
          </w:p>
        </w:tc>
        <w:tc>
          <w:tcPr>
            <w:tcW w:w="1414"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w:t>
            </w:r>
          </w:p>
        </w:tc>
        <w:tc>
          <w:tcPr>
            <w:tcW w:w="4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02</w:t>
            </w:r>
            <w:r>
              <w:rPr>
                <w:rFonts w:eastAsia="仿宋_GB2312"/>
                <w:kern w:val="0"/>
                <w:sz w:val="18"/>
                <w:szCs w:val="18"/>
                <w:lang w:bidi="ar"/>
              </w:rPr>
              <w:t>无源手术器械</w:t>
            </w:r>
          </w:p>
        </w:tc>
        <w:tc>
          <w:tcPr>
            <w:tcW w:w="882"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13</w:t>
            </w:r>
            <w:r>
              <w:rPr>
                <w:rFonts w:eastAsia="仿宋_GB2312"/>
                <w:kern w:val="0"/>
                <w:sz w:val="18"/>
                <w:szCs w:val="18"/>
                <w:lang w:bidi="ar"/>
              </w:rPr>
              <w:t>手术器械</w:t>
            </w:r>
            <w:r>
              <w:rPr>
                <w:rFonts w:eastAsia="仿宋_GB2312"/>
                <w:kern w:val="0"/>
                <w:sz w:val="18"/>
                <w:szCs w:val="18"/>
                <w:lang w:bidi="ar"/>
              </w:rPr>
              <w:t>-</w:t>
            </w:r>
            <w:r>
              <w:rPr>
                <w:rFonts w:eastAsia="仿宋_GB2312"/>
                <w:kern w:val="0"/>
                <w:sz w:val="18"/>
                <w:szCs w:val="18"/>
                <w:lang w:bidi="ar"/>
              </w:rPr>
              <w:t>吻（缝）合器械及材料</w:t>
            </w:r>
          </w:p>
        </w:tc>
        <w:tc>
          <w:tcPr>
            <w:tcW w:w="7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 xml:space="preserve">01 </w:t>
            </w:r>
            <w:r>
              <w:rPr>
                <w:rFonts w:eastAsia="仿宋_GB2312"/>
                <w:kern w:val="0"/>
                <w:sz w:val="18"/>
                <w:szCs w:val="18"/>
                <w:lang w:bidi="ar"/>
              </w:rPr>
              <w:t>吻合器</w:t>
            </w:r>
            <w:r>
              <w:rPr>
                <w:rFonts w:eastAsia="仿宋_GB2312"/>
                <w:kern w:val="0"/>
                <w:sz w:val="18"/>
                <w:szCs w:val="18"/>
                <w:lang w:bidi="ar"/>
              </w:rPr>
              <w:br/>
            </w:r>
            <w:r>
              <w:rPr>
                <w:rFonts w:eastAsia="仿宋_GB2312"/>
                <w:kern w:val="0"/>
                <w:sz w:val="18"/>
                <w:szCs w:val="18"/>
                <w:lang w:bidi="ar"/>
              </w:rPr>
              <w:t>（带钉）</w:t>
            </w:r>
          </w:p>
        </w:tc>
        <w:tc>
          <w:tcPr>
            <w:tcW w:w="1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由吻合器和可吸收钉组成。可吸收钉采用可吸收材料制成。</w:t>
            </w:r>
          </w:p>
        </w:tc>
        <w:tc>
          <w:tcPr>
            <w:tcW w:w="15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用于器官、组织的离断、切除和</w:t>
            </w:r>
            <w:r>
              <w:rPr>
                <w:rFonts w:eastAsia="仿宋_GB2312"/>
                <w:kern w:val="0"/>
                <w:sz w:val="18"/>
                <w:szCs w:val="18"/>
                <w:lang w:bidi="ar"/>
              </w:rPr>
              <w:t>/</w:t>
            </w:r>
            <w:r>
              <w:rPr>
                <w:rFonts w:eastAsia="仿宋_GB2312"/>
                <w:kern w:val="0"/>
                <w:sz w:val="18"/>
                <w:szCs w:val="18"/>
                <w:lang w:bidi="ar"/>
              </w:rPr>
              <w:t>或建立吻合。</w:t>
            </w:r>
          </w:p>
        </w:tc>
        <w:tc>
          <w:tcPr>
            <w:tcW w:w="131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一次性可吸收钉皮内吻合器</w:t>
            </w:r>
          </w:p>
        </w:tc>
        <w:tc>
          <w:tcPr>
            <w:tcW w:w="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Ⅲ</w:t>
            </w:r>
          </w:p>
        </w:tc>
      </w:tr>
      <w:tr w:rsidR="00000000">
        <w:trPr>
          <w:cantSplit/>
          <w:trHeight w:val="1948"/>
          <w:jc w:val="center"/>
        </w:trPr>
        <w:tc>
          <w:tcPr>
            <w:tcW w:w="43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lastRenderedPageBreak/>
              <w:t>8</w:t>
            </w:r>
          </w:p>
        </w:tc>
        <w:tc>
          <w:tcPr>
            <w:tcW w:w="71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02</w:t>
            </w:r>
            <w:r>
              <w:rPr>
                <w:rFonts w:eastAsia="仿宋_GB2312"/>
                <w:kern w:val="0"/>
                <w:sz w:val="18"/>
                <w:szCs w:val="18"/>
                <w:lang w:bidi="ar"/>
              </w:rPr>
              <w:t>无源手术器械</w:t>
            </w:r>
          </w:p>
        </w:tc>
        <w:tc>
          <w:tcPr>
            <w:tcW w:w="84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13</w:t>
            </w:r>
            <w:r>
              <w:rPr>
                <w:rFonts w:eastAsia="仿宋_GB2312"/>
                <w:kern w:val="0"/>
                <w:sz w:val="18"/>
                <w:szCs w:val="18"/>
                <w:lang w:bidi="ar"/>
              </w:rPr>
              <w:t>手术器械</w:t>
            </w:r>
            <w:r>
              <w:rPr>
                <w:rFonts w:eastAsia="仿宋_GB2312"/>
                <w:kern w:val="0"/>
                <w:sz w:val="18"/>
                <w:szCs w:val="18"/>
                <w:lang w:bidi="ar"/>
              </w:rPr>
              <w:t>-</w:t>
            </w:r>
            <w:r>
              <w:rPr>
                <w:rFonts w:eastAsia="仿宋_GB2312"/>
                <w:kern w:val="0"/>
                <w:sz w:val="18"/>
                <w:szCs w:val="18"/>
                <w:lang w:bidi="ar"/>
              </w:rPr>
              <w:t>吻（缝）合器械及材料</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10</w:t>
            </w:r>
            <w:r>
              <w:rPr>
                <w:rFonts w:eastAsia="仿宋_GB2312"/>
                <w:kern w:val="0"/>
                <w:sz w:val="18"/>
                <w:szCs w:val="18"/>
                <w:lang w:bidi="ar"/>
              </w:rPr>
              <w:t>粘堵剂</w:t>
            </w:r>
          </w:p>
        </w:tc>
        <w:tc>
          <w:tcPr>
            <w:tcW w:w="1891"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通常由液体和粉剂组成，通过固化反应机械性地封堵血管或组织缝隙。无菌提供，一次性使用。</w:t>
            </w:r>
          </w:p>
        </w:tc>
        <w:tc>
          <w:tcPr>
            <w:tcW w:w="1398"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用于血管重建时通过机械封闭方式辅助止血。也用于封堵组织上或组织间的缝隙。</w:t>
            </w:r>
          </w:p>
        </w:tc>
        <w:tc>
          <w:tcPr>
            <w:tcW w:w="1414"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外科用封合剂、血管封堵剂、外科用止血封闭胶</w:t>
            </w:r>
          </w:p>
        </w:tc>
        <w:tc>
          <w:tcPr>
            <w:tcW w:w="4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Ⅲ</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02</w:t>
            </w:r>
            <w:r>
              <w:rPr>
                <w:rFonts w:eastAsia="仿宋_GB2312"/>
                <w:kern w:val="0"/>
                <w:sz w:val="18"/>
                <w:szCs w:val="18"/>
                <w:lang w:bidi="ar"/>
              </w:rPr>
              <w:t>无源手术器械</w:t>
            </w:r>
          </w:p>
        </w:tc>
        <w:tc>
          <w:tcPr>
            <w:tcW w:w="882"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13</w:t>
            </w:r>
            <w:r>
              <w:rPr>
                <w:rFonts w:eastAsia="仿宋_GB2312"/>
                <w:kern w:val="0"/>
                <w:sz w:val="18"/>
                <w:szCs w:val="18"/>
                <w:lang w:bidi="ar"/>
              </w:rPr>
              <w:t>手术器械</w:t>
            </w:r>
            <w:r>
              <w:rPr>
                <w:rFonts w:eastAsia="仿宋_GB2312"/>
                <w:kern w:val="0"/>
                <w:sz w:val="18"/>
                <w:szCs w:val="18"/>
                <w:lang w:bidi="ar"/>
              </w:rPr>
              <w:t>-</w:t>
            </w:r>
            <w:r>
              <w:rPr>
                <w:rFonts w:eastAsia="仿宋_GB2312"/>
                <w:kern w:val="0"/>
                <w:sz w:val="18"/>
                <w:szCs w:val="18"/>
                <w:lang w:bidi="ar"/>
              </w:rPr>
              <w:t>吻（缝）合器械及材料</w:t>
            </w:r>
          </w:p>
        </w:tc>
        <w:tc>
          <w:tcPr>
            <w:tcW w:w="7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10</w:t>
            </w:r>
            <w:r>
              <w:rPr>
                <w:rFonts w:eastAsia="仿宋_GB2312"/>
                <w:kern w:val="0"/>
                <w:sz w:val="18"/>
                <w:szCs w:val="18"/>
                <w:lang w:bidi="ar"/>
              </w:rPr>
              <w:t>粘堵剂</w:t>
            </w:r>
          </w:p>
        </w:tc>
        <w:tc>
          <w:tcPr>
            <w:tcW w:w="1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15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131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外科用封合剂、血管封堵剂、外科用止血封闭胶、</w:t>
            </w:r>
            <w:r>
              <w:rPr>
                <w:rStyle w:val="font51"/>
                <w:rFonts w:ascii="Times New Roman" w:eastAsia="仿宋_GB2312" w:hAnsi="Times New Roman" w:cs="Times New Roman" w:hint="default"/>
                <w:color w:val="auto"/>
                <w:sz w:val="18"/>
                <w:szCs w:val="18"/>
                <w:lang w:bidi="ar"/>
              </w:rPr>
              <w:t>医用可吸收硬脑膜封合胶</w:t>
            </w:r>
          </w:p>
        </w:tc>
        <w:tc>
          <w:tcPr>
            <w:tcW w:w="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r>
      <w:tr w:rsidR="00000000">
        <w:trPr>
          <w:cantSplit/>
          <w:jc w:val="center"/>
        </w:trPr>
        <w:tc>
          <w:tcPr>
            <w:tcW w:w="43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9</w:t>
            </w:r>
          </w:p>
        </w:tc>
        <w:tc>
          <w:tcPr>
            <w:tcW w:w="710"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03</w:t>
            </w:r>
            <w:r>
              <w:rPr>
                <w:rFonts w:eastAsia="仿宋_GB2312"/>
                <w:kern w:val="0"/>
                <w:sz w:val="18"/>
                <w:szCs w:val="18"/>
                <w:lang w:bidi="ar"/>
              </w:rPr>
              <w:t>神经和心血管手术器械</w:t>
            </w:r>
          </w:p>
        </w:tc>
        <w:tc>
          <w:tcPr>
            <w:tcW w:w="840"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13</w:t>
            </w:r>
            <w:r>
              <w:rPr>
                <w:rFonts w:eastAsia="仿宋_GB2312"/>
                <w:kern w:val="0"/>
                <w:sz w:val="18"/>
                <w:szCs w:val="18"/>
                <w:lang w:bidi="ar"/>
              </w:rPr>
              <w:t>神经和心血管手术器械</w:t>
            </w:r>
            <w:r>
              <w:rPr>
                <w:rFonts w:eastAsia="仿宋_GB2312"/>
                <w:kern w:val="0"/>
                <w:sz w:val="18"/>
                <w:szCs w:val="18"/>
                <w:lang w:bidi="ar"/>
              </w:rPr>
              <w:t>-</w:t>
            </w:r>
            <w:r>
              <w:rPr>
                <w:rFonts w:eastAsia="仿宋_GB2312"/>
                <w:kern w:val="0"/>
                <w:sz w:val="18"/>
                <w:szCs w:val="18"/>
                <w:lang w:bidi="ar"/>
              </w:rPr>
              <w:t>心血管介入器械</w:t>
            </w:r>
          </w:p>
        </w:tc>
        <w:tc>
          <w:tcPr>
            <w:tcW w:w="650"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06</w:t>
            </w:r>
            <w:r>
              <w:rPr>
                <w:rFonts w:eastAsia="仿宋_GB2312"/>
                <w:kern w:val="0"/>
                <w:sz w:val="18"/>
                <w:szCs w:val="18"/>
                <w:lang w:bidi="ar"/>
              </w:rPr>
              <w:t>球囊扩张导管</w:t>
            </w:r>
          </w:p>
        </w:tc>
        <w:tc>
          <w:tcPr>
            <w:tcW w:w="1891"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通常由导管管体、球囊、不透射线标记、接头等结构组成。管体具有单腔或多腔结构。在靠近其末端处装有球囊。</w:t>
            </w:r>
          </w:p>
        </w:tc>
        <w:tc>
          <w:tcPr>
            <w:tcW w:w="1398"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用于插入动脉或静脉，以扩张血管系统或某些植入物。</w:t>
            </w:r>
          </w:p>
        </w:tc>
        <w:tc>
          <w:tcPr>
            <w:tcW w:w="1414"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冠状动脉球囊扩张导管、</w:t>
            </w:r>
            <w:r>
              <w:rPr>
                <w:rFonts w:eastAsia="仿宋_GB2312"/>
                <w:kern w:val="0"/>
                <w:sz w:val="18"/>
                <w:szCs w:val="18"/>
                <w:lang w:bidi="ar"/>
              </w:rPr>
              <w:t>PTCA</w:t>
            </w:r>
            <w:r>
              <w:rPr>
                <w:rFonts w:eastAsia="仿宋_GB2312"/>
                <w:kern w:val="0"/>
                <w:sz w:val="18"/>
                <w:szCs w:val="18"/>
                <w:lang w:bidi="ar"/>
              </w:rPr>
              <w:t>导管、</w:t>
            </w:r>
            <w:r>
              <w:rPr>
                <w:rFonts w:eastAsia="仿宋_GB2312"/>
                <w:kern w:val="0"/>
                <w:sz w:val="18"/>
                <w:szCs w:val="18"/>
                <w:lang w:bidi="ar"/>
              </w:rPr>
              <w:t>PTA</w:t>
            </w:r>
            <w:r>
              <w:rPr>
                <w:rFonts w:eastAsia="仿宋_GB2312"/>
                <w:kern w:val="0"/>
                <w:sz w:val="18"/>
                <w:szCs w:val="18"/>
                <w:lang w:bidi="ar"/>
              </w:rPr>
              <w:t>导管、</w:t>
            </w:r>
            <w:r>
              <w:rPr>
                <w:rFonts w:eastAsia="仿宋_GB2312"/>
                <w:kern w:val="0"/>
                <w:sz w:val="18"/>
                <w:szCs w:val="18"/>
                <w:lang w:bidi="ar"/>
              </w:rPr>
              <w:t>PTCA</w:t>
            </w:r>
            <w:r>
              <w:rPr>
                <w:rFonts w:eastAsia="仿宋_GB2312"/>
                <w:kern w:val="0"/>
                <w:sz w:val="18"/>
                <w:szCs w:val="18"/>
                <w:lang w:bidi="ar"/>
              </w:rPr>
              <w:t>球囊扩张导管、非顺应性</w:t>
            </w:r>
            <w:r>
              <w:rPr>
                <w:rFonts w:eastAsia="仿宋_GB2312"/>
                <w:kern w:val="0"/>
                <w:sz w:val="18"/>
                <w:szCs w:val="18"/>
                <w:lang w:bidi="ar"/>
              </w:rPr>
              <w:t>PTCA</w:t>
            </w:r>
            <w:r>
              <w:rPr>
                <w:rFonts w:eastAsia="仿宋_GB2312"/>
                <w:kern w:val="0"/>
                <w:sz w:val="18"/>
                <w:szCs w:val="18"/>
                <w:lang w:bidi="ar"/>
              </w:rPr>
              <w:t>球囊扩张导管、主动脉内球囊导</w:t>
            </w:r>
            <w:r>
              <w:rPr>
                <w:rFonts w:eastAsia="仿宋_GB2312"/>
                <w:kern w:val="0"/>
                <w:sz w:val="18"/>
                <w:szCs w:val="18"/>
                <w:lang w:bidi="ar"/>
              </w:rPr>
              <w:t>管、快速交换球囊扩张导管</w:t>
            </w:r>
          </w:p>
        </w:tc>
        <w:tc>
          <w:tcPr>
            <w:tcW w:w="4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Ⅲ</w:t>
            </w:r>
          </w:p>
        </w:tc>
        <w:tc>
          <w:tcPr>
            <w:tcW w:w="650"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03</w:t>
            </w:r>
            <w:r>
              <w:rPr>
                <w:rFonts w:eastAsia="仿宋_GB2312"/>
                <w:kern w:val="0"/>
                <w:sz w:val="18"/>
                <w:szCs w:val="18"/>
                <w:lang w:bidi="ar"/>
              </w:rPr>
              <w:t>神经和心血管手术器械</w:t>
            </w:r>
          </w:p>
        </w:tc>
        <w:tc>
          <w:tcPr>
            <w:tcW w:w="882"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13</w:t>
            </w:r>
            <w:r>
              <w:rPr>
                <w:rFonts w:eastAsia="仿宋_GB2312"/>
                <w:kern w:val="0"/>
                <w:sz w:val="18"/>
                <w:szCs w:val="18"/>
                <w:lang w:bidi="ar"/>
              </w:rPr>
              <w:t>神经和心血管手术器械</w:t>
            </w:r>
            <w:r>
              <w:rPr>
                <w:rFonts w:eastAsia="仿宋_GB2312"/>
                <w:kern w:val="0"/>
                <w:sz w:val="18"/>
                <w:szCs w:val="18"/>
                <w:lang w:bidi="ar"/>
              </w:rPr>
              <w:t>-</w:t>
            </w:r>
            <w:r>
              <w:rPr>
                <w:rFonts w:eastAsia="仿宋_GB2312"/>
                <w:kern w:val="0"/>
                <w:sz w:val="18"/>
                <w:szCs w:val="18"/>
                <w:lang w:bidi="ar"/>
              </w:rPr>
              <w:t>心血管介入器械</w:t>
            </w:r>
          </w:p>
        </w:tc>
        <w:tc>
          <w:tcPr>
            <w:tcW w:w="733"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06</w:t>
            </w:r>
            <w:r>
              <w:rPr>
                <w:rFonts w:eastAsia="仿宋_GB2312"/>
                <w:kern w:val="0"/>
                <w:sz w:val="18"/>
                <w:szCs w:val="18"/>
                <w:lang w:bidi="ar"/>
              </w:rPr>
              <w:t>球囊扩张导管</w:t>
            </w:r>
          </w:p>
        </w:tc>
        <w:tc>
          <w:tcPr>
            <w:tcW w:w="1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15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用于插入动脉或静脉，以扩张血管系统或某些植入物。</w:t>
            </w:r>
            <w:r>
              <w:rPr>
                <w:rStyle w:val="font51"/>
                <w:rFonts w:ascii="Times New Roman" w:eastAsia="仿宋_GB2312" w:hAnsi="Times New Roman" w:cs="Times New Roman" w:hint="default"/>
                <w:color w:val="auto"/>
                <w:sz w:val="18"/>
                <w:szCs w:val="18"/>
                <w:lang w:bidi="ar"/>
              </w:rPr>
              <w:t>或通过扩张的球囊，用于固定导引导管内的导丝，以实现导管的交换。</w:t>
            </w:r>
          </w:p>
        </w:tc>
        <w:tc>
          <w:tcPr>
            <w:tcW w:w="131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冠状动脉球囊扩张导管、</w:t>
            </w:r>
            <w:r>
              <w:rPr>
                <w:rFonts w:eastAsia="仿宋_GB2312"/>
                <w:kern w:val="0"/>
                <w:sz w:val="18"/>
                <w:szCs w:val="18"/>
                <w:lang w:bidi="ar"/>
              </w:rPr>
              <w:t>PTCA</w:t>
            </w:r>
            <w:r>
              <w:rPr>
                <w:rFonts w:eastAsia="仿宋_GB2312"/>
                <w:kern w:val="0"/>
                <w:sz w:val="18"/>
                <w:szCs w:val="18"/>
                <w:lang w:bidi="ar"/>
              </w:rPr>
              <w:t>导管、</w:t>
            </w:r>
            <w:r>
              <w:rPr>
                <w:rFonts w:eastAsia="仿宋_GB2312"/>
                <w:kern w:val="0"/>
                <w:sz w:val="18"/>
                <w:szCs w:val="18"/>
                <w:lang w:bidi="ar"/>
              </w:rPr>
              <w:t>PTA</w:t>
            </w:r>
            <w:r>
              <w:rPr>
                <w:rFonts w:eastAsia="仿宋_GB2312"/>
                <w:kern w:val="0"/>
                <w:sz w:val="18"/>
                <w:szCs w:val="18"/>
                <w:lang w:bidi="ar"/>
              </w:rPr>
              <w:t>导管、</w:t>
            </w:r>
            <w:r>
              <w:rPr>
                <w:rFonts w:eastAsia="仿宋_GB2312"/>
                <w:kern w:val="0"/>
                <w:sz w:val="18"/>
                <w:szCs w:val="18"/>
                <w:lang w:bidi="ar"/>
              </w:rPr>
              <w:t>PTCA</w:t>
            </w:r>
            <w:r>
              <w:rPr>
                <w:rFonts w:eastAsia="仿宋_GB2312"/>
                <w:kern w:val="0"/>
                <w:sz w:val="18"/>
                <w:szCs w:val="18"/>
                <w:lang w:bidi="ar"/>
              </w:rPr>
              <w:t>球囊扩张导管、非顺应性</w:t>
            </w:r>
            <w:r>
              <w:rPr>
                <w:rFonts w:eastAsia="仿宋_GB2312"/>
                <w:kern w:val="0"/>
                <w:sz w:val="18"/>
                <w:szCs w:val="18"/>
                <w:lang w:bidi="ar"/>
              </w:rPr>
              <w:t>PTCA</w:t>
            </w:r>
            <w:r>
              <w:rPr>
                <w:rFonts w:eastAsia="仿宋_GB2312"/>
                <w:kern w:val="0"/>
                <w:sz w:val="18"/>
                <w:szCs w:val="18"/>
                <w:lang w:bidi="ar"/>
              </w:rPr>
              <w:t>球囊扩张导管、主动脉内球囊导管、快速交换球囊扩张导管、</w:t>
            </w:r>
            <w:r>
              <w:rPr>
                <w:rStyle w:val="font51"/>
                <w:rFonts w:ascii="Times New Roman" w:eastAsia="仿宋_GB2312" w:hAnsi="Times New Roman" w:cs="Times New Roman" w:hint="default"/>
                <w:color w:val="auto"/>
                <w:sz w:val="18"/>
                <w:szCs w:val="18"/>
                <w:lang w:bidi="ar"/>
              </w:rPr>
              <w:t>锚定球囊扩张导管</w:t>
            </w:r>
          </w:p>
        </w:tc>
        <w:tc>
          <w:tcPr>
            <w:tcW w:w="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r>
      <w:tr w:rsidR="00000000">
        <w:trPr>
          <w:cantSplit/>
          <w:jc w:val="center"/>
        </w:trPr>
        <w:tc>
          <w:tcPr>
            <w:tcW w:w="43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10</w:t>
            </w:r>
          </w:p>
        </w:tc>
        <w:tc>
          <w:tcPr>
            <w:tcW w:w="710" w:type="dxa"/>
            <w:vMerge/>
            <w:vAlign w:val="center"/>
          </w:tcPr>
          <w:p w:rsidR="00000000" w:rsidRDefault="00217167">
            <w:pPr>
              <w:spacing w:line="240" w:lineRule="exact"/>
              <w:jc w:val="center"/>
              <w:rPr>
                <w:rFonts w:eastAsia="仿宋_GB2312"/>
                <w:sz w:val="18"/>
                <w:szCs w:val="18"/>
              </w:rPr>
            </w:pPr>
          </w:p>
        </w:tc>
        <w:tc>
          <w:tcPr>
            <w:tcW w:w="840" w:type="dxa"/>
            <w:vMerge/>
            <w:vAlign w:val="center"/>
          </w:tcPr>
          <w:p w:rsidR="00000000" w:rsidRDefault="00217167">
            <w:pPr>
              <w:spacing w:line="240" w:lineRule="exact"/>
              <w:jc w:val="center"/>
              <w:rPr>
                <w:rFonts w:eastAsia="仿宋_GB2312"/>
                <w:sz w:val="18"/>
                <w:szCs w:val="18"/>
              </w:rPr>
            </w:pPr>
          </w:p>
        </w:tc>
        <w:tc>
          <w:tcPr>
            <w:tcW w:w="650" w:type="dxa"/>
            <w:vMerge/>
            <w:vAlign w:val="center"/>
          </w:tcPr>
          <w:p w:rsidR="00000000" w:rsidRDefault="00217167">
            <w:pPr>
              <w:spacing w:line="240" w:lineRule="exact"/>
              <w:jc w:val="center"/>
              <w:rPr>
                <w:rFonts w:eastAsia="仿宋_GB2312"/>
                <w:sz w:val="18"/>
                <w:szCs w:val="18"/>
              </w:rPr>
            </w:pPr>
          </w:p>
        </w:tc>
        <w:tc>
          <w:tcPr>
            <w:tcW w:w="1891"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通常由导管管体、球囊、不透射线标记、接头等结构组成。管体具有单腔或多腔结构。在靠近其末端处装有球</w:t>
            </w:r>
            <w:r>
              <w:rPr>
                <w:rFonts w:eastAsia="仿宋_GB2312"/>
                <w:kern w:val="0"/>
                <w:sz w:val="18"/>
                <w:szCs w:val="18"/>
                <w:lang w:bidi="ar"/>
              </w:rPr>
              <w:t>囊。含有药物。</w:t>
            </w:r>
          </w:p>
        </w:tc>
        <w:tc>
          <w:tcPr>
            <w:tcW w:w="1398"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用于插入动脉或静脉，以扩张血管系统或某些植入物。</w:t>
            </w:r>
          </w:p>
        </w:tc>
        <w:tc>
          <w:tcPr>
            <w:tcW w:w="1414"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带药球囊扩张导管</w:t>
            </w:r>
          </w:p>
        </w:tc>
        <w:tc>
          <w:tcPr>
            <w:tcW w:w="4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Ⅲ</w:t>
            </w:r>
            <w:r>
              <w:rPr>
                <w:rFonts w:eastAsia="仿宋_GB2312"/>
                <w:kern w:val="0"/>
                <w:sz w:val="18"/>
                <w:szCs w:val="18"/>
                <w:lang w:bidi="ar"/>
              </w:rPr>
              <w:t>（药械组合产品）</w:t>
            </w:r>
          </w:p>
        </w:tc>
        <w:tc>
          <w:tcPr>
            <w:tcW w:w="650" w:type="dxa"/>
            <w:vMerge/>
            <w:vAlign w:val="center"/>
          </w:tcPr>
          <w:p w:rsidR="00000000" w:rsidRDefault="00217167">
            <w:pPr>
              <w:spacing w:line="240" w:lineRule="exact"/>
              <w:jc w:val="center"/>
              <w:rPr>
                <w:rFonts w:eastAsia="仿宋_GB2312"/>
                <w:sz w:val="18"/>
                <w:szCs w:val="18"/>
              </w:rPr>
            </w:pPr>
          </w:p>
        </w:tc>
        <w:tc>
          <w:tcPr>
            <w:tcW w:w="882" w:type="dxa"/>
            <w:vMerge/>
            <w:vAlign w:val="center"/>
          </w:tcPr>
          <w:p w:rsidR="00000000" w:rsidRDefault="00217167">
            <w:pPr>
              <w:spacing w:line="240" w:lineRule="exact"/>
              <w:jc w:val="center"/>
              <w:rPr>
                <w:rFonts w:eastAsia="仿宋_GB2312"/>
                <w:sz w:val="18"/>
                <w:szCs w:val="18"/>
              </w:rPr>
            </w:pPr>
          </w:p>
        </w:tc>
        <w:tc>
          <w:tcPr>
            <w:tcW w:w="733" w:type="dxa"/>
            <w:vMerge/>
            <w:vAlign w:val="center"/>
          </w:tcPr>
          <w:p w:rsidR="00000000" w:rsidRDefault="00217167">
            <w:pPr>
              <w:spacing w:line="240" w:lineRule="exact"/>
              <w:jc w:val="center"/>
              <w:rPr>
                <w:rFonts w:eastAsia="仿宋_GB2312"/>
                <w:sz w:val="18"/>
                <w:szCs w:val="18"/>
              </w:rPr>
            </w:pPr>
          </w:p>
        </w:tc>
        <w:tc>
          <w:tcPr>
            <w:tcW w:w="1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15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131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带药球囊扩张导管、</w:t>
            </w:r>
            <w:r>
              <w:rPr>
                <w:rStyle w:val="font51"/>
                <w:rFonts w:ascii="Times New Roman" w:eastAsia="仿宋_GB2312" w:hAnsi="Times New Roman" w:cs="Times New Roman" w:hint="default"/>
                <w:color w:val="auto"/>
                <w:sz w:val="18"/>
                <w:szCs w:val="18"/>
                <w:lang w:bidi="ar"/>
              </w:rPr>
              <w:t>紫杉醇涂层冠状动脉球囊扩张导管、紫杉醇涂层外周球囊扩张导管</w:t>
            </w:r>
          </w:p>
        </w:tc>
        <w:tc>
          <w:tcPr>
            <w:tcW w:w="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r>
      <w:tr w:rsidR="00000000">
        <w:trPr>
          <w:cantSplit/>
          <w:trHeight w:val="2460"/>
          <w:jc w:val="center"/>
        </w:trPr>
        <w:tc>
          <w:tcPr>
            <w:tcW w:w="43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lastRenderedPageBreak/>
              <w:t>11</w:t>
            </w:r>
          </w:p>
        </w:tc>
        <w:tc>
          <w:tcPr>
            <w:tcW w:w="71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03</w:t>
            </w:r>
            <w:r>
              <w:rPr>
                <w:rFonts w:eastAsia="仿宋_GB2312"/>
                <w:kern w:val="0"/>
                <w:sz w:val="18"/>
                <w:szCs w:val="18"/>
                <w:lang w:bidi="ar"/>
              </w:rPr>
              <w:t>神经和心血管手术器械</w:t>
            </w:r>
          </w:p>
        </w:tc>
        <w:tc>
          <w:tcPr>
            <w:tcW w:w="84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13</w:t>
            </w:r>
            <w:r>
              <w:rPr>
                <w:rFonts w:eastAsia="仿宋_GB2312"/>
                <w:kern w:val="0"/>
                <w:sz w:val="18"/>
                <w:szCs w:val="18"/>
                <w:lang w:bidi="ar"/>
              </w:rPr>
              <w:t>神经和心血管手术器械</w:t>
            </w:r>
            <w:r>
              <w:rPr>
                <w:rFonts w:eastAsia="仿宋_GB2312"/>
                <w:kern w:val="0"/>
                <w:sz w:val="18"/>
                <w:szCs w:val="18"/>
                <w:lang w:bidi="ar"/>
              </w:rPr>
              <w:t>-</w:t>
            </w:r>
            <w:r>
              <w:rPr>
                <w:rFonts w:eastAsia="仿宋_GB2312"/>
                <w:kern w:val="0"/>
                <w:sz w:val="18"/>
                <w:szCs w:val="18"/>
                <w:lang w:bidi="ar"/>
              </w:rPr>
              <w:t>心血管介入器械</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13</w:t>
            </w:r>
            <w:r>
              <w:rPr>
                <w:rFonts w:eastAsia="仿宋_GB2312"/>
                <w:kern w:val="0"/>
                <w:sz w:val="18"/>
                <w:szCs w:val="18"/>
                <w:lang w:bidi="ar"/>
              </w:rPr>
              <w:t>导引套管</w:t>
            </w:r>
          </w:p>
        </w:tc>
        <w:tc>
          <w:tcPr>
            <w:tcW w:w="1891"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通常由管体、接头组成。</w:t>
            </w:r>
          </w:p>
        </w:tc>
        <w:tc>
          <w:tcPr>
            <w:tcW w:w="1398"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与穿刺针配合使用，用于将导管或导丝插入。</w:t>
            </w:r>
          </w:p>
        </w:tc>
        <w:tc>
          <w:tcPr>
            <w:tcW w:w="1414"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导引套管</w:t>
            </w:r>
          </w:p>
        </w:tc>
        <w:tc>
          <w:tcPr>
            <w:tcW w:w="4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Ⅲ</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03</w:t>
            </w:r>
            <w:r>
              <w:rPr>
                <w:rFonts w:eastAsia="仿宋_GB2312"/>
                <w:kern w:val="0"/>
                <w:sz w:val="18"/>
                <w:szCs w:val="18"/>
                <w:lang w:bidi="ar"/>
              </w:rPr>
              <w:t>神经和心血管手术器械</w:t>
            </w:r>
          </w:p>
        </w:tc>
        <w:tc>
          <w:tcPr>
            <w:tcW w:w="882"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13</w:t>
            </w:r>
            <w:r>
              <w:rPr>
                <w:rFonts w:eastAsia="仿宋_GB2312"/>
                <w:kern w:val="0"/>
                <w:sz w:val="18"/>
                <w:szCs w:val="18"/>
                <w:lang w:bidi="ar"/>
              </w:rPr>
              <w:t>神经和心血管手术器械</w:t>
            </w:r>
            <w:r>
              <w:rPr>
                <w:rFonts w:eastAsia="仿宋_GB2312"/>
                <w:kern w:val="0"/>
                <w:sz w:val="18"/>
                <w:szCs w:val="18"/>
                <w:lang w:bidi="ar"/>
              </w:rPr>
              <w:t>-</w:t>
            </w:r>
            <w:r>
              <w:rPr>
                <w:rFonts w:eastAsia="仿宋_GB2312"/>
                <w:kern w:val="0"/>
                <w:sz w:val="18"/>
                <w:szCs w:val="18"/>
                <w:lang w:bidi="ar"/>
              </w:rPr>
              <w:t>心血管介入器械</w:t>
            </w:r>
          </w:p>
        </w:tc>
        <w:tc>
          <w:tcPr>
            <w:tcW w:w="7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13</w:t>
            </w:r>
            <w:r>
              <w:rPr>
                <w:rFonts w:eastAsia="仿宋_GB2312"/>
                <w:kern w:val="0"/>
                <w:sz w:val="18"/>
                <w:szCs w:val="18"/>
                <w:lang w:bidi="ar"/>
              </w:rPr>
              <w:t>导引套管</w:t>
            </w:r>
          </w:p>
        </w:tc>
        <w:tc>
          <w:tcPr>
            <w:tcW w:w="1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15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131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Ⅱ</w:t>
            </w:r>
          </w:p>
        </w:tc>
      </w:tr>
      <w:tr w:rsidR="00000000">
        <w:trPr>
          <w:cantSplit/>
          <w:trHeight w:val="2460"/>
          <w:jc w:val="center"/>
        </w:trPr>
        <w:tc>
          <w:tcPr>
            <w:tcW w:w="43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12</w:t>
            </w:r>
          </w:p>
        </w:tc>
        <w:tc>
          <w:tcPr>
            <w:tcW w:w="71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03</w:t>
            </w:r>
            <w:r>
              <w:rPr>
                <w:rFonts w:eastAsia="仿宋_GB2312"/>
                <w:kern w:val="0"/>
                <w:sz w:val="18"/>
                <w:szCs w:val="18"/>
                <w:lang w:bidi="ar"/>
              </w:rPr>
              <w:t>神经和心</w:t>
            </w:r>
            <w:r>
              <w:rPr>
                <w:rFonts w:eastAsia="仿宋_GB2312"/>
                <w:kern w:val="0"/>
                <w:sz w:val="18"/>
                <w:szCs w:val="18"/>
                <w:lang w:bidi="ar"/>
              </w:rPr>
              <w:t>血管手术器械</w:t>
            </w:r>
          </w:p>
        </w:tc>
        <w:tc>
          <w:tcPr>
            <w:tcW w:w="84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13</w:t>
            </w:r>
            <w:r>
              <w:rPr>
                <w:rFonts w:eastAsia="仿宋_GB2312"/>
                <w:kern w:val="0"/>
                <w:sz w:val="18"/>
                <w:szCs w:val="18"/>
                <w:lang w:bidi="ar"/>
              </w:rPr>
              <w:t>神经和心血管手术器械</w:t>
            </w:r>
            <w:r>
              <w:rPr>
                <w:rFonts w:eastAsia="仿宋_GB2312"/>
                <w:kern w:val="0"/>
                <w:sz w:val="18"/>
                <w:szCs w:val="18"/>
                <w:lang w:bidi="ar"/>
              </w:rPr>
              <w:t>-</w:t>
            </w:r>
            <w:r>
              <w:rPr>
                <w:rFonts w:eastAsia="仿宋_GB2312"/>
                <w:kern w:val="0"/>
                <w:sz w:val="18"/>
                <w:szCs w:val="18"/>
                <w:lang w:bidi="ar"/>
              </w:rPr>
              <w:t>心血管介入器械</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14</w:t>
            </w:r>
            <w:r>
              <w:rPr>
                <w:rFonts w:eastAsia="仿宋_GB2312"/>
                <w:kern w:val="0"/>
                <w:sz w:val="18"/>
                <w:szCs w:val="18"/>
                <w:lang w:bidi="ar"/>
              </w:rPr>
              <w:t>导管鞘</w:t>
            </w:r>
          </w:p>
        </w:tc>
        <w:tc>
          <w:tcPr>
            <w:tcW w:w="1891"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通常由鞘管、接头组成，也可配备止血阀、侧管等结构，某些导管鞘设计为可撕开式。鞘管内腔一般较大。</w:t>
            </w:r>
          </w:p>
        </w:tc>
        <w:tc>
          <w:tcPr>
            <w:tcW w:w="1398"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与扩张器配合使用，用于将导丝、导管等医疗器械插入血管。</w:t>
            </w:r>
          </w:p>
        </w:tc>
        <w:tc>
          <w:tcPr>
            <w:tcW w:w="1414"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导管鞘、导引鞘、动脉鞘、静脉血管鞘、微穿刺血管鞘、撕开型血管鞘</w:t>
            </w:r>
          </w:p>
        </w:tc>
        <w:tc>
          <w:tcPr>
            <w:tcW w:w="4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Ⅱ</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03</w:t>
            </w:r>
            <w:r>
              <w:rPr>
                <w:rFonts w:eastAsia="仿宋_GB2312"/>
                <w:kern w:val="0"/>
                <w:sz w:val="18"/>
                <w:szCs w:val="18"/>
                <w:lang w:bidi="ar"/>
              </w:rPr>
              <w:t>神经和心血管手术器械</w:t>
            </w:r>
          </w:p>
        </w:tc>
        <w:tc>
          <w:tcPr>
            <w:tcW w:w="882"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13</w:t>
            </w:r>
            <w:r>
              <w:rPr>
                <w:rFonts w:eastAsia="仿宋_GB2312"/>
                <w:kern w:val="0"/>
                <w:sz w:val="18"/>
                <w:szCs w:val="18"/>
                <w:lang w:bidi="ar"/>
              </w:rPr>
              <w:t>神经和心血管手术器械</w:t>
            </w:r>
            <w:r>
              <w:rPr>
                <w:rFonts w:eastAsia="仿宋_GB2312"/>
                <w:kern w:val="0"/>
                <w:sz w:val="18"/>
                <w:szCs w:val="18"/>
                <w:lang w:bidi="ar"/>
              </w:rPr>
              <w:t>-</w:t>
            </w:r>
            <w:r>
              <w:rPr>
                <w:rFonts w:eastAsia="仿宋_GB2312"/>
                <w:kern w:val="0"/>
                <w:sz w:val="18"/>
                <w:szCs w:val="18"/>
                <w:lang w:bidi="ar"/>
              </w:rPr>
              <w:t>心血管介入器械</w:t>
            </w:r>
          </w:p>
        </w:tc>
        <w:tc>
          <w:tcPr>
            <w:tcW w:w="7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14</w:t>
            </w:r>
            <w:r>
              <w:rPr>
                <w:rFonts w:eastAsia="仿宋_GB2312"/>
                <w:kern w:val="0"/>
                <w:sz w:val="18"/>
                <w:szCs w:val="18"/>
                <w:lang w:bidi="ar"/>
              </w:rPr>
              <w:t>导管鞘</w:t>
            </w:r>
          </w:p>
        </w:tc>
        <w:tc>
          <w:tcPr>
            <w:tcW w:w="1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15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与扩张器配合使用，用于将导丝、导管等医疗器械插入血管。</w:t>
            </w:r>
            <w:r>
              <w:rPr>
                <w:rStyle w:val="font51"/>
                <w:rFonts w:ascii="Times New Roman" w:eastAsia="仿宋_GB2312" w:hAnsi="Times New Roman" w:cs="Times New Roman" w:hint="default"/>
                <w:color w:val="auto"/>
                <w:sz w:val="18"/>
                <w:szCs w:val="18"/>
                <w:lang w:bidi="ar"/>
              </w:rPr>
              <w:t>包括进入心腔的导管鞘。</w:t>
            </w:r>
          </w:p>
        </w:tc>
        <w:tc>
          <w:tcPr>
            <w:tcW w:w="131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r>
      <w:tr w:rsidR="00000000">
        <w:trPr>
          <w:cantSplit/>
          <w:trHeight w:val="2460"/>
          <w:jc w:val="center"/>
        </w:trPr>
        <w:tc>
          <w:tcPr>
            <w:tcW w:w="43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13</w:t>
            </w:r>
          </w:p>
        </w:tc>
        <w:tc>
          <w:tcPr>
            <w:tcW w:w="71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03</w:t>
            </w:r>
            <w:r>
              <w:rPr>
                <w:rFonts w:eastAsia="仿宋_GB2312"/>
                <w:kern w:val="0"/>
                <w:sz w:val="18"/>
                <w:szCs w:val="18"/>
                <w:lang w:bidi="ar"/>
              </w:rPr>
              <w:t>神经和心血管手术器械</w:t>
            </w:r>
          </w:p>
        </w:tc>
        <w:tc>
          <w:tcPr>
            <w:tcW w:w="84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13</w:t>
            </w:r>
            <w:r>
              <w:rPr>
                <w:rFonts w:eastAsia="仿宋_GB2312"/>
                <w:kern w:val="0"/>
                <w:sz w:val="18"/>
                <w:szCs w:val="18"/>
                <w:lang w:bidi="ar"/>
              </w:rPr>
              <w:t>神经</w:t>
            </w:r>
            <w:r>
              <w:rPr>
                <w:rFonts w:eastAsia="仿宋_GB2312"/>
                <w:kern w:val="0"/>
                <w:sz w:val="18"/>
                <w:szCs w:val="18"/>
                <w:lang w:bidi="ar"/>
              </w:rPr>
              <w:t>和心血管手术器械</w:t>
            </w:r>
            <w:r>
              <w:rPr>
                <w:rFonts w:eastAsia="仿宋_GB2312"/>
                <w:kern w:val="0"/>
                <w:sz w:val="18"/>
                <w:szCs w:val="18"/>
                <w:lang w:bidi="ar"/>
              </w:rPr>
              <w:t>-</w:t>
            </w:r>
            <w:r>
              <w:rPr>
                <w:rFonts w:eastAsia="仿宋_GB2312"/>
                <w:kern w:val="0"/>
                <w:sz w:val="18"/>
                <w:szCs w:val="18"/>
                <w:lang w:bidi="ar"/>
              </w:rPr>
              <w:t>心血管介入器械</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16</w:t>
            </w:r>
            <w:r>
              <w:rPr>
                <w:rFonts w:eastAsia="仿宋_GB2312"/>
                <w:kern w:val="0"/>
                <w:sz w:val="18"/>
                <w:szCs w:val="18"/>
                <w:lang w:bidi="ar"/>
              </w:rPr>
              <w:t>导丝</w:t>
            </w:r>
          </w:p>
        </w:tc>
        <w:tc>
          <w:tcPr>
            <w:tcW w:w="1891"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引导导管或扩张器插入血管并定位的柔性器械。</w:t>
            </w:r>
          </w:p>
        </w:tc>
        <w:tc>
          <w:tcPr>
            <w:tcW w:w="1398"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用于引导导管或扩张器插入血管并定位。</w:t>
            </w:r>
          </w:p>
        </w:tc>
        <w:tc>
          <w:tcPr>
            <w:tcW w:w="1414"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硬导丝、软头导丝、肾动脉导丝、微导丝、推送导丝、超滑导丝、导引导丝、造影导丝</w:t>
            </w:r>
          </w:p>
        </w:tc>
        <w:tc>
          <w:tcPr>
            <w:tcW w:w="4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Ⅲ</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03</w:t>
            </w:r>
            <w:r>
              <w:rPr>
                <w:rFonts w:eastAsia="仿宋_GB2312"/>
                <w:kern w:val="0"/>
                <w:sz w:val="18"/>
                <w:szCs w:val="18"/>
                <w:lang w:bidi="ar"/>
              </w:rPr>
              <w:t>神经和心血管手术器械</w:t>
            </w:r>
          </w:p>
        </w:tc>
        <w:tc>
          <w:tcPr>
            <w:tcW w:w="882"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13</w:t>
            </w:r>
            <w:r>
              <w:rPr>
                <w:rFonts w:eastAsia="仿宋_GB2312"/>
                <w:kern w:val="0"/>
                <w:sz w:val="18"/>
                <w:szCs w:val="18"/>
                <w:lang w:bidi="ar"/>
              </w:rPr>
              <w:t>神经和心血管手术器械</w:t>
            </w:r>
            <w:r>
              <w:rPr>
                <w:rFonts w:eastAsia="仿宋_GB2312"/>
                <w:kern w:val="0"/>
                <w:sz w:val="18"/>
                <w:szCs w:val="18"/>
                <w:lang w:bidi="ar"/>
              </w:rPr>
              <w:t>-</w:t>
            </w:r>
            <w:r>
              <w:rPr>
                <w:rFonts w:eastAsia="仿宋_GB2312"/>
                <w:kern w:val="0"/>
                <w:sz w:val="18"/>
                <w:szCs w:val="18"/>
                <w:lang w:bidi="ar"/>
              </w:rPr>
              <w:t>心血管介入器械</w:t>
            </w:r>
          </w:p>
        </w:tc>
        <w:tc>
          <w:tcPr>
            <w:tcW w:w="7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16</w:t>
            </w:r>
            <w:r>
              <w:rPr>
                <w:rFonts w:eastAsia="仿宋_GB2312"/>
                <w:kern w:val="0"/>
                <w:sz w:val="18"/>
                <w:szCs w:val="18"/>
                <w:lang w:bidi="ar"/>
              </w:rPr>
              <w:t>导丝</w:t>
            </w:r>
          </w:p>
        </w:tc>
        <w:tc>
          <w:tcPr>
            <w:tcW w:w="1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引导导管</w:t>
            </w:r>
            <w:r>
              <w:rPr>
                <w:rStyle w:val="font51"/>
                <w:rFonts w:ascii="Times New Roman" w:eastAsia="仿宋_GB2312" w:hAnsi="Times New Roman" w:cs="Times New Roman" w:hint="default"/>
                <w:color w:val="auto"/>
                <w:sz w:val="18"/>
                <w:szCs w:val="18"/>
                <w:lang w:bidi="ar"/>
              </w:rPr>
              <w:t>等介入器械插入血管和</w:t>
            </w:r>
            <w:r>
              <w:rPr>
                <w:rStyle w:val="font51"/>
                <w:rFonts w:ascii="Times New Roman" w:eastAsia="仿宋_GB2312" w:hAnsi="Times New Roman" w:cs="Times New Roman" w:hint="default"/>
                <w:color w:val="auto"/>
                <w:sz w:val="18"/>
                <w:szCs w:val="18"/>
                <w:lang w:bidi="ar"/>
              </w:rPr>
              <w:t>/</w:t>
            </w:r>
            <w:r>
              <w:rPr>
                <w:rStyle w:val="font51"/>
                <w:rFonts w:ascii="Times New Roman" w:eastAsia="仿宋_GB2312" w:hAnsi="Times New Roman" w:cs="Times New Roman" w:hint="default"/>
                <w:color w:val="auto"/>
                <w:sz w:val="18"/>
                <w:szCs w:val="18"/>
                <w:lang w:bidi="ar"/>
              </w:rPr>
              <w:t>或</w:t>
            </w:r>
            <w:r>
              <w:rPr>
                <w:rStyle w:val="font71"/>
                <w:rFonts w:ascii="Times New Roman" w:eastAsia="仿宋_GB2312" w:hAnsi="Times New Roman" w:cs="Times New Roman" w:hint="default"/>
                <w:color w:val="auto"/>
                <w:sz w:val="18"/>
                <w:szCs w:val="18"/>
                <w:lang w:bidi="ar"/>
              </w:rPr>
              <w:t>定位的柔性器械。</w:t>
            </w:r>
          </w:p>
        </w:tc>
        <w:tc>
          <w:tcPr>
            <w:tcW w:w="15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用于引导导管</w:t>
            </w:r>
            <w:r>
              <w:rPr>
                <w:rStyle w:val="font51"/>
                <w:rFonts w:ascii="Times New Roman" w:eastAsia="仿宋_GB2312" w:hAnsi="Times New Roman" w:cs="Times New Roman" w:hint="default"/>
                <w:color w:val="auto"/>
                <w:sz w:val="18"/>
                <w:szCs w:val="18"/>
                <w:lang w:bidi="ar"/>
              </w:rPr>
              <w:t>等介入器械插入血管和</w:t>
            </w:r>
            <w:r>
              <w:rPr>
                <w:rStyle w:val="font51"/>
                <w:rFonts w:ascii="Times New Roman" w:eastAsia="仿宋_GB2312" w:hAnsi="Times New Roman" w:cs="Times New Roman" w:hint="default"/>
                <w:color w:val="auto"/>
                <w:sz w:val="18"/>
                <w:szCs w:val="18"/>
                <w:lang w:bidi="ar"/>
              </w:rPr>
              <w:t>/</w:t>
            </w:r>
            <w:r>
              <w:rPr>
                <w:rStyle w:val="font51"/>
                <w:rFonts w:ascii="Times New Roman" w:eastAsia="仿宋_GB2312" w:hAnsi="Times New Roman" w:cs="Times New Roman" w:hint="default"/>
                <w:color w:val="auto"/>
                <w:sz w:val="18"/>
                <w:szCs w:val="18"/>
                <w:lang w:bidi="ar"/>
              </w:rPr>
              <w:t>或定位。</w:t>
            </w:r>
          </w:p>
        </w:tc>
        <w:tc>
          <w:tcPr>
            <w:tcW w:w="131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Ⅱ</w:t>
            </w:r>
          </w:p>
        </w:tc>
      </w:tr>
      <w:tr w:rsidR="00000000">
        <w:trPr>
          <w:cantSplit/>
          <w:trHeight w:val="2460"/>
          <w:jc w:val="center"/>
        </w:trPr>
        <w:tc>
          <w:tcPr>
            <w:tcW w:w="43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lastRenderedPageBreak/>
              <w:t>14</w:t>
            </w:r>
          </w:p>
        </w:tc>
        <w:tc>
          <w:tcPr>
            <w:tcW w:w="71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03</w:t>
            </w:r>
            <w:r>
              <w:rPr>
                <w:rFonts w:eastAsia="仿宋_GB2312"/>
                <w:kern w:val="0"/>
                <w:sz w:val="18"/>
                <w:szCs w:val="18"/>
                <w:lang w:bidi="ar"/>
              </w:rPr>
              <w:t>神经和心血管手术器械</w:t>
            </w:r>
          </w:p>
        </w:tc>
        <w:tc>
          <w:tcPr>
            <w:tcW w:w="84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13</w:t>
            </w:r>
            <w:r>
              <w:rPr>
                <w:rFonts w:eastAsia="仿宋_GB2312"/>
                <w:kern w:val="0"/>
                <w:sz w:val="18"/>
                <w:szCs w:val="18"/>
                <w:lang w:bidi="ar"/>
              </w:rPr>
              <w:t>神经和心血管手术器械</w:t>
            </w:r>
            <w:r>
              <w:rPr>
                <w:rFonts w:eastAsia="仿宋_GB2312"/>
                <w:kern w:val="0"/>
                <w:sz w:val="18"/>
                <w:szCs w:val="18"/>
                <w:lang w:bidi="ar"/>
              </w:rPr>
              <w:t>-</w:t>
            </w:r>
            <w:r>
              <w:rPr>
                <w:rFonts w:eastAsia="仿宋_GB2312"/>
                <w:kern w:val="0"/>
                <w:sz w:val="18"/>
                <w:szCs w:val="18"/>
                <w:lang w:bidi="ar"/>
              </w:rPr>
              <w:t>心血管介入器械</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w:t>
            </w:r>
          </w:p>
        </w:tc>
        <w:tc>
          <w:tcPr>
            <w:tcW w:w="1891"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w:t>
            </w:r>
          </w:p>
        </w:tc>
        <w:tc>
          <w:tcPr>
            <w:tcW w:w="1398"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w:t>
            </w:r>
          </w:p>
        </w:tc>
        <w:tc>
          <w:tcPr>
            <w:tcW w:w="1414"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w:t>
            </w:r>
          </w:p>
        </w:tc>
        <w:tc>
          <w:tcPr>
            <w:tcW w:w="4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03</w:t>
            </w:r>
            <w:r>
              <w:rPr>
                <w:rFonts w:eastAsia="仿宋_GB2312"/>
                <w:kern w:val="0"/>
                <w:sz w:val="18"/>
                <w:szCs w:val="18"/>
                <w:lang w:bidi="ar"/>
              </w:rPr>
              <w:t>神经和心血管手术器械</w:t>
            </w:r>
          </w:p>
        </w:tc>
        <w:tc>
          <w:tcPr>
            <w:tcW w:w="882"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13</w:t>
            </w:r>
            <w:r>
              <w:rPr>
                <w:rFonts w:eastAsia="仿宋_GB2312"/>
                <w:kern w:val="0"/>
                <w:sz w:val="18"/>
                <w:szCs w:val="18"/>
                <w:lang w:bidi="ar"/>
              </w:rPr>
              <w:t>神经和心血管手术器械</w:t>
            </w:r>
            <w:r>
              <w:rPr>
                <w:rFonts w:eastAsia="仿宋_GB2312"/>
                <w:kern w:val="0"/>
                <w:sz w:val="18"/>
                <w:szCs w:val="18"/>
                <w:lang w:bidi="ar"/>
              </w:rPr>
              <w:t>-</w:t>
            </w:r>
            <w:r>
              <w:rPr>
                <w:rFonts w:eastAsia="仿宋_GB2312"/>
                <w:kern w:val="0"/>
                <w:sz w:val="18"/>
                <w:szCs w:val="18"/>
                <w:lang w:bidi="ar"/>
              </w:rPr>
              <w:t>心血管介入器械</w:t>
            </w:r>
          </w:p>
        </w:tc>
        <w:tc>
          <w:tcPr>
            <w:tcW w:w="7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27</w:t>
            </w:r>
            <w:r>
              <w:rPr>
                <w:rFonts w:eastAsia="仿宋_GB2312"/>
                <w:kern w:val="0"/>
                <w:sz w:val="18"/>
                <w:szCs w:val="18"/>
                <w:lang w:bidi="ar"/>
              </w:rPr>
              <w:t>脑血栓取出装置</w:t>
            </w:r>
          </w:p>
        </w:tc>
        <w:tc>
          <w:tcPr>
            <w:tcW w:w="1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通常由支架型取出装置、推送杆、不透射线标记等组成。</w:t>
            </w:r>
          </w:p>
        </w:tc>
        <w:tc>
          <w:tcPr>
            <w:tcW w:w="15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用于移除缺血性脑卒中患者颅内血管中的血栓，从而恢复血流。</w:t>
            </w:r>
          </w:p>
        </w:tc>
        <w:tc>
          <w:tcPr>
            <w:tcW w:w="131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颅内取栓支架、颅内血栓取出装置</w:t>
            </w:r>
          </w:p>
        </w:tc>
        <w:tc>
          <w:tcPr>
            <w:tcW w:w="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Ⅲ</w:t>
            </w:r>
          </w:p>
        </w:tc>
      </w:tr>
      <w:tr w:rsidR="00000000">
        <w:trPr>
          <w:cantSplit/>
          <w:trHeight w:val="2460"/>
          <w:jc w:val="center"/>
        </w:trPr>
        <w:tc>
          <w:tcPr>
            <w:tcW w:w="43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15</w:t>
            </w:r>
          </w:p>
        </w:tc>
        <w:tc>
          <w:tcPr>
            <w:tcW w:w="71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03</w:t>
            </w:r>
            <w:r>
              <w:rPr>
                <w:rFonts w:eastAsia="仿宋_GB2312"/>
                <w:kern w:val="0"/>
                <w:sz w:val="18"/>
                <w:szCs w:val="18"/>
                <w:lang w:bidi="ar"/>
              </w:rPr>
              <w:t>神经和心血管手术器械</w:t>
            </w:r>
          </w:p>
        </w:tc>
        <w:tc>
          <w:tcPr>
            <w:tcW w:w="84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13</w:t>
            </w:r>
            <w:r>
              <w:rPr>
                <w:rFonts w:eastAsia="仿宋_GB2312"/>
                <w:kern w:val="0"/>
                <w:sz w:val="18"/>
                <w:szCs w:val="18"/>
                <w:lang w:bidi="ar"/>
              </w:rPr>
              <w:t>神经和心血管手术器械</w:t>
            </w:r>
            <w:r>
              <w:rPr>
                <w:rFonts w:eastAsia="仿宋_GB2312"/>
                <w:kern w:val="0"/>
                <w:sz w:val="18"/>
                <w:szCs w:val="18"/>
                <w:lang w:bidi="ar"/>
              </w:rPr>
              <w:t>-</w:t>
            </w:r>
            <w:r>
              <w:rPr>
                <w:rFonts w:eastAsia="仿宋_GB2312"/>
                <w:kern w:val="0"/>
                <w:sz w:val="18"/>
                <w:szCs w:val="18"/>
                <w:lang w:bidi="ar"/>
              </w:rPr>
              <w:t>心血管介入器械</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w:t>
            </w:r>
          </w:p>
        </w:tc>
        <w:tc>
          <w:tcPr>
            <w:tcW w:w="1891"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w:t>
            </w:r>
          </w:p>
        </w:tc>
        <w:tc>
          <w:tcPr>
            <w:tcW w:w="1398"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w:t>
            </w:r>
          </w:p>
        </w:tc>
        <w:tc>
          <w:tcPr>
            <w:tcW w:w="1414"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w:t>
            </w:r>
          </w:p>
        </w:tc>
        <w:tc>
          <w:tcPr>
            <w:tcW w:w="4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03</w:t>
            </w:r>
            <w:r>
              <w:rPr>
                <w:rFonts w:eastAsia="仿宋_GB2312"/>
                <w:kern w:val="0"/>
                <w:sz w:val="18"/>
                <w:szCs w:val="18"/>
                <w:lang w:bidi="ar"/>
              </w:rPr>
              <w:t>神经和心血管手术器械</w:t>
            </w:r>
          </w:p>
        </w:tc>
        <w:tc>
          <w:tcPr>
            <w:tcW w:w="882"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13</w:t>
            </w:r>
            <w:r>
              <w:rPr>
                <w:rFonts w:eastAsia="仿宋_GB2312"/>
                <w:kern w:val="0"/>
                <w:sz w:val="18"/>
                <w:szCs w:val="18"/>
                <w:lang w:bidi="ar"/>
              </w:rPr>
              <w:t>神经和心血管手术器械</w:t>
            </w:r>
            <w:r>
              <w:rPr>
                <w:rFonts w:eastAsia="仿宋_GB2312"/>
                <w:kern w:val="0"/>
                <w:sz w:val="18"/>
                <w:szCs w:val="18"/>
                <w:lang w:bidi="ar"/>
              </w:rPr>
              <w:t>-</w:t>
            </w:r>
            <w:r>
              <w:rPr>
                <w:rFonts w:eastAsia="仿宋_GB2312"/>
                <w:kern w:val="0"/>
                <w:sz w:val="18"/>
                <w:szCs w:val="18"/>
                <w:lang w:bidi="ar"/>
              </w:rPr>
              <w:t>心血管介入器械</w:t>
            </w:r>
          </w:p>
        </w:tc>
        <w:tc>
          <w:tcPr>
            <w:tcW w:w="7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28</w:t>
            </w:r>
            <w:r>
              <w:rPr>
                <w:rFonts w:eastAsia="仿宋_GB2312"/>
                <w:kern w:val="0"/>
                <w:sz w:val="18"/>
                <w:szCs w:val="18"/>
                <w:lang w:bidi="ar"/>
              </w:rPr>
              <w:t>房间隔穿刺鞘</w:t>
            </w:r>
          </w:p>
        </w:tc>
        <w:tc>
          <w:tcPr>
            <w:tcW w:w="1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通常由导管鞘管、扩张器、导丝、带有穿刺功能的组件组成。无菌提供，一次性使用。</w:t>
            </w:r>
          </w:p>
        </w:tc>
        <w:tc>
          <w:tcPr>
            <w:tcW w:w="15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用于经房间隔将各种心血管导管插入左侧心脏。</w:t>
            </w:r>
          </w:p>
        </w:tc>
        <w:tc>
          <w:tcPr>
            <w:tcW w:w="131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房间隔穿刺鞘</w:t>
            </w:r>
          </w:p>
        </w:tc>
        <w:tc>
          <w:tcPr>
            <w:tcW w:w="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Ⅲ</w:t>
            </w:r>
          </w:p>
        </w:tc>
      </w:tr>
      <w:tr w:rsidR="00000000">
        <w:trPr>
          <w:cantSplit/>
          <w:jc w:val="center"/>
        </w:trPr>
        <w:tc>
          <w:tcPr>
            <w:tcW w:w="430"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16</w:t>
            </w:r>
          </w:p>
        </w:tc>
        <w:tc>
          <w:tcPr>
            <w:tcW w:w="710"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04</w:t>
            </w:r>
            <w:r>
              <w:rPr>
                <w:rFonts w:eastAsia="仿宋_GB2312"/>
                <w:kern w:val="0"/>
                <w:sz w:val="18"/>
                <w:szCs w:val="18"/>
                <w:lang w:bidi="ar"/>
              </w:rPr>
              <w:t>骨科手术器械</w:t>
            </w:r>
          </w:p>
        </w:tc>
        <w:tc>
          <w:tcPr>
            <w:tcW w:w="840"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14</w:t>
            </w:r>
            <w:r>
              <w:rPr>
                <w:rFonts w:eastAsia="仿宋_GB2312"/>
                <w:kern w:val="0"/>
                <w:sz w:val="18"/>
                <w:szCs w:val="18"/>
                <w:lang w:bidi="ar"/>
              </w:rPr>
              <w:t>基础通用辅助器械</w:t>
            </w:r>
          </w:p>
        </w:tc>
        <w:tc>
          <w:tcPr>
            <w:tcW w:w="650"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06</w:t>
            </w:r>
            <w:r>
              <w:rPr>
                <w:rFonts w:eastAsia="仿宋_GB2312"/>
                <w:kern w:val="0"/>
                <w:sz w:val="18"/>
                <w:szCs w:val="18"/>
                <w:lang w:bidi="ar"/>
              </w:rPr>
              <w:t>定位导向器械</w:t>
            </w:r>
          </w:p>
        </w:tc>
        <w:tc>
          <w:tcPr>
            <w:tcW w:w="1891"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骨科手术配套基础工具。一般采用不锈钢材料、钛合金、铝合金或高分子材料制成。非无菌提供。</w:t>
            </w:r>
          </w:p>
        </w:tc>
        <w:tc>
          <w:tcPr>
            <w:tcW w:w="1398"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用于定位、导向和保护。</w:t>
            </w:r>
          </w:p>
        </w:tc>
        <w:tc>
          <w:tcPr>
            <w:tcW w:w="1414" w:type="dxa"/>
            <w:vMerge w:val="restart"/>
            <w:vAlign w:val="center"/>
          </w:tcPr>
          <w:p w:rsidR="00000000" w:rsidRDefault="00217167">
            <w:pPr>
              <w:spacing w:line="200" w:lineRule="exact"/>
              <w:jc w:val="center"/>
              <w:textAlignment w:val="center"/>
              <w:rPr>
                <w:rFonts w:eastAsia="仿宋_GB2312"/>
                <w:sz w:val="18"/>
                <w:szCs w:val="18"/>
              </w:rPr>
            </w:pPr>
            <w:r>
              <w:rPr>
                <w:rFonts w:eastAsia="仿宋_GB2312"/>
                <w:kern w:val="0"/>
                <w:sz w:val="18"/>
                <w:szCs w:val="18"/>
                <w:lang w:bidi="ar"/>
              </w:rPr>
              <w:t>骨科定位器、骨科定位片、骨科钻孔瞄准器、骨科导向器、植入棒位置确定器、骨板试模、骨科定位杆、骨科定位架、导针</w:t>
            </w:r>
          </w:p>
        </w:tc>
        <w:tc>
          <w:tcPr>
            <w:tcW w:w="450" w:type="dxa"/>
            <w:vMerge w:val="restart"/>
            <w:vAlign w:val="center"/>
          </w:tcPr>
          <w:p w:rsidR="00000000" w:rsidRDefault="00217167">
            <w:pPr>
              <w:spacing w:line="200" w:lineRule="exact"/>
              <w:jc w:val="center"/>
              <w:textAlignment w:val="center"/>
              <w:rPr>
                <w:rFonts w:eastAsia="仿宋_GB2312"/>
                <w:sz w:val="18"/>
                <w:szCs w:val="18"/>
              </w:rPr>
            </w:pPr>
            <w:r>
              <w:rPr>
                <w:rFonts w:eastAsia="仿宋_GB2312"/>
                <w:kern w:val="0"/>
                <w:sz w:val="18"/>
                <w:szCs w:val="18"/>
                <w:lang w:bidi="ar"/>
              </w:rPr>
              <w:t>Ⅰ</w:t>
            </w:r>
          </w:p>
        </w:tc>
        <w:tc>
          <w:tcPr>
            <w:tcW w:w="650" w:type="dxa"/>
            <w:vMerge w:val="restart"/>
            <w:vAlign w:val="center"/>
          </w:tcPr>
          <w:p w:rsidR="00000000" w:rsidRDefault="00217167">
            <w:pPr>
              <w:spacing w:line="200" w:lineRule="exact"/>
              <w:jc w:val="center"/>
              <w:textAlignment w:val="center"/>
              <w:rPr>
                <w:rFonts w:eastAsia="仿宋_GB2312"/>
                <w:sz w:val="18"/>
                <w:szCs w:val="18"/>
              </w:rPr>
            </w:pPr>
            <w:r>
              <w:rPr>
                <w:rFonts w:eastAsia="仿宋_GB2312"/>
                <w:kern w:val="0"/>
                <w:sz w:val="18"/>
                <w:szCs w:val="18"/>
                <w:lang w:bidi="ar"/>
              </w:rPr>
              <w:t>04</w:t>
            </w:r>
            <w:r>
              <w:rPr>
                <w:rFonts w:eastAsia="仿宋_GB2312"/>
                <w:kern w:val="0"/>
                <w:sz w:val="18"/>
                <w:szCs w:val="18"/>
                <w:lang w:bidi="ar"/>
              </w:rPr>
              <w:t>骨科手术器械</w:t>
            </w:r>
          </w:p>
        </w:tc>
        <w:tc>
          <w:tcPr>
            <w:tcW w:w="882" w:type="dxa"/>
            <w:vMerge w:val="restart"/>
            <w:vAlign w:val="center"/>
          </w:tcPr>
          <w:p w:rsidR="00000000" w:rsidRDefault="00217167">
            <w:pPr>
              <w:spacing w:line="200" w:lineRule="exact"/>
              <w:jc w:val="center"/>
              <w:textAlignment w:val="center"/>
              <w:rPr>
                <w:rFonts w:eastAsia="仿宋_GB2312"/>
                <w:sz w:val="18"/>
                <w:szCs w:val="18"/>
              </w:rPr>
            </w:pPr>
            <w:r>
              <w:rPr>
                <w:rFonts w:eastAsia="仿宋_GB2312"/>
                <w:kern w:val="0"/>
                <w:sz w:val="18"/>
                <w:szCs w:val="18"/>
                <w:lang w:bidi="ar"/>
              </w:rPr>
              <w:t>14</w:t>
            </w:r>
            <w:r>
              <w:rPr>
                <w:rFonts w:eastAsia="仿宋_GB2312"/>
                <w:kern w:val="0"/>
                <w:sz w:val="18"/>
                <w:szCs w:val="18"/>
                <w:lang w:bidi="ar"/>
              </w:rPr>
              <w:t>基础通用辅助器械</w:t>
            </w:r>
          </w:p>
        </w:tc>
        <w:tc>
          <w:tcPr>
            <w:tcW w:w="733" w:type="dxa"/>
            <w:vMerge w:val="restart"/>
            <w:vAlign w:val="center"/>
          </w:tcPr>
          <w:p w:rsidR="00000000" w:rsidRDefault="00217167">
            <w:pPr>
              <w:spacing w:line="200" w:lineRule="exact"/>
              <w:jc w:val="center"/>
              <w:textAlignment w:val="center"/>
              <w:rPr>
                <w:rFonts w:eastAsia="仿宋_GB2312"/>
                <w:sz w:val="18"/>
                <w:szCs w:val="18"/>
              </w:rPr>
            </w:pPr>
            <w:r>
              <w:rPr>
                <w:rFonts w:eastAsia="仿宋_GB2312"/>
                <w:kern w:val="0"/>
                <w:sz w:val="18"/>
                <w:szCs w:val="18"/>
                <w:lang w:bidi="ar"/>
              </w:rPr>
              <w:t>06</w:t>
            </w:r>
            <w:r>
              <w:rPr>
                <w:rFonts w:eastAsia="仿宋_GB2312"/>
                <w:kern w:val="0"/>
                <w:sz w:val="18"/>
                <w:szCs w:val="18"/>
                <w:lang w:bidi="ar"/>
              </w:rPr>
              <w:t>定位导向器械</w:t>
            </w:r>
          </w:p>
        </w:tc>
        <w:tc>
          <w:tcPr>
            <w:tcW w:w="1467" w:type="dxa"/>
            <w:vAlign w:val="center"/>
          </w:tcPr>
          <w:p w:rsidR="00000000" w:rsidRDefault="00217167">
            <w:pPr>
              <w:spacing w:line="200" w:lineRule="exact"/>
              <w:jc w:val="center"/>
              <w:textAlignment w:val="center"/>
              <w:rPr>
                <w:rFonts w:eastAsia="仿宋_GB2312"/>
                <w:sz w:val="18"/>
                <w:szCs w:val="18"/>
              </w:rPr>
            </w:pPr>
            <w:r>
              <w:rPr>
                <w:rFonts w:eastAsia="仿宋_GB2312"/>
                <w:kern w:val="0"/>
                <w:sz w:val="18"/>
                <w:szCs w:val="18"/>
                <w:lang w:bidi="ar"/>
              </w:rPr>
              <w:t>骨科手术配套基础工具。一般采用不锈钢材料、钛合金、铝合金或高分子材料制成。采用增材制造工艺加工制成。</w:t>
            </w:r>
          </w:p>
        </w:tc>
        <w:tc>
          <w:tcPr>
            <w:tcW w:w="1533" w:type="dxa"/>
            <w:vAlign w:val="center"/>
          </w:tcPr>
          <w:p w:rsidR="00000000" w:rsidRDefault="00217167">
            <w:pPr>
              <w:spacing w:line="200" w:lineRule="exact"/>
              <w:jc w:val="center"/>
              <w:textAlignment w:val="center"/>
              <w:rPr>
                <w:rFonts w:eastAsia="仿宋_GB2312"/>
                <w:sz w:val="18"/>
                <w:szCs w:val="18"/>
              </w:rPr>
            </w:pPr>
            <w:r>
              <w:rPr>
                <w:rFonts w:eastAsia="仿宋_GB2312"/>
                <w:kern w:val="0"/>
                <w:sz w:val="18"/>
                <w:szCs w:val="18"/>
                <w:lang w:bidi="ar"/>
              </w:rPr>
              <w:t>用于定位、导向和保护。</w:t>
            </w:r>
          </w:p>
        </w:tc>
        <w:tc>
          <w:tcPr>
            <w:tcW w:w="1317" w:type="dxa"/>
            <w:vAlign w:val="center"/>
          </w:tcPr>
          <w:p w:rsidR="00000000" w:rsidRDefault="00217167">
            <w:pPr>
              <w:spacing w:line="200" w:lineRule="exact"/>
              <w:jc w:val="center"/>
              <w:textAlignment w:val="center"/>
              <w:rPr>
                <w:rFonts w:eastAsia="仿宋_GB2312"/>
                <w:sz w:val="18"/>
                <w:szCs w:val="18"/>
              </w:rPr>
            </w:pPr>
            <w:r>
              <w:rPr>
                <w:rFonts w:eastAsia="仿宋_GB2312"/>
                <w:kern w:val="0"/>
                <w:sz w:val="18"/>
                <w:szCs w:val="18"/>
                <w:lang w:bidi="ar"/>
              </w:rPr>
              <w:t>增材制造骨板试模</w:t>
            </w:r>
            <w:r>
              <w:rPr>
                <w:rFonts w:eastAsia="仿宋_GB2312"/>
                <w:kern w:val="0"/>
                <w:sz w:val="18"/>
                <w:szCs w:val="18"/>
                <w:lang w:bidi="ar"/>
              </w:rPr>
              <w:t>、增材制造骨科定位杆、增材制造骨科手术导板</w:t>
            </w:r>
          </w:p>
        </w:tc>
        <w:tc>
          <w:tcPr>
            <w:tcW w:w="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Ⅱ</w:t>
            </w:r>
          </w:p>
        </w:tc>
      </w:tr>
      <w:tr w:rsidR="00000000">
        <w:trPr>
          <w:cantSplit/>
          <w:trHeight w:val="260"/>
          <w:jc w:val="center"/>
        </w:trPr>
        <w:tc>
          <w:tcPr>
            <w:tcW w:w="430" w:type="dxa"/>
            <w:vMerge/>
            <w:vAlign w:val="center"/>
          </w:tcPr>
          <w:p w:rsidR="00000000" w:rsidRDefault="00217167">
            <w:pPr>
              <w:spacing w:line="240" w:lineRule="exact"/>
              <w:jc w:val="center"/>
              <w:rPr>
                <w:rFonts w:eastAsia="仿宋_GB2312"/>
                <w:sz w:val="18"/>
                <w:szCs w:val="18"/>
              </w:rPr>
            </w:pPr>
          </w:p>
        </w:tc>
        <w:tc>
          <w:tcPr>
            <w:tcW w:w="710" w:type="dxa"/>
            <w:vMerge/>
            <w:vAlign w:val="center"/>
          </w:tcPr>
          <w:p w:rsidR="00000000" w:rsidRDefault="00217167">
            <w:pPr>
              <w:spacing w:line="240" w:lineRule="exact"/>
              <w:jc w:val="center"/>
              <w:rPr>
                <w:rFonts w:eastAsia="仿宋_GB2312"/>
                <w:sz w:val="18"/>
                <w:szCs w:val="18"/>
              </w:rPr>
            </w:pPr>
          </w:p>
        </w:tc>
        <w:tc>
          <w:tcPr>
            <w:tcW w:w="840" w:type="dxa"/>
            <w:vMerge/>
            <w:vAlign w:val="center"/>
          </w:tcPr>
          <w:p w:rsidR="00000000" w:rsidRDefault="00217167">
            <w:pPr>
              <w:spacing w:line="240" w:lineRule="exact"/>
              <w:jc w:val="center"/>
              <w:rPr>
                <w:rFonts w:eastAsia="仿宋_GB2312"/>
                <w:sz w:val="18"/>
                <w:szCs w:val="18"/>
              </w:rPr>
            </w:pPr>
          </w:p>
        </w:tc>
        <w:tc>
          <w:tcPr>
            <w:tcW w:w="650" w:type="dxa"/>
            <w:vMerge/>
            <w:vAlign w:val="center"/>
          </w:tcPr>
          <w:p w:rsidR="00000000" w:rsidRDefault="00217167">
            <w:pPr>
              <w:spacing w:line="240" w:lineRule="exact"/>
              <w:jc w:val="center"/>
              <w:rPr>
                <w:rFonts w:eastAsia="仿宋_GB2312"/>
                <w:sz w:val="18"/>
                <w:szCs w:val="18"/>
              </w:rPr>
            </w:pPr>
          </w:p>
        </w:tc>
        <w:tc>
          <w:tcPr>
            <w:tcW w:w="1891" w:type="dxa"/>
            <w:vMerge/>
            <w:vAlign w:val="center"/>
          </w:tcPr>
          <w:p w:rsidR="00000000" w:rsidRDefault="00217167">
            <w:pPr>
              <w:spacing w:line="240" w:lineRule="exact"/>
              <w:jc w:val="center"/>
              <w:rPr>
                <w:rFonts w:eastAsia="仿宋_GB2312"/>
                <w:sz w:val="18"/>
                <w:szCs w:val="18"/>
              </w:rPr>
            </w:pPr>
          </w:p>
        </w:tc>
        <w:tc>
          <w:tcPr>
            <w:tcW w:w="1398" w:type="dxa"/>
            <w:vMerge/>
            <w:vAlign w:val="center"/>
          </w:tcPr>
          <w:p w:rsidR="00000000" w:rsidRDefault="00217167">
            <w:pPr>
              <w:spacing w:line="240" w:lineRule="exact"/>
              <w:jc w:val="center"/>
              <w:rPr>
                <w:rFonts w:eastAsia="仿宋_GB2312"/>
                <w:sz w:val="18"/>
                <w:szCs w:val="18"/>
              </w:rPr>
            </w:pPr>
          </w:p>
        </w:tc>
        <w:tc>
          <w:tcPr>
            <w:tcW w:w="1414" w:type="dxa"/>
            <w:vMerge/>
            <w:vAlign w:val="center"/>
          </w:tcPr>
          <w:p w:rsidR="00000000" w:rsidRDefault="00217167">
            <w:pPr>
              <w:spacing w:line="200" w:lineRule="exact"/>
              <w:jc w:val="center"/>
              <w:rPr>
                <w:rFonts w:eastAsia="仿宋_GB2312"/>
                <w:sz w:val="18"/>
                <w:szCs w:val="18"/>
              </w:rPr>
            </w:pPr>
          </w:p>
        </w:tc>
        <w:tc>
          <w:tcPr>
            <w:tcW w:w="450" w:type="dxa"/>
            <w:vMerge/>
            <w:vAlign w:val="center"/>
          </w:tcPr>
          <w:p w:rsidR="00000000" w:rsidRDefault="00217167">
            <w:pPr>
              <w:spacing w:line="200" w:lineRule="exact"/>
              <w:jc w:val="center"/>
              <w:rPr>
                <w:rFonts w:eastAsia="仿宋_GB2312"/>
                <w:sz w:val="18"/>
                <w:szCs w:val="18"/>
              </w:rPr>
            </w:pPr>
          </w:p>
        </w:tc>
        <w:tc>
          <w:tcPr>
            <w:tcW w:w="650" w:type="dxa"/>
            <w:vMerge/>
            <w:vAlign w:val="center"/>
          </w:tcPr>
          <w:p w:rsidR="00000000" w:rsidRDefault="00217167">
            <w:pPr>
              <w:spacing w:line="200" w:lineRule="exact"/>
              <w:jc w:val="center"/>
              <w:rPr>
                <w:rFonts w:eastAsia="仿宋_GB2312"/>
                <w:sz w:val="18"/>
                <w:szCs w:val="18"/>
              </w:rPr>
            </w:pPr>
          </w:p>
        </w:tc>
        <w:tc>
          <w:tcPr>
            <w:tcW w:w="882" w:type="dxa"/>
            <w:vMerge/>
            <w:vAlign w:val="center"/>
          </w:tcPr>
          <w:p w:rsidR="00000000" w:rsidRDefault="00217167">
            <w:pPr>
              <w:spacing w:line="200" w:lineRule="exact"/>
              <w:jc w:val="center"/>
              <w:rPr>
                <w:rFonts w:eastAsia="仿宋_GB2312"/>
                <w:sz w:val="18"/>
                <w:szCs w:val="18"/>
              </w:rPr>
            </w:pPr>
          </w:p>
        </w:tc>
        <w:tc>
          <w:tcPr>
            <w:tcW w:w="733" w:type="dxa"/>
            <w:vMerge/>
            <w:vAlign w:val="center"/>
          </w:tcPr>
          <w:p w:rsidR="00000000" w:rsidRDefault="00217167">
            <w:pPr>
              <w:spacing w:line="200" w:lineRule="exact"/>
              <w:jc w:val="center"/>
              <w:rPr>
                <w:rFonts w:eastAsia="仿宋_GB2312"/>
                <w:sz w:val="18"/>
                <w:szCs w:val="18"/>
              </w:rPr>
            </w:pPr>
          </w:p>
        </w:tc>
        <w:tc>
          <w:tcPr>
            <w:tcW w:w="1467" w:type="dxa"/>
            <w:vAlign w:val="center"/>
          </w:tcPr>
          <w:p w:rsidR="00000000" w:rsidRDefault="00217167">
            <w:pPr>
              <w:spacing w:line="200" w:lineRule="exact"/>
              <w:jc w:val="center"/>
              <w:textAlignment w:val="center"/>
              <w:rPr>
                <w:rFonts w:eastAsia="仿宋_GB2312"/>
                <w:sz w:val="18"/>
                <w:szCs w:val="18"/>
              </w:rPr>
            </w:pPr>
            <w:r>
              <w:rPr>
                <w:rFonts w:eastAsia="仿宋_GB2312"/>
                <w:kern w:val="0"/>
                <w:sz w:val="18"/>
                <w:szCs w:val="18"/>
                <w:lang w:bidi="ar"/>
              </w:rPr>
              <w:t>无变化</w:t>
            </w:r>
          </w:p>
        </w:tc>
        <w:tc>
          <w:tcPr>
            <w:tcW w:w="1533" w:type="dxa"/>
            <w:vAlign w:val="center"/>
          </w:tcPr>
          <w:p w:rsidR="00000000" w:rsidRDefault="00217167">
            <w:pPr>
              <w:spacing w:line="200" w:lineRule="exact"/>
              <w:jc w:val="center"/>
              <w:textAlignment w:val="center"/>
              <w:rPr>
                <w:rFonts w:eastAsia="仿宋_GB2312"/>
                <w:sz w:val="18"/>
                <w:szCs w:val="18"/>
              </w:rPr>
            </w:pPr>
            <w:r>
              <w:rPr>
                <w:rFonts w:eastAsia="仿宋_GB2312"/>
                <w:kern w:val="0"/>
                <w:sz w:val="18"/>
                <w:szCs w:val="18"/>
                <w:lang w:bidi="ar"/>
              </w:rPr>
              <w:t>无变化</w:t>
            </w:r>
          </w:p>
        </w:tc>
        <w:tc>
          <w:tcPr>
            <w:tcW w:w="1317" w:type="dxa"/>
            <w:vAlign w:val="center"/>
          </w:tcPr>
          <w:p w:rsidR="00000000" w:rsidRDefault="00217167">
            <w:pPr>
              <w:spacing w:line="200" w:lineRule="exact"/>
              <w:jc w:val="center"/>
              <w:textAlignment w:val="center"/>
              <w:rPr>
                <w:rFonts w:eastAsia="仿宋_GB2312"/>
                <w:sz w:val="18"/>
                <w:szCs w:val="18"/>
              </w:rPr>
            </w:pPr>
            <w:r>
              <w:rPr>
                <w:rFonts w:eastAsia="仿宋_GB2312"/>
                <w:kern w:val="0"/>
                <w:sz w:val="18"/>
                <w:szCs w:val="18"/>
                <w:lang w:bidi="ar"/>
              </w:rPr>
              <w:t>无变化</w:t>
            </w:r>
          </w:p>
        </w:tc>
        <w:tc>
          <w:tcPr>
            <w:tcW w:w="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r>
      <w:tr w:rsidR="00000000">
        <w:trPr>
          <w:cantSplit/>
          <w:jc w:val="center"/>
        </w:trPr>
        <w:tc>
          <w:tcPr>
            <w:tcW w:w="430"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lastRenderedPageBreak/>
              <w:t>17</w:t>
            </w:r>
          </w:p>
        </w:tc>
        <w:tc>
          <w:tcPr>
            <w:tcW w:w="710"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04</w:t>
            </w:r>
            <w:r>
              <w:rPr>
                <w:rFonts w:eastAsia="仿宋_GB2312"/>
                <w:kern w:val="0"/>
                <w:sz w:val="18"/>
                <w:szCs w:val="18"/>
                <w:lang w:bidi="ar"/>
              </w:rPr>
              <w:t>骨科手术器械</w:t>
            </w:r>
          </w:p>
        </w:tc>
        <w:tc>
          <w:tcPr>
            <w:tcW w:w="840"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16</w:t>
            </w:r>
            <w:r>
              <w:rPr>
                <w:rFonts w:eastAsia="仿宋_GB2312"/>
                <w:kern w:val="0"/>
                <w:sz w:val="18"/>
                <w:szCs w:val="18"/>
                <w:lang w:bidi="ar"/>
              </w:rPr>
              <w:t>关节外科辅助器械</w:t>
            </w:r>
          </w:p>
        </w:tc>
        <w:tc>
          <w:tcPr>
            <w:tcW w:w="650"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03</w:t>
            </w:r>
            <w:r>
              <w:rPr>
                <w:rFonts w:eastAsia="仿宋_GB2312"/>
                <w:kern w:val="0"/>
                <w:sz w:val="18"/>
                <w:szCs w:val="18"/>
                <w:lang w:bidi="ar"/>
              </w:rPr>
              <w:t>定位、导向、测量器械</w:t>
            </w:r>
          </w:p>
        </w:tc>
        <w:tc>
          <w:tcPr>
            <w:tcW w:w="1891"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关节手术配套手术工具。一般采用不锈钢材料或高分子材料制成。非无菌提供。</w:t>
            </w:r>
          </w:p>
        </w:tc>
        <w:tc>
          <w:tcPr>
            <w:tcW w:w="1398"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用于关节手术中定位、探测、导向、评估或提供基准用；或用于关节置换手术中股骨远端截骨块的支撑及定位。</w:t>
            </w:r>
          </w:p>
        </w:tc>
        <w:tc>
          <w:tcPr>
            <w:tcW w:w="1414" w:type="dxa"/>
            <w:vMerge w:val="restart"/>
            <w:vAlign w:val="center"/>
          </w:tcPr>
          <w:p w:rsidR="00000000" w:rsidRDefault="00217167">
            <w:pPr>
              <w:spacing w:line="200" w:lineRule="exact"/>
              <w:jc w:val="center"/>
              <w:textAlignment w:val="center"/>
              <w:rPr>
                <w:rFonts w:eastAsia="仿宋_GB2312"/>
                <w:sz w:val="18"/>
                <w:szCs w:val="18"/>
              </w:rPr>
            </w:pPr>
            <w:r>
              <w:rPr>
                <w:rFonts w:eastAsia="仿宋_GB2312"/>
                <w:kern w:val="0"/>
                <w:sz w:val="18"/>
                <w:szCs w:val="18"/>
                <w:lang w:bidi="ar"/>
              </w:rPr>
              <w:t>关节假体试模、股骨假体试模、胫骨垫片试模、胫骨托试模、髌骨假体试模、膝关节组件试模、髋关节手术导板、膝关节手术导板、股骨测定导板、胫骨冲头导板、骨水泥型组配式胫骨</w:t>
            </w:r>
            <w:r>
              <w:rPr>
                <w:rFonts w:eastAsia="仿宋_GB2312"/>
                <w:kern w:val="0"/>
                <w:sz w:val="18"/>
                <w:szCs w:val="18"/>
                <w:lang w:bidi="ar"/>
              </w:rPr>
              <w:t>冲头导板、股骨截骨导向板、髌骨截骨定位工具、膝关节间隙评估块、截骨板、髁间窝截骨模板、股骨远端截骨定位工具、胫骨截骨定位工具、股骨髓腔对线手柄套、股骨髓腔探棒、股骨定位装置支架</w:t>
            </w:r>
          </w:p>
        </w:tc>
        <w:tc>
          <w:tcPr>
            <w:tcW w:w="450" w:type="dxa"/>
            <w:vMerge w:val="restart"/>
            <w:vAlign w:val="center"/>
          </w:tcPr>
          <w:p w:rsidR="00000000" w:rsidRDefault="00217167">
            <w:pPr>
              <w:spacing w:line="200" w:lineRule="exact"/>
              <w:jc w:val="center"/>
              <w:textAlignment w:val="center"/>
              <w:rPr>
                <w:rFonts w:eastAsia="仿宋_GB2312"/>
                <w:sz w:val="18"/>
                <w:szCs w:val="18"/>
              </w:rPr>
            </w:pPr>
            <w:r>
              <w:rPr>
                <w:rFonts w:eastAsia="仿宋_GB2312"/>
                <w:kern w:val="0"/>
                <w:sz w:val="18"/>
                <w:szCs w:val="18"/>
                <w:lang w:bidi="ar"/>
              </w:rPr>
              <w:t>Ⅰ</w:t>
            </w:r>
          </w:p>
        </w:tc>
        <w:tc>
          <w:tcPr>
            <w:tcW w:w="650" w:type="dxa"/>
            <w:vMerge w:val="restart"/>
            <w:vAlign w:val="center"/>
          </w:tcPr>
          <w:p w:rsidR="00000000" w:rsidRDefault="00217167">
            <w:pPr>
              <w:spacing w:line="200" w:lineRule="exact"/>
              <w:jc w:val="center"/>
              <w:textAlignment w:val="center"/>
              <w:rPr>
                <w:rFonts w:eastAsia="仿宋_GB2312"/>
                <w:sz w:val="18"/>
                <w:szCs w:val="18"/>
              </w:rPr>
            </w:pPr>
            <w:r>
              <w:rPr>
                <w:rFonts w:eastAsia="仿宋_GB2312"/>
                <w:kern w:val="0"/>
                <w:sz w:val="18"/>
                <w:szCs w:val="18"/>
                <w:lang w:bidi="ar"/>
              </w:rPr>
              <w:t>04</w:t>
            </w:r>
            <w:r>
              <w:rPr>
                <w:rFonts w:eastAsia="仿宋_GB2312"/>
                <w:kern w:val="0"/>
                <w:sz w:val="18"/>
                <w:szCs w:val="18"/>
                <w:lang w:bidi="ar"/>
              </w:rPr>
              <w:t>骨科手术器械</w:t>
            </w:r>
          </w:p>
        </w:tc>
        <w:tc>
          <w:tcPr>
            <w:tcW w:w="882" w:type="dxa"/>
            <w:vMerge w:val="restart"/>
            <w:vAlign w:val="center"/>
          </w:tcPr>
          <w:p w:rsidR="00000000" w:rsidRDefault="00217167">
            <w:pPr>
              <w:spacing w:line="200" w:lineRule="exact"/>
              <w:jc w:val="center"/>
              <w:textAlignment w:val="center"/>
              <w:rPr>
                <w:rFonts w:eastAsia="仿宋_GB2312"/>
                <w:sz w:val="18"/>
                <w:szCs w:val="18"/>
              </w:rPr>
            </w:pPr>
            <w:r>
              <w:rPr>
                <w:rFonts w:eastAsia="仿宋_GB2312"/>
                <w:kern w:val="0"/>
                <w:sz w:val="18"/>
                <w:szCs w:val="18"/>
                <w:lang w:bidi="ar"/>
              </w:rPr>
              <w:t>16</w:t>
            </w:r>
            <w:r>
              <w:rPr>
                <w:rFonts w:eastAsia="仿宋_GB2312"/>
                <w:kern w:val="0"/>
                <w:sz w:val="18"/>
                <w:szCs w:val="18"/>
                <w:lang w:bidi="ar"/>
              </w:rPr>
              <w:t>关节外科辅助器械</w:t>
            </w:r>
          </w:p>
        </w:tc>
        <w:tc>
          <w:tcPr>
            <w:tcW w:w="733" w:type="dxa"/>
            <w:vMerge w:val="restart"/>
            <w:vAlign w:val="center"/>
          </w:tcPr>
          <w:p w:rsidR="00000000" w:rsidRDefault="00217167">
            <w:pPr>
              <w:spacing w:line="200" w:lineRule="exact"/>
              <w:jc w:val="center"/>
              <w:textAlignment w:val="center"/>
              <w:rPr>
                <w:rFonts w:eastAsia="仿宋_GB2312"/>
                <w:sz w:val="18"/>
                <w:szCs w:val="18"/>
              </w:rPr>
            </w:pPr>
            <w:r>
              <w:rPr>
                <w:rFonts w:eastAsia="仿宋_GB2312"/>
                <w:kern w:val="0"/>
                <w:sz w:val="18"/>
                <w:szCs w:val="18"/>
                <w:lang w:bidi="ar"/>
              </w:rPr>
              <w:t>03</w:t>
            </w:r>
            <w:r>
              <w:rPr>
                <w:rFonts w:eastAsia="仿宋_GB2312"/>
                <w:kern w:val="0"/>
                <w:sz w:val="18"/>
                <w:szCs w:val="18"/>
                <w:lang w:bidi="ar"/>
              </w:rPr>
              <w:t>定位、导向、测量器械</w:t>
            </w:r>
          </w:p>
        </w:tc>
        <w:tc>
          <w:tcPr>
            <w:tcW w:w="1467" w:type="dxa"/>
            <w:vAlign w:val="center"/>
          </w:tcPr>
          <w:p w:rsidR="00000000" w:rsidRDefault="00217167">
            <w:pPr>
              <w:spacing w:line="200" w:lineRule="exact"/>
              <w:jc w:val="center"/>
              <w:textAlignment w:val="center"/>
              <w:rPr>
                <w:rFonts w:eastAsia="仿宋_GB2312"/>
                <w:sz w:val="18"/>
                <w:szCs w:val="18"/>
              </w:rPr>
            </w:pPr>
            <w:r>
              <w:rPr>
                <w:rFonts w:eastAsia="仿宋_GB2312"/>
                <w:kern w:val="0"/>
                <w:sz w:val="18"/>
                <w:szCs w:val="18"/>
                <w:lang w:bidi="ar"/>
              </w:rPr>
              <w:t>关节手术配套手术工具。一般采用不锈钢材料或高分子材料制成。采用增材制造工艺加工制成。</w:t>
            </w:r>
          </w:p>
        </w:tc>
        <w:tc>
          <w:tcPr>
            <w:tcW w:w="1533" w:type="dxa"/>
            <w:vAlign w:val="center"/>
          </w:tcPr>
          <w:p w:rsidR="00000000" w:rsidRDefault="00217167">
            <w:pPr>
              <w:spacing w:line="200" w:lineRule="exact"/>
              <w:jc w:val="center"/>
              <w:textAlignment w:val="center"/>
              <w:rPr>
                <w:rFonts w:eastAsia="仿宋_GB2312"/>
                <w:sz w:val="18"/>
                <w:szCs w:val="18"/>
              </w:rPr>
            </w:pPr>
            <w:r>
              <w:rPr>
                <w:rFonts w:eastAsia="仿宋_GB2312"/>
                <w:kern w:val="0"/>
                <w:sz w:val="18"/>
                <w:szCs w:val="18"/>
                <w:lang w:bidi="ar"/>
              </w:rPr>
              <w:t>用于关节手术中定位、探测、导向、评估或提供基准用；或用于关节置换手术中股骨远端截骨块的支撑及定位。</w:t>
            </w:r>
          </w:p>
        </w:tc>
        <w:tc>
          <w:tcPr>
            <w:tcW w:w="1317" w:type="dxa"/>
            <w:vAlign w:val="center"/>
          </w:tcPr>
          <w:p w:rsidR="00000000" w:rsidRDefault="00217167">
            <w:pPr>
              <w:spacing w:line="200" w:lineRule="exact"/>
              <w:jc w:val="center"/>
              <w:textAlignment w:val="center"/>
              <w:rPr>
                <w:rFonts w:eastAsia="仿宋_GB2312"/>
                <w:sz w:val="18"/>
                <w:szCs w:val="18"/>
              </w:rPr>
            </w:pPr>
            <w:r>
              <w:rPr>
                <w:rFonts w:eastAsia="仿宋_GB2312"/>
                <w:kern w:val="0"/>
                <w:sz w:val="18"/>
                <w:szCs w:val="18"/>
                <w:lang w:bidi="ar"/>
              </w:rPr>
              <w:t>增材制造关节假体试模</w:t>
            </w:r>
          </w:p>
        </w:tc>
        <w:tc>
          <w:tcPr>
            <w:tcW w:w="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Ⅱ</w:t>
            </w:r>
          </w:p>
        </w:tc>
      </w:tr>
      <w:tr w:rsidR="00000000">
        <w:trPr>
          <w:cantSplit/>
          <w:trHeight w:val="5710"/>
          <w:jc w:val="center"/>
        </w:trPr>
        <w:tc>
          <w:tcPr>
            <w:tcW w:w="430" w:type="dxa"/>
            <w:vMerge/>
            <w:vAlign w:val="center"/>
          </w:tcPr>
          <w:p w:rsidR="00000000" w:rsidRDefault="00217167">
            <w:pPr>
              <w:spacing w:line="240" w:lineRule="exact"/>
              <w:jc w:val="center"/>
              <w:rPr>
                <w:rFonts w:eastAsia="仿宋_GB2312"/>
                <w:sz w:val="18"/>
                <w:szCs w:val="18"/>
              </w:rPr>
            </w:pPr>
          </w:p>
        </w:tc>
        <w:tc>
          <w:tcPr>
            <w:tcW w:w="710" w:type="dxa"/>
            <w:vMerge/>
            <w:vAlign w:val="center"/>
          </w:tcPr>
          <w:p w:rsidR="00000000" w:rsidRDefault="00217167">
            <w:pPr>
              <w:spacing w:line="240" w:lineRule="exact"/>
              <w:jc w:val="center"/>
              <w:rPr>
                <w:rFonts w:eastAsia="仿宋_GB2312"/>
                <w:sz w:val="18"/>
                <w:szCs w:val="18"/>
              </w:rPr>
            </w:pPr>
          </w:p>
        </w:tc>
        <w:tc>
          <w:tcPr>
            <w:tcW w:w="840" w:type="dxa"/>
            <w:vMerge/>
            <w:vAlign w:val="center"/>
          </w:tcPr>
          <w:p w:rsidR="00000000" w:rsidRDefault="00217167">
            <w:pPr>
              <w:spacing w:line="240" w:lineRule="exact"/>
              <w:jc w:val="center"/>
              <w:rPr>
                <w:rFonts w:eastAsia="仿宋_GB2312"/>
                <w:sz w:val="18"/>
                <w:szCs w:val="18"/>
              </w:rPr>
            </w:pPr>
          </w:p>
        </w:tc>
        <w:tc>
          <w:tcPr>
            <w:tcW w:w="650" w:type="dxa"/>
            <w:vMerge/>
            <w:vAlign w:val="center"/>
          </w:tcPr>
          <w:p w:rsidR="00000000" w:rsidRDefault="00217167">
            <w:pPr>
              <w:spacing w:line="240" w:lineRule="exact"/>
              <w:jc w:val="center"/>
              <w:rPr>
                <w:rFonts w:eastAsia="仿宋_GB2312"/>
                <w:sz w:val="18"/>
                <w:szCs w:val="18"/>
              </w:rPr>
            </w:pPr>
          </w:p>
        </w:tc>
        <w:tc>
          <w:tcPr>
            <w:tcW w:w="1891" w:type="dxa"/>
            <w:vMerge/>
            <w:vAlign w:val="center"/>
          </w:tcPr>
          <w:p w:rsidR="00000000" w:rsidRDefault="00217167">
            <w:pPr>
              <w:spacing w:line="240" w:lineRule="exact"/>
              <w:jc w:val="center"/>
              <w:rPr>
                <w:rFonts w:eastAsia="仿宋_GB2312"/>
                <w:sz w:val="18"/>
                <w:szCs w:val="18"/>
              </w:rPr>
            </w:pPr>
          </w:p>
        </w:tc>
        <w:tc>
          <w:tcPr>
            <w:tcW w:w="1398" w:type="dxa"/>
            <w:vMerge/>
            <w:vAlign w:val="center"/>
          </w:tcPr>
          <w:p w:rsidR="00000000" w:rsidRDefault="00217167">
            <w:pPr>
              <w:spacing w:line="240" w:lineRule="exact"/>
              <w:jc w:val="center"/>
              <w:rPr>
                <w:rFonts w:eastAsia="仿宋_GB2312"/>
                <w:sz w:val="18"/>
                <w:szCs w:val="18"/>
              </w:rPr>
            </w:pPr>
          </w:p>
        </w:tc>
        <w:tc>
          <w:tcPr>
            <w:tcW w:w="1414" w:type="dxa"/>
            <w:vMerge/>
            <w:vAlign w:val="center"/>
          </w:tcPr>
          <w:p w:rsidR="00000000" w:rsidRDefault="00217167">
            <w:pPr>
              <w:spacing w:line="240" w:lineRule="exact"/>
              <w:jc w:val="center"/>
              <w:rPr>
                <w:rFonts w:eastAsia="仿宋_GB2312"/>
                <w:sz w:val="18"/>
                <w:szCs w:val="18"/>
              </w:rPr>
            </w:pPr>
          </w:p>
        </w:tc>
        <w:tc>
          <w:tcPr>
            <w:tcW w:w="450" w:type="dxa"/>
            <w:vMerge/>
            <w:vAlign w:val="center"/>
          </w:tcPr>
          <w:p w:rsidR="00000000" w:rsidRDefault="00217167">
            <w:pPr>
              <w:spacing w:line="240" w:lineRule="exact"/>
              <w:jc w:val="center"/>
              <w:rPr>
                <w:rFonts w:eastAsia="仿宋_GB2312"/>
                <w:sz w:val="18"/>
                <w:szCs w:val="18"/>
              </w:rPr>
            </w:pPr>
          </w:p>
        </w:tc>
        <w:tc>
          <w:tcPr>
            <w:tcW w:w="650" w:type="dxa"/>
            <w:vMerge/>
            <w:vAlign w:val="center"/>
          </w:tcPr>
          <w:p w:rsidR="00000000" w:rsidRDefault="00217167">
            <w:pPr>
              <w:spacing w:line="240" w:lineRule="exact"/>
              <w:jc w:val="center"/>
              <w:rPr>
                <w:rFonts w:eastAsia="仿宋_GB2312"/>
                <w:sz w:val="18"/>
                <w:szCs w:val="18"/>
              </w:rPr>
            </w:pPr>
          </w:p>
        </w:tc>
        <w:tc>
          <w:tcPr>
            <w:tcW w:w="882" w:type="dxa"/>
            <w:vMerge/>
            <w:vAlign w:val="center"/>
          </w:tcPr>
          <w:p w:rsidR="00000000" w:rsidRDefault="00217167">
            <w:pPr>
              <w:spacing w:line="240" w:lineRule="exact"/>
              <w:jc w:val="center"/>
              <w:rPr>
                <w:rFonts w:eastAsia="仿宋_GB2312"/>
                <w:sz w:val="18"/>
                <w:szCs w:val="18"/>
              </w:rPr>
            </w:pPr>
          </w:p>
        </w:tc>
        <w:tc>
          <w:tcPr>
            <w:tcW w:w="733" w:type="dxa"/>
            <w:vMerge/>
            <w:vAlign w:val="center"/>
          </w:tcPr>
          <w:p w:rsidR="00000000" w:rsidRDefault="00217167">
            <w:pPr>
              <w:spacing w:line="240" w:lineRule="exact"/>
              <w:jc w:val="center"/>
              <w:rPr>
                <w:rFonts w:eastAsia="仿宋_GB2312"/>
                <w:sz w:val="18"/>
                <w:szCs w:val="18"/>
              </w:rPr>
            </w:pPr>
          </w:p>
        </w:tc>
        <w:tc>
          <w:tcPr>
            <w:tcW w:w="1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15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131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w:t>
            </w:r>
            <w:r>
              <w:rPr>
                <w:rFonts w:eastAsia="仿宋_GB2312"/>
                <w:kern w:val="0"/>
                <w:sz w:val="18"/>
                <w:szCs w:val="18"/>
                <w:lang w:bidi="ar"/>
              </w:rPr>
              <w:t>化</w:t>
            </w:r>
          </w:p>
        </w:tc>
      </w:tr>
      <w:tr w:rsidR="00000000">
        <w:trPr>
          <w:cantSplit/>
          <w:jc w:val="center"/>
        </w:trPr>
        <w:tc>
          <w:tcPr>
            <w:tcW w:w="430"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lastRenderedPageBreak/>
              <w:t>18</w:t>
            </w:r>
          </w:p>
        </w:tc>
        <w:tc>
          <w:tcPr>
            <w:tcW w:w="710"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04</w:t>
            </w:r>
            <w:r>
              <w:rPr>
                <w:rFonts w:eastAsia="仿宋_GB2312"/>
                <w:kern w:val="0"/>
                <w:sz w:val="18"/>
                <w:szCs w:val="18"/>
                <w:lang w:bidi="ar"/>
              </w:rPr>
              <w:t>骨科手术器械</w:t>
            </w:r>
          </w:p>
        </w:tc>
        <w:tc>
          <w:tcPr>
            <w:tcW w:w="840"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17</w:t>
            </w:r>
            <w:r>
              <w:rPr>
                <w:rFonts w:eastAsia="仿宋_GB2312"/>
                <w:kern w:val="0"/>
                <w:sz w:val="18"/>
                <w:szCs w:val="18"/>
                <w:lang w:bidi="ar"/>
              </w:rPr>
              <w:t>脊柱外科辅助器械</w:t>
            </w:r>
          </w:p>
        </w:tc>
        <w:tc>
          <w:tcPr>
            <w:tcW w:w="650"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01</w:t>
            </w:r>
            <w:r>
              <w:rPr>
                <w:rFonts w:eastAsia="仿宋_GB2312"/>
                <w:kern w:val="0"/>
                <w:sz w:val="18"/>
                <w:szCs w:val="18"/>
                <w:lang w:bidi="ar"/>
              </w:rPr>
              <w:t>椎体成形器械</w:t>
            </w:r>
          </w:p>
        </w:tc>
        <w:tc>
          <w:tcPr>
            <w:tcW w:w="1891"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通常为一可膨胀装置，可以是扩张球囊导管结构，或机械扩张方式，或金属网状袋等其他扩张膨胀结构。</w:t>
            </w:r>
          </w:p>
        </w:tc>
        <w:tc>
          <w:tcPr>
            <w:tcW w:w="1398"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用于骨折的复位和</w:t>
            </w:r>
            <w:r>
              <w:rPr>
                <w:rFonts w:eastAsia="仿宋_GB2312"/>
                <w:kern w:val="0"/>
                <w:sz w:val="18"/>
                <w:szCs w:val="18"/>
                <w:lang w:bidi="ar"/>
              </w:rPr>
              <w:t>/</w:t>
            </w:r>
            <w:r>
              <w:rPr>
                <w:rFonts w:eastAsia="仿宋_GB2312"/>
                <w:kern w:val="0"/>
                <w:sz w:val="18"/>
                <w:szCs w:val="18"/>
                <w:lang w:bidi="ar"/>
              </w:rPr>
              <w:t>或在椎体松质骨内的形成可供填充物填充的空腔，恢复椎体高度。</w:t>
            </w:r>
          </w:p>
        </w:tc>
        <w:tc>
          <w:tcPr>
            <w:tcW w:w="1414"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椎体扩张球囊导管、骨扩张器、椎体成形支撑系统、骨膨胀器、可膨胀骨成型器</w:t>
            </w:r>
          </w:p>
        </w:tc>
        <w:tc>
          <w:tcPr>
            <w:tcW w:w="450"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Ⅲ</w:t>
            </w:r>
          </w:p>
        </w:tc>
        <w:tc>
          <w:tcPr>
            <w:tcW w:w="650"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04</w:t>
            </w:r>
            <w:r>
              <w:rPr>
                <w:rFonts w:eastAsia="仿宋_GB2312"/>
                <w:kern w:val="0"/>
                <w:sz w:val="18"/>
                <w:szCs w:val="18"/>
                <w:lang w:bidi="ar"/>
              </w:rPr>
              <w:t>骨科手术器械</w:t>
            </w:r>
          </w:p>
        </w:tc>
        <w:tc>
          <w:tcPr>
            <w:tcW w:w="882"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17</w:t>
            </w:r>
            <w:r>
              <w:rPr>
                <w:rFonts w:eastAsia="仿宋_GB2312"/>
                <w:kern w:val="0"/>
                <w:sz w:val="18"/>
                <w:szCs w:val="18"/>
                <w:lang w:bidi="ar"/>
              </w:rPr>
              <w:t>脊柱外科辅助器械</w:t>
            </w:r>
          </w:p>
        </w:tc>
        <w:tc>
          <w:tcPr>
            <w:tcW w:w="733"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01</w:t>
            </w:r>
            <w:r>
              <w:rPr>
                <w:rFonts w:eastAsia="仿宋_GB2312"/>
                <w:kern w:val="0"/>
                <w:sz w:val="18"/>
                <w:szCs w:val="18"/>
                <w:lang w:bidi="ar"/>
              </w:rPr>
              <w:t>椎体成形器械</w:t>
            </w:r>
          </w:p>
        </w:tc>
        <w:tc>
          <w:tcPr>
            <w:tcW w:w="1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通常为金属网状袋等扩张膨胀装置，长期植入人体。</w:t>
            </w:r>
          </w:p>
        </w:tc>
        <w:tc>
          <w:tcPr>
            <w:tcW w:w="15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用于骨折的复位和</w:t>
            </w:r>
            <w:r>
              <w:rPr>
                <w:rFonts w:eastAsia="仿宋_GB2312"/>
                <w:kern w:val="0"/>
                <w:sz w:val="18"/>
                <w:szCs w:val="18"/>
                <w:lang w:bidi="ar"/>
              </w:rPr>
              <w:t>/</w:t>
            </w:r>
            <w:r>
              <w:rPr>
                <w:rFonts w:eastAsia="仿宋_GB2312"/>
                <w:kern w:val="0"/>
                <w:sz w:val="18"/>
                <w:szCs w:val="18"/>
                <w:lang w:bidi="ar"/>
              </w:rPr>
              <w:t>或在椎体松质骨内的形成可供填充物填充的空腔，恢复椎体高度。</w:t>
            </w:r>
          </w:p>
        </w:tc>
        <w:tc>
          <w:tcPr>
            <w:tcW w:w="131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可膨胀金属</w:t>
            </w:r>
            <w:r>
              <w:rPr>
                <w:rFonts w:eastAsia="仿宋_GB2312"/>
                <w:kern w:val="0"/>
                <w:sz w:val="18"/>
                <w:szCs w:val="18"/>
                <w:lang w:bidi="ar"/>
              </w:rPr>
              <w:t>网状袋、</w:t>
            </w:r>
            <w:r>
              <w:rPr>
                <w:rStyle w:val="font41"/>
                <w:rFonts w:ascii="Times New Roman" w:eastAsia="仿宋_GB2312" w:hAnsi="Times New Roman" w:cs="Times New Roman" w:hint="default"/>
                <w:color w:val="auto"/>
                <w:sz w:val="18"/>
                <w:szCs w:val="18"/>
                <w:lang w:bidi="ar"/>
              </w:rPr>
              <w:t>可膨胀骨成型器</w:t>
            </w:r>
          </w:p>
        </w:tc>
        <w:tc>
          <w:tcPr>
            <w:tcW w:w="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Ⅲ</w:t>
            </w:r>
          </w:p>
        </w:tc>
      </w:tr>
      <w:tr w:rsidR="00000000">
        <w:trPr>
          <w:cantSplit/>
          <w:trHeight w:val="2390"/>
          <w:jc w:val="center"/>
        </w:trPr>
        <w:tc>
          <w:tcPr>
            <w:tcW w:w="430" w:type="dxa"/>
            <w:vMerge/>
            <w:vAlign w:val="center"/>
          </w:tcPr>
          <w:p w:rsidR="00000000" w:rsidRDefault="00217167">
            <w:pPr>
              <w:spacing w:line="240" w:lineRule="exact"/>
              <w:jc w:val="center"/>
              <w:rPr>
                <w:rFonts w:eastAsia="仿宋_GB2312"/>
                <w:sz w:val="18"/>
                <w:szCs w:val="18"/>
              </w:rPr>
            </w:pPr>
          </w:p>
        </w:tc>
        <w:tc>
          <w:tcPr>
            <w:tcW w:w="710" w:type="dxa"/>
            <w:vMerge/>
            <w:vAlign w:val="center"/>
          </w:tcPr>
          <w:p w:rsidR="00000000" w:rsidRDefault="00217167">
            <w:pPr>
              <w:spacing w:line="240" w:lineRule="exact"/>
              <w:jc w:val="center"/>
              <w:rPr>
                <w:rFonts w:eastAsia="仿宋_GB2312"/>
                <w:sz w:val="18"/>
                <w:szCs w:val="18"/>
              </w:rPr>
            </w:pPr>
          </w:p>
        </w:tc>
        <w:tc>
          <w:tcPr>
            <w:tcW w:w="840" w:type="dxa"/>
            <w:vMerge/>
            <w:vAlign w:val="center"/>
          </w:tcPr>
          <w:p w:rsidR="00000000" w:rsidRDefault="00217167">
            <w:pPr>
              <w:spacing w:line="240" w:lineRule="exact"/>
              <w:jc w:val="center"/>
              <w:rPr>
                <w:rFonts w:eastAsia="仿宋_GB2312"/>
                <w:sz w:val="18"/>
                <w:szCs w:val="18"/>
              </w:rPr>
            </w:pPr>
          </w:p>
        </w:tc>
        <w:tc>
          <w:tcPr>
            <w:tcW w:w="650" w:type="dxa"/>
            <w:vMerge/>
            <w:vAlign w:val="center"/>
          </w:tcPr>
          <w:p w:rsidR="00000000" w:rsidRDefault="00217167">
            <w:pPr>
              <w:spacing w:line="240" w:lineRule="exact"/>
              <w:jc w:val="center"/>
              <w:rPr>
                <w:rFonts w:eastAsia="仿宋_GB2312"/>
                <w:sz w:val="18"/>
                <w:szCs w:val="18"/>
              </w:rPr>
            </w:pPr>
          </w:p>
        </w:tc>
        <w:tc>
          <w:tcPr>
            <w:tcW w:w="1891" w:type="dxa"/>
            <w:vMerge/>
            <w:vAlign w:val="center"/>
          </w:tcPr>
          <w:p w:rsidR="00000000" w:rsidRDefault="00217167">
            <w:pPr>
              <w:spacing w:line="240" w:lineRule="exact"/>
              <w:jc w:val="center"/>
              <w:rPr>
                <w:rFonts w:eastAsia="仿宋_GB2312"/>
                <w:sz w:val="18"/>
                <w:szCs w:val="18"/>
              </w:rPr>
            </w:pPr>
          </w:p>
        </w:tc>
        <w:tc>
          <w:tcPr>
            <w:tcW w:w="1398" w:type="dxa"/>
            <w:vMerge/>
            <w:vAlign w:val="center"/>
          </w:tcPr>
          <w:p w:rsidR="00000000" w:rsidRDefault="00217167">
            <w:pPr>
              <w:spacing w:line="240" w:lineRule="exact"/>
              <w:jc w:val="center"/>
              <w:rPr>
                <w:rFonts w:eastAsia="仿宋_GB2312"/>
                <w:sz w:val="18"/>
                <w:szCs w:val="18"/>
              </w:rPr>
            </w:pPr>
          </w:p>
        </w:tc>
        <w:tc>
          <w:tcPr>
            <w:tcW w:w="1414" w:type="dxa"/>
            <w:vMerge/>
            <w:vAlign w:val="center"/>
          </w:tcPr>
          <w:p w:rsidR="00000000" w:rsidRDefault="00217167">
            <w:pPr>
              <w:spacing w:line="240" w:lineRule="exact"/>
              <w:jc w:val="center"/>
              <w:rPr>
                <w:rFonts w:eastAsia="仿宋_GB2312"/>
                <w:sz w:val="18"/>
                <w:szCs w:val="18"/>
              </w:rPr>
            </w:pPr>
          </w:p>
        </w:tc>
        <w:tc>
          <w:tcPr>
            <w:tcW w:w="450" w:type="dxa"/>
            <w:vMerge/>
            <w:vAlign w:val="center"/>
          </w:tcPr>
          <w:p w:rsidR="00000000" w:rsidRDefault="00217167">
            <w:pPr>
              <w:spacing w:line="240" w:lineRule="exact"/>
              <w:jc w:val="center"/>
              <w:rPr>
                <w:rFonts w:eastAsia="仿宋_GB2312"/>
                <w:sz w:val="18"/>
                <w:szCs w:val="18"/>
              </w:rPr>
            </w:pPr>
          </w:p>
        </w:tc>
        <w:tc>
          <w:tcPr>
            <w:tcW w:w="650" w:type="dxa"/>
            <w:vMerge/>
            <w:vAlign w:val="center"/>
          </w:tcPr>
          <w:p w:rsidR="00000000" w:rsidRDefault="00217167">
            <w:pPr>
              <w:spacing w:line="240" w:lineRule="exact"/>
              <w:jc w:val="center"/>
              <w:rPr>
                <w:rFonts w:eastAsia="仿宋_GB2312"/>
                <w:sz w:val="18"/>
                <w:szCs w:val="18"/>
              </w:rPr>
            </w:pPr>
          </w:p>
        </w:tc>
        <w:tc>
          <w:tcPr>
            <w:tcW w:w="882" w:type="dxa"/>
            <w:vMerge/>
            <w:vAlign w:val="center"/>
          </w:tcPr>
          <w:p w:rsidR="00000000" w:rsidRDefault="00217167">
            <w:pPr>
              <w:spacing w:line="240" w:lineRule="exact"/>
              <w:jc w:val="center"/>
              <w:rPr>
                <w:rFonts w:eastAsia="仿宋_GB2312"/>
                <w:sz w:val="18"/>
                <w:szCs w:val="18"/>
              </w:rPr>
            </w:pPr>
          </w:p>
        </w:tc>
        <w:tc>
          <w:tcPr>
            <w:tcW w:w="733" w:type="dxa"/>
            <w:vMerge/>
            <w:vAlign w:val="center"/>
          </w:tcPr>
          <w:p w:rsidR="00000000" w:rsidRDefault="00217167">
            <w:pPr>
              <w:spacing w:line="240" w:lineRule="exact"/>
              <w:jc w:val="center"/>
              <w:rPr>
                <w:rFonts w:eastAsia="仿宋_GB2312"/>
                <w:sz w:val="18"/>
                <w:szCs w:val="18"/>
              </w:rPr>
            </w:pPr>
          </w:p>
        </w:tc>
        <w:tc>
          <w:tcPr>
            <w:tcW w:w="1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通常为一可膨胀装置，可以是扩张球囊导管结构，或机械扩张方式</w:t>
            </w:r>
            <w:r>
              <w:rPr>
                <w:rStyle w:val="font51"/>
                <w:rFonts w:ascii="Times New Roman" w:eastAsia="仿宋_GB2312" w:hAnsi="Times New Roman" w:cs="Times New Roman" w:hint="default"/>
                <w:color w:val="auto"/>
                <w:sz w:val="18"/>
                <w:szCs w:val="18"/>
                <w:lang w:bidi="ar"/>
              </w:rPr>
              <w:t>，或其他扩张膨胀结构。不包括长期植入人体器械。</w:t>
            </w:r>
          </w:p>
        </w:tc>
        <w:tc>
          <w:tcPr>
            <w:tcW w:w="15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用于骨折的复位和</w:t>
            </w:r>
            <w:r>
              <w:rPr>
                <w:rFonts w:eastAsia="仿宋_GB2312"/>
                <w:kern w:val="0"/>
                <w:sz w:val="18"/>
                <w:szCs w:val="18"/>
                <w:lang w:bidi="ar"/>
              </w:rPr>
              <w:t>/</w:t>
            </w:r>
            <w:r>
              <w:rPr>
                <w:rFonts w:eastAsia="仿宋_GB2312"/>
                <w:kern w:val="0"/>
                <w:sz w:val="18"/>
                <w:szCs w:val="18"/>
                <w:lang w:bidi="ar"/>
              </w:rPr>
              <w:t>或在椎体松质骨内的形成可供填充物填充的空腔，恢复椎体高度。</w:t>
            </w:r>
          </w:p>
        </w:tc>
        <w:tc>
          <w:tcPr>
            <w:tcW w:w="131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椎体扩张球囊导管、骨扩张器、椎体成形支撑系统、骨膨胀器、可膨胀骨成型器</w:t>
            </w:r>
          </w:p>
        </w:tc>
        <w:tc>
          <w:tcPr>
            <w:tcW w:w="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Ⅱ</w:t>
            </w:r>
          </w:p>
        </w:tc>
      </w:tr>
      <w:tr w:rsidR="00000000">
        <w:trPr>
          <w:cantSplit/>
          <w:trHeight w:val="2660"/>
          <w:jc w:val="center"/>
        </w:trPr>
        <w:tc>
          <w:tcPr>
            <w:tcW w:w="430"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19</w:t>
            </w:r>
          </w:p>
        </w:tc>
        <w:tc>
          <w:tcPr>
            <w:tcW w:w="710"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04</w:t>
            </w:r>
            <w:r>
              <w:rPr>
                <w:rFonts w:eastAsia="仿宋_GB2312"/>
                <w:kern w:val="0"/>
                <w:sz w:val="18"/>
                <w:szCs w:val="18"/>
                <w:lang w:bidi="ar"/>
              </w:rPr>
              <w:t>骨科手术器械</w:t>
            </w:r>
          </w:p>
        </w:tc>
        <w:tc>
          <w:tcPr>
            <w:tcW w:w="840"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17</w:t>
            </w:r>
            <w:r>
              <w:rPr>
                <w:rFonts w:eastAsia="仿宋_GB2312"/>
                <w:kern w:val="0"/>
                <w:sz w:val="18"/>
                <w:szCs w:val="18"/>
                <w:lang w:bidi="ar"/>
              </w:rPr>
              <w:t>脊柱外科辅助器械</w:t>
            </w:r>
          </w:p>
        </w:tc>
        <w:tc>
          <w:tcPr>
            <w:tcW w:w="650"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08</w:t>
            </w:r>
            <w:r>
              <w:rPr>
                <w:rFonts w:eastAsia="仿宋_GB2312"/>
                <w:kern w:val="0"/>
                <w:sz w:val="18"/>
                <w:szCs w:val="18"/>
                <w:lang w:bidi="ar"/>
              </w:rPr>
              <w:t>定位、导向、测量器械</w:t>
            </w:r>
          </w:p>
        </w:tc>
        <w:tc>
          <w:tcPr>
            <w:tcW w:w="1891"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脊柱手术配套手术工具。一般采用不锈钢材料或高分子材料制成。非无菌提供。</w:t>
            </w:r>
          </w:p>
        </w:tc>
        <w:tc>
          <w:tcPr>
            <w:tcW w:w="1398"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用于脊柱手术提供基准或定位。</w:t>
            </w:r>
          </w:p>
        </w:tc>
        <w:tc>
          <w:tcPr>
            <w:tcW w:w="1414"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脊柱手术导板、椎间盘手术</w:t>
            </w:r>
            <w:r>
              <w:rPr>
                <w:rFonts w:eastAsia="仿宋_GB2312"/>
                <w:kern w:val="0"/>
                <w:sz w:val="18"/>
                <w:szCs w:val="18"/>
                <w:lang w:bidi="ar"/>
              </w:rPr>
              <w:t>用定位器、脊柱微创手术定位器、脊柱手术定位器、脊柱手术导向器</w:t>
            </w:r>
          </w:p>
        </w:tc>
        <w:tc>
          <w:tcPr>
            <w:tcW w:w="450"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Ⅰ</w:t>
            </w:r>
          </w:p>
        </w:tc>
        <w:tc>
          <w:tcPr>
            <w:tcW w:w="650"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04</w:t>
            </w:r>
            <w:r>
              <w:rPr>
                <w:rFonts w:eastAsia="仿宋_GB2312"/>
                <w:kern w:val="0"/>
                <w:sz w:val="18"/>
                <w:szCs w:val="18"/>
                <w:lang w:bidi="ar"/>
              </w:rPr>
              <w:t>骨科手术器械</w:t>
            </w:r>
          </w:p>
        </w:tc>
        <w:tc>
          <w:tcPr>
            <w:tcW w:w="882"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17</w:t>
            </w:r>
            <w:r>
              <w:rPr>
                <w:rFonts w:eastAsia="仿宋_GB2312"/>
                <w:kern w:val="0"/>
                <w:sz w:val="18"/>
                <w:szCs w:val="18"/>
                <w:lang w:bidi="ar"/>
              </w:rPr>
              <w:t>脊柱外科辅助器械</w:t>
            </w:r>
          </w:p>
        </w:tc>
        <w:tc>
          <w:tcPr>
            <w:tcW w:w="733"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08</w:t>
            </w:r>
            <w:r>
              <w:rPr>
                <w:rFonts w:eastAsia="仿宋_GB2312"/>
                <w:kern w:val="0"/>
                <w:sz w:val="18"/>
                <w:szCs w:val="18"/>
                <w:lang w:bidi="ar"/>
              </w:rPr>
              <w:t>定位、导向、测量器械</w:t>
            </w:r>
          </w:p>
        </w:tc>
        <w:tc>
          <w:tcPr>
            <w:tcW w:w="1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脊柱手术配套手术工具。一般采用不锈钢材料或高分子材料制成。</w:t>
            </w:r>
            <w:r>
              <w:rPr>
                <w:rStyle w:val="font51"/>
                <w:rFonts w:ascii="Times New Roman" w:eastAsia="仿宋_GB2312" w:hAnsi="Times New Roman" w:cs="Times New Roman" w:hint="default"/>
                <w:color w:val="auto"/>
                <w:sz w:val="18"/>
                <w:szCs w:val="18"/>
                <w:lang w:bidi="ar"/>
              </w:rPr>
              <w:t>采用增材制造工艺加工制成。</w:t>
            </w:r>
          </w:p>
        </w:tc>
        <w:tc>
          <w:tcPr>
            <w:tcW w:w="15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用于脊柱手术提供基准或定位。</w:t>
            </w:r>
          </w:p>
        </w:tc>
        <w:tc>
          <w:tcPr>
            <w:tcW w:w="131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增材制造脊柱手术导板</w:t>
            </w:r>
          </w:p>
        </w:tc>
        <w:tc>
          <w:tcPr>
            <w:tcW w:w="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Ⅱ</w:t>
            </w:r>
          </w:p>
        </w:tc>
      </w:tr>
      <w:tr w:rsidR="00000000">
        <w:trPr>
          <w:cantSplit/>
          <w:jc w:val="center"/>
        </w:trPr>
        <w:tc>
          <w:tcPr>
            <w:tcW w:w="430" w:type="dxa"/>
            <w:vMerge/>
            <w:vAlign w:val="center"/>
          </w:tcPr>
          <w:p w:rsidR="00000000" w:rsidRDefault="00217167">
            <w:pPr>
              <w:spacing w:line="240" w:lineRule="exact"/>
              <w:jc w:val="center"/>
              <w:rPr>
                <w:rFonts w:eastAsia="仿宋_GB2312"/>
                <w:sz w:val="18"/>
                <w:szCs w:val="18"/>
              </w:rPr>
            </w:pPr>
          </w:p>
        </w:tc>
        <w:tc>
          <w:tcPr>
            <w:tcW w:w="710" w:type="dxa"/>
            <w:vMerge/>
            <w:vAlign w:val="center"/>
          </w:tcPr>
          <w:p w:rsidR="00000000" w:rsidRDefault="00217167">
            <w:pPr>
              <w:spacing w:line="240" w:lineRule="exact"/>
              <w:jc w:val="center"/>
              <w:rPr>
                <w:rFonts w:eastAsia="仿宋_GB2312"/>
                <w:sz w:val="18"/>
                <w:szCs w:val="18"/>
              </w:rPr>
            </w:pPr>
          </w:p>
        </w:tc>
        <w:tc>
          <w:tcPr>
            <w:tcW w:w="840" w:type="dxa"/>
            <w:vMerge/>
            <w:vAlign w:val="center"/>
          </w:tcPr>
          <w:p w:rsidR="00000000" w:rsidRDefault="00217167">
            <w:pPr>
              <w:spacing w:line="240" w:lineRule="exact"/>
              <w:jc w:val="center"/>
              <w:rPr>
                <w:rFonts w:eastAsia="仿宋_GB2312"/>
                <w:sz w:val="18"/>
                <w:szCs w:val="18"/>
              </w:rPr>
            </w:pPr>
          </w:p>
        </w:tc>
        <w:tc>
          <w:tcPr>
            <w:tcW w:w="650" w:type="dxa"/>
            <w:vMerge/>
            <w:vAlign w:val="center"/>
          </w:tcPr>
          <w:p w:rsidR="00000000" w:rsidRDefault="00217167">
            <w:pPr>
              <w:spacing w:line="240" w:lineRule="exact"/>
              <w:jc w:val="center"/>
              <w:rPr>
                <w:rFonts w:eastAsia="仿宋_GB2312"/>
                <w:sz w:val="18"/>
                <w:szCs w:val="18"/>
              </w:rPr>
            </w:pPr>
          </w:p>
        </w:tc>
        <w:tc>
          <w:tcPr>
            <w:tcW w:w="1891" w:type="dxa"/>
            <w:vMerge/>
            <w:vAlign w:val="center"/>
          </w:tcPr>
          <w:p w:rsidR="00000000" w:rsidRDefault="00217167">
            <w:pPr>
              <w:spacing w:line="240" w:lineRule="exact"/>
              <w:jc w:val="center"/>
              <w:rPr>
                <w:rFonts w:eastAsia="仿宋_GB2312"/>
                <w:sz w:val="18"/>
                <w:szCs w:val="18"/>
              </w:rPr>
            </w:pPr>
          </w:p>
        </w:tc>
        <w:tc>
          <w:tcPr>
            <w:tcW w:w="1398" w:type="dxa"/>
            <w:vMerge/>
            <w:vAlign w:val="center"/>
          </w:tcPr>
          <w:p w:rsidR="00000000" w:rsidRDefault="00217167">
            <w:pPr>
              <w:spacing w:line="240" w:lineRule="exact"/>
              <w:jc w:val="center"/>
              <w:rPr>
                <w:rFonts w:eastAsia="仿宋_GB2312"/>
                <w:sz w:val="18"/>
                <w:szCs w:val="18"/>
              </w:rPr>
            </w:pPr>
          </w:p>
        </w:tc>
        <w:tc>
          <w:tcPr>
            <w:tcW w:w="1414" w:type="dxa"/>
            <w:vMerge/>
            <w:vAlign w:val="center"/>
          </w:tcPr>
          <w:p w:rsidR="00000000" w:rsidRDefault="00217167">
            <w:pPr>
              <w:spacing w:line="240" w:lineRule="exact"/>
              <w:jc w:val="center"/>
              <w:rPr>
                <w:rFonts w:eastAsia="仿宋_GB2312"/>
                <w:sz w:val="18"/>
                <w:szCs w:val="18"/>
              </w:rPr>
            </w:pPr>
          </w:p>
        </w:tc>
        <w:tc>
          <w:tcPr>
            <w:tcW w:w="450" w:type="dxa"/>
            <w:vMerge/>
            <w:vAlign w:val="center"/>
          </w:tcPr>
          <w:p w:rsidR="00000000" w:rsidRDefault="00217167">
            <w:pPr>
              <w:spacing w:line="240" w:lineRule="exact"/>
              <w:jc w:val="center"/>
              <w:rPr>
                <w:rFonts w:eastAsia="仿宋_GB2312"/>
                <w:sz w:val="18"/>
                <w:szCs w:val="18"/>
              </w:rPr>
            </w:pPr>
          </w:p>
        </w:tc>
        <w:tc>
          <w:tcPr>
            <w:tcW w:w="650" w:type="dxa"/>
            <w:vMerge/>
            <w:vAlign w:val="center"/>
          </w:tcPr>
          <w:p w:rsidR="00000000" w:rsidRDefault="00217167">
            <w:pPr>
              <w:spacing w:line="240" w:lineRule="exact"/>
              <w:jc w:val="center"/>
              <w:rPr>
                <w:rFonts w:eastAsia="仿宋_GB2312"/>
                <w:sz w:val="18"/>
                <w:szCs w:val="18"/>
              </w:rPr>
            </w:pPr>
          </w:p>
        </w:tc>
        <w:tc>
          <w:tcPr>
            <w:tcW w:w="882" w:type="dxa"/>
            <w:vMerge/>
            <w:vAlign w:val="center"/>
          </w:tcPr>
          <w:p w:rsidR="00000000" w:rsidRDefault="00217167">
            <w:pPr>
              <w:spacing w:line="240" w:lineRule="exact"/>
              <w:jc w:val="center"/>
              <w:rPr>
                <w:rFonts w:eastAsia="仿宋_GB2312"/>
                <w:sz w:val="18"/>
                <w:szCs w:val="18"/>
              </w:rPr>
            </w:pPr>
          </w:p>
        </w:tc>
        <w:tc>
          <w:tcPr>
            <w:tcW w:w="733" w:type="dxa"/>
            <w:vMerge/>
            <w:vAlign w:val="center"/>
          </w:tcPr>
          <w:p w:rsidR="00000000" w:rsidRDefault="00217167">
            <w:pPr>
              <w:spacing w:line="240" w:lineRule="exact"/>
              <w:jc w:val="center"/>
              <w:rPr>
                <w:rFonts w:eastAsia="仿宋_GB2312"/>
                <w:sz w:val="18"/>
                <w:szCs w:val="18"/>
              </w:rPr>
            </w:pPr>
          </w:p>
        </w:tc>
        <w:tc>
          <w:tcPr>
            <w:tcW w:w="1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15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131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r>
      <w:tr w:rsidR="00000000">
        <w:trPr>
          <w:cantSplit/>
          <w:trHeight w:val="2360"/>
          <w:jc w:val="center"/>
        </w:trPr>
        <w:tc>
          <w:tcPr>
            <w:tcW w:w="43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lastRenderedPageBreak/>
              <w:t>20</w:t>
            </w:r>
          </w:p>
        </w:tc>
        <w:tc>
          <w:tcPr>
            <w:tcW w:w="71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06</w:t>
            </w:r>
            <w:r>
              <w:rPr>
                <w:rFonts w:eastAsia="仿宋_GB2312"/>
                <w:kern w:val="0"/>
                <w:sz w:val="18"/>
                <w:szCs w:val="18"/>
                <w:lang w:bidi="ar"/>
              </w:rPr>
              <w:t>医用成像器械</w:t>
            </w:r>
          </w:p>
        </w:tc>
        <w:tc>
          <w:tcPr>
            <w:tcW w:w="84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05 X</w:t>
            </w:r>
            <w:r>
              <w:rPr>
                <w:rFonts w:eastAsia="仿宋_GB2312"/>
                <w:kern w:val="0"/>
                <w:sz w:val="18"/>
                <w:szCs w:val="18"/>
                <w:lang w:bidi="ar"/>
              </w:rPr>
              <w:t>射线附属及辅助设备</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06</w:t>
            </w:r>
            <w:r>
              <w:rPr>
                <w:rFonts w:eastAsia="仿宋_GB2312"/>
                <w:kern w:val="0"/>
                <w:sz w:val="18"/>
                <w:szCs w:val="18"/>
                <w:lang w:bidi="ar"/>
              </w:rPr>
              <w:t>防散射滤线栅</w:t>
            </w:r>
          </w:p>
        </w:tc>
        <w:tc>
          <w:tcPr>
            <w:tcW w:w="1891"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通常由铅条、介质等组成。放置于影像接收面之前，以减少辐射到影像接收面上的散射辐射，从而改善</w:t>
            </w:r>
            <w:r>
              <w:rPr>
                <w:rFonts w:eastAsia="仿宋_GB2312"/>
                <w:kern w:val="0"/>
                <w:sz w:val="18"/>
                <w:szCs w:val="18"/>
                <w:lang w:bidi="ar"/>
              </w:rPr>
              <w:t>X</w:t>
            </w:r>
            <w:r>
              <w:rPr>
                <w:rFonts w:eastAsia="仿宋_GB2312"/>
                <w:kern w:val="0"/>
                <w:sz w:val="18"/>
                <w:szCs w:val="18"/>
                <w:lang w:bidi="ar"/>
              </w:rPr>
              <w:t>射线影像对比度的一</w:t>
            </w:r>
            <w:r>
              <w:rPr>
                <w:rFonts w:eastAsia="仿宋_GB2312"/>
                <w:kern w:val="0"/>
                <w:sz w:val="18"/>
                <w:szCs w:val="18"/>
                <w:lang w:bidi="ar"/>
              </w:rPr>
              <w:t>种装置。</w:t>
            </w:r>
          </w:p>
        </w:tc>
        <w:tc>
          <w:tcPr>
            <w:tcW w:w="1398"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配合</w:t>
            </w:r>
            <w:r>
              <w:rPr>
                <w:rFonts w:eastAsia="仿宋_GB2312"/>
                <w:kern w:val="0"/>
                <w:sz w:val="18"/>
                <w:szCs w:val="18"/>
                <w:lang w:bidi="ar"/>
              </w:rPr>
              <w:t>X</w:t>
            </w:r>
            <w:r>
              <w:rPr>
                <w:rFonts w:eastAsia="仿宋_GB2312"/>
                <w:kern w:val="0"/>
                <w:sz w:val="18"/>
                <w:szCs w:val="18"/>
                <w:lang w:bidi="ar"/>
              </w:rPr>
              <w:t>射线机使用，用于增加</w:t>
            </w:r>
            <w:r>
              <w:rPr>
                <w:rFonts w:eastAsia="仿宋_GB2312"/>
                <w:kern w:val="0"/>
                <w:sz w:val="18"/>
                <w:szCs w:val="18"/>
                <w:lang w:bidi="ar"/>
              </w:rPr>
              <w:t>X</w:t>
            </w:r>
            <w:r>
              <w:rPr>
                <w:rFonts w:eastAsia="仿宋_GB2312"/>
                <w:kern w:val="0"/>
                <w:sz w:val="18"/>
                <w:szCs w:val="18"/>
                <w:lang w:bidi="ar"/>
              </w:rPr>
              <w:t>射线影像的对比度。</w:t>
            </w:r>
          </w:p>
        </w:tc>
        <w:tc>
          <w:tcPr>
            <w:tcW w:w="1414"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防散射滤线栅、乳腺防散射滤线栅</w:t>
            </w:r>
          </w:p>
        </w:tc>
        <w:tc>
          <w:tcPr>
            <w:tcW w:w="4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Ⅱ</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06</w:t>
            </w:r>
            <w:r>
              <w:rPr>
                <w:rFonts w:eastAsia="仿宋_GB2312"/>
                <w:kern w:val="0"/>
                <w:sz w:val="18"/>
                <w:szCs w:val="18"/>
                <w:lang w:bidi="ar"/>
              </w:rPr>
              <w:t>医用成像器械</w:t>
            </w:r>
          </w:p>
        </w:tc>
        <w:tc>
          <w:tcPr>
            <w:tcW w:w="882"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05 X</w:t>
            </w:r>
            <w:r>
              <w:rPr>
                <w:rFonts w:eastAsia="仿宋_GB2312"/>
                <w:kern w:val="0"/>
                <w:sz w:val="18"/>
                <w:szCs w:val="18"/>
                <w:lang w:bidi="ar"/>
              </w:rPr>
              <w:t>射线附属及辅助设备</w:t>
            </w:r>
          </w:p>
        </w:tc>
        <w:tc>
          <w:tcPr>
            <w:tcW w:w="7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06</w:t>
            </w:r>
            <w:r>
              <w:rPr>
                <w:rFonts w:eastAsia="仿宋_GB2312"/>
                <w:kern w:val="0"/>
                <w:sz w:val="18"/>
                <w:szCs w:val="18"/>
                <w:lang w:bidi="ar"/>
              </w:rPr>
              <w:t>防散射滤线栅</w:t>
            </w:r>
          </w:p>
        </w:tc>
        <w:tc>
          <w:tcPr>
            <w:tcW w:w="1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15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131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I</w:t>
            </w:r>
          </w:p>
        </w:tc>
      </w:tr>
      <w:tr w:rsidR="00000000">
        <w:trPr>
          <w:cantSplit/>
          <w:trHeight w:val="1850"/>
          <w:jc w:val="center"/>
        </w:trPr>
        <w:tc>
          <w:tcPr>
            <w:tcW w:w="43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21</w:t>
            </w:r>
          </w:p>
        </w:tc>
        <w:tc>
          <w:tcPr>
            <w:tcW w:w="71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06</w:t>
            </w:r>
            <w:r>
              <w:rPr>
                <w:rFonts w:eastAsia="仿宋_GB2312"/>
                <w:kern w:val="0"/>
                <w:sz w:val="18"/>
                <w:szCs w:val="18"/>
                <w:lang w:bidi="ar"/>
              </w:rPr>
              <w:t>医用成像器械</w:t>
            </w:r>
          </w:p>
        </w:tc>
        <w:tc>
          <w:tcPr>
            <w:tcW w:w="84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05 X</w:t>
            </w:r>
            <w:r>
              <w:rPr>
                <w:rFonts w:eastAsia="仿宋_GB2312"/>
                <w:kern w:val="0"/>
                <w:sz w:val="18"/>
                <w:szCs w:val="18"/>
                <w:lang w:bidi="ar"/>
              </w:rPr>
              <w:t>射线附属及辅助设备</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07 X</w:t>
            </w:r>
            <w:r>
              <w:rPr>
                <w:rFonts w:eastAsia="仿宋_GB2312"/>
                <w:kern w:val="0"/>
                <w:sz w:val="18"/>
                <w:szCs w:val="18"/>
                <w:lang w:bidi="ar"/>
              </w:rPr>
              <w:t>射线摄影暗盒</w:t>
            </w:r>
          </w:p>
        </w:tc>
        <w:tc>
          <w:tcPr>
            <w:tcW w:w="1891"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承装</w:t>
            </w:r>
            <w:r>
              <w:rPr>
                <w:rFonts w:eastAsia="仿宋_GB2312"/>
                <w:kern w:val="0"/>
                <w:sz w:val="18"/>
                <w:szCs w:val="18"/>
                <w:lang w:bidi="ar"/>
              </w:rPr>
              <w:t>X</w:t>
            </w:r>
            <w:r>
              <w:rPr>
                <w:rFonts w:eastAsia="仿宋_GB2312"/>
                <w:kern w:val="0"/>
                <w:sz w:val="18"/>
                <w:szCs w:val="18"/>
                <w:lang w:bidi="ar"/>
              </w:rPr>
              <w:t>射线摄影胶片等的装置，带有滤线栅，按照不同应用分为不同尺寸。</w:t>
            </w:r>
          </w:p>
        </w:tc>
        <w:tc>
          <w:tcPr>
            <w:tcW w:w="1398"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用于承装</w:t>
            </w:r>
            <w:r>
              <w:rPr>
                <w:rFonts w:eastAsia="仿宋_GB2312"/>
                <w:kern w:val="0"/>
                <w:sz w:val="18"/>
                <w:szCs w:val="18"/>
                <w:lang w:bidi="ar"/>
              </w:rPr>
              <w:t>X</w:t>
            </w:r>
            <w:r>
              <w:rPr>
                <w:rFonts w:eastAsia="仿宋_GB2312"/>
                <w:kern w:val="0"/>
                <w:sz w:val="18"/>
                <w:szCs w:val="18"/>
                <w:lang w:bidi="ar"/>
              </w:rPr>
              <w:t>射线摄影胶片。</w:t>
            </w:r>
          </w:p>
        </w:tc>
        <w:tc>
          <w:tcPr>
            <w:tcW w:w="1414"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暗盒、</w:t>
            </w:r>
            <w:r>
              <w:rPr>
                <w:rFonts w:eastAsia="仿宋_GB2312"/>
                <w:kern w:val="0"/>
                <w:sz w:val="18"/>
                <w:szCs w:val="18"/>
                <w:lang w:bidi="ar"/>
              </w:rPr>
              <w:t>X</w:t>
            </w:r>
            <w:r>
              <w:rPr>
                <w:rFonts w:eastAsia="仿宋_GB2312"/>
                <w:kern w:val="0"/>
                <w:sz w:val="18"/>
                <w:szCs w:val="18"/>
                <w:lang w:bidi="ar"/>
              </w:rPr>
              <w:t>射线摄影暗盒</w:t>
            </w:r>
          </w:p>
        </w:tc>
        <w:tc>
          <w:tcPr>
            <w:tcW w:w="4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Ⅱ</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06</w:t>
            </w:r>
            <w:r>
              <w:rPr>
                <w:rFonts w:eastAsia="仿宋_GB2312"/>
                <w:kern w:val="0"/>
                <w:sz w:val="18"/>
                <w:szCs w:val="18"/>
                <w:lang w:bidi="ar"/>
              </w:rPr>
              <w:t>医用成像器械</w:t>
            </w:r>
          </w:p>
        </w:tc>
        <w:tc>
          <w:tcPr>
            <w:tcW w:w="882"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05 X</w:t>
            </w:r>
            <w:r>
              <w:rPr>
                <w:rFonts w:eastAsia="仿宋_GB2312"/>
                <w:kern w:val="0"/>
                <w:sz w:val="18"/>
                <w:szCs w:val="18"/>
                <w:lang w:bidi="ar"/>
              </w:rPr>
              <w:t>射线附属及辅助设备</w:t>
            </w:r>
          </w:p>
        </w:tc>
        <w:tc>
          <w:tcPr>
            <w:tcW w:w="7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07 X</w:t>
            </w:r>
            <w:r>
              <w:rPr>
                <w:rFonts w:eastAsia="仿宋_GB2312"/>
                <w:kern w:val="0"/>
                <w:sz w:val="18"/>
                <w:szCs w:val="18"/>
                <w:lang w:bidi="ar"/>
              </w:rPr>
              <w:t>射线摄影暗盒</w:t>
            </w:r>
          </w:p>
        </w:tc>
        <w:tc>
          <w:tcPr>
            <w:tcW w:w="1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15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131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I</w:t>
            </w:r>
          </w:p>
        </w:tc>
      </w:tr>
      <w:tr w:rsidR="00000000">
        <w:trPr>
          <w:cantSplit/>
          <w:trHeight w:val="3140"/>
          <w:jc w:val="center"/>
        </w:trPr>
        <w:tc>
          <w:tcPr>
            <w:tcW w:w="43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22</w:t>
            </w:r>
          </w:p>
        </w:tc>
        <w:tc>
          <w:tcPr>
            <w:tcW w:w="71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06</w:t>
            </w:r>
            <w:r>
              <w:rPr>
                <w:rFonts w:eastAsia="仿宋_GB2312"/>
                <w:kern w:val="0"/>
                <w:sz w:val="18"/>
                <w:szCs w:val="18"/>
                <w:lang w:bidi="ar"/>
              </w:rPr>
              <w:t>医用成像器械</w:t>
            </w:r>
          </w:p>
        </w:tc>
        <w:tc>
          <w:tcPr>
            <w:tcW w:w="84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13</w:t>
            </w:r>
            <w:r>
              <w:rPr>
                <w:rFonts w:eastAsia="仿宋_GB2312"/>
                <w:kern w:val="0"/>
                <w:sz w:val="18"/>
                <w:szCs w:val="18"/>
                <w:lang w:bidi="ar"/>
              </w:rPr>
              <w:t>光学</w:t>
            </w:r>
            <w:r>
              <w:rPr>
                <w:rFonts w:eastAsia="仿宋_GB2312"/>
                <w:kern w:val="0"/>
                <w:sz w:val="18"/>
                <w:szCs w:val="18"/>
                <w:lang w:bidi="ar"/>
              </w:rPr>
              <w:t>成像诊断设备</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03</w:t>
            </w:r>
            <w:r>
              <w:rPr>
                <w:rFonts w:eastAsia="仿宋_GB2312"/>
                <w:kern w:val="0"/>
                <w:sz w:val="18"/>
                <w:szCs w:val="18"/>
                <w:lang w:bidi="ar"/>
              </w:rPr>
              <w:t>光相干断层成像系统（非眼科）</w:t>
            </w:r>
          </w:p>
        </w:tc>
        <w:tc>
          <w:tcPr>
            <w:tcW w:w="1891"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通常由导管头端、成像窗、远端导管轴、近端导管轴、侧管接头、冲洗液注入口、鲁尔接头保护帽、外壳连接端口、保护帽、透镜、牵引丝、扭力传导管、镍钛合金管和光纤连接器组成。无菌提供，一次性使用。</w:t>
            </w:r>
          </w:p>
        </w:tc>
        <w:tc>
          <w:tcPr>
            <w:tcW w:w="1398"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配合光学干涉断层成像系统使用，用于冠状动脉的成像。</w:t>
            </w:r>
          </w:p>
        </w:tc>
        <w:tc>
          <w:tcPr>
            <w:tcW w:w="1414"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光学干涉断层成像系统成像导管</w:t>
            </w:r>
          </w:p>
        </w:tc>
        <w:tc>
          <w:tcPr>
            <w:tcW w:w="4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Ⅲ</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06</w:t>
            </w:r>
            <w:r>
              <w:rPr>
                <w:rFonts w:eastAsia="仿宋_GB2312"/>
                <w:kern w:val="0"/>
                <w:sz w:val="18"/>
                <w:szCs w:val="18"/>
                <w:lang w:bidi="ar"/>
              </w:rPr>
              <w:t>医用成像器械</w:t>
            </w:r>
          </w:p>
        </w:tc>
        <w:tc>
          <w:tcPr>
            <w:tcW w:w="882"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13</w:t>
            </w:r>
            <w:r>
              <w:rPr>
                <w:rFonts w:eastAsia="仿宋_GB2312"/>
                <w:kern w:val="0"/>
                <w:sz w:val="18"/>
                <w:szCs w:val="18"/>
                <w:lang w:bidi="ar"/>
              </w:rPr>
              <w:t>光学成像诊断设备</w:t>
            </w:r>
          </w:p>
        </w:tc>
        <w:tc>
          <w:tcPr>
            <w:tcW w:w="7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03</w:t>
            </w:r>
            <w:r>
              <w:rPr>
                <w:rFonts w:eastAsia="仿宋_GB2312"/>
                <w:kern w:val="0"/>
                <w:sz w:val="18"/>
                <w:szCs w:val="18"/>
                <w:lang w:bidi="ar"/>
              </w:rPr>
              <w:t>光相干断层成像系统（非眼科）</w:t>
            </w:r>
          </w:p>
        </w:tc>
        <w:tc>
          <w:tcPr>
            <w:tcW w:w="1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15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131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光学干涉断层成像系统成像导管、</w:t>
            </w:r>
            <w:r>
              <w:rPr>
                <w:rStyle w:val="font51"/>
                <w:rFonts w:ascii="Times New Roman" w:eastAsia="仿宋_GB2312" w:hAnsi="Times New Roman" w:cs="Times New Roman" w:hint="default"/>
                <w:color w:val="auto"/>
                <w:sz w:val="18"/>
                <w:szCs w:val="18"/>
                <w:lang w:bidi="ar"/>
              </w:rPr>
              <w:t>一次性使用血管内成像导管</w:t>
            </w:r>
          </w:p>
        </w:tc>
        <w:tc>
          <w:tcPr>
            <w:tcW w:w="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r>
      <w:tr w:rsidR="00000000">
        <w:trPr>
          <w:cantSplit/>
          <w:trHeight w:val="3175"/>
          <w:jc w:val="center"/>
        </w:trPr>
        <w:tc>
          <w:tcPr>
            <w:tcW w:w="43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lastRenderedPageBreak/>
              <w:t>23</w:t>
            </w:r>
          </w:p>
        </w:tc>
        <w:tc>
          <w:tcPr>
            <w:tcW w:w="71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07</w:t>
            </w:r>
            <w:r>
              <w:rPr>
                <w:rFonts w:eastAsia="仿宋_GB2312"/>
                <w:kern w:val="0"/>
                <w:sz w:val="18"/>
                <w:szCs w:val="18"/>
                <w:lang w:bidi="ar"/>
              </w:rPr>
              <w:t>医用诊察和监护</w:t>
            </w:r>
          </w:p>
        </w:tc>
        <w:tc>
          <w:tcPr>
            <w:tcW w:w="84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03</w:t>
            </w:r>
            <w:r>
              <w:rPr>
                <w:rFonts w:eastAsia="仿宋_GB2312"/>
                <w:kern w:val="0"/>
                <w:sz w:val="18"/>
                <w:szCs w:val="18"/>
                <w:lang w:bidi="ar"/>
              </w:rPr>
              <w:t>生理</w:t>
            </w:r>
            <w:r>
              <w:rPr>
                <w:rFonts w:eastAsia="仿宋_GB2312"/>
                <w:kern w:val="0"/>
                <w:sz w:val="18"/>
                <w:szCs w:val="18"/>
                <w:lang w:bidi="ar"/>
              </w:rPr>
              <w:t>参数分析测量设备</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02</w:t>
            </w:r>
            <w:r>
              <w:rPr>
                <w:rFonts w:eastAsia="仿宋_GB2312"/>
                <w:kern w:val="0"/>
                <w:sz w:val="18"/>
                <w:szCs w:val="18"/>
                <w:lang w:bidi="ar"/>
              </w:rPr>
              <w:t>心脏电生理标测设备</w:t>
            </w:r>
          </w:p>
        </w:tc>
        <w:tc>
          <w:tcPr>
            <w:tcW w:w="1891"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通常由定位单元、电信号处理单元、工作站（含软件）、显示器、打印机、仪器车、操作台、连接线缆组成。由操作台、计算机（含软件）、打印机、显示器、隔离电源、生物信号前置放大器（含软件）及连接线缆组成。</w:t>
            </w:r>
          </w:p>
        </w:tc>
        <w:tc>
          <w:tcPr>
            <w:tcW w:w="1398"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用于描记心脏活动时人体体表心电图、和心腔内的心电波形，可实时构建心脏电兴奋传导的三维图形，采集和分析心脏电活动，以供心脏电生理标测及定位等临床诊断或电生理研究用。</w:t>
            </w:r>
          </w:p>
        </w:tc>
        <w:tc>
          <w:tcPr>
            <w:tcW w:w="1414"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电生理标测仪、多道电生理记录仪、电生理导航系统、</w:t>
            </w:r>
          </w:p>
        </w:tc>
        <w:tc>
          <w:tcPr>
            <w:tcW w:w="4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Ⅲ</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07</w:t>
            </w:r>
            <w:r>
              <w:rPr>
                <w:rFonts w:eastAsia="仿宋_GB2312"/>
                <w:kern w:val="0"/>
                <w:sz w:val="18"/>
                <w:szCs w:val="18"/>
                <w:lang w:bidi="ar"/>
              </w:rPr>
              <w:t>医用诊察和监护</w:t>
            </w:r>
          </w:p>
        </w:tc>
        <w:tc>
          <w:tcPr>
            <w:tcW w:w="882"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03</w:t>
            </w:r>
            <w:r>
              <w:rPr>
                <w:rFonts w:eastAsia="仿宋_GB2312"/>
                <w:kern w:val="0"/>
                <w:sz w:val="18"/>
                <w:szCs w:val="18"/>
                <w:lang w:bidi="ar"/>
              </w:rPr>
              <w:t>生理参数分析测量设备</w:t>
            </w:r>
          </w:p>
        </w:tc>
        <w:tc>
          <w:tcPr>
            <w:tcW w:w="7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02</w:t>
            </w:r>
            <w:r>
              <w:rPr>
                <w:rFonts w:eastAsia="仿宋_GB2312"/>
                <w:kern w:val="0"/>
                <w:sz w:val="18"/>
                <w:szCs w:val="18"/>
                <w:lang w:bidi="ar"/>
              </w:rPr>
              <w:t>心脏电</w:t>
            </w:r>
            <w:r>
              <w:rPr>
                <w:rFonts w:eastAsia="仿宋_GB2312"/>
                <w:kern w:val="0"/>
                <w:sz w:val="18"/>
                <w:szCs w:val="18"/>
                <w:lang w:bidi="ar"/>
              </w:rPr>
              <w:t>生理标测设备</w:t>
            </w:r>
          </w:p>
        </w:tc>
        <w:tc>
          <w:tcPr>
            <w:tcW w:w="1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15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131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电生理标测仪、多道电生理记录仪、电生理导航系统、</w:t>
            </w:r>
            <w:r>
              <w:rPr>
                <w:rStyle w:val="font51"/>
                <w:rFonts w:ascii="Times New Roman" w:eastAsia="仿宋_GB2312" w:hAnsi="Times New Roman" w:cs="Times New Roman" w:hint="default"/>
                <w:color w:val="auto"/>
                <w:sz w:val="18"/>
                <w:szCs w:val="18"/>
                <w:lang w:bidi="ar"/>
              </w:rPr>
              <w:t>三维心脏电生理标测系统</w:t>
            </w:r>
          </w:p>
        </w:tc>
        <w:tc>
          <w:tcPr>
            <w:tcW w:w="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r>
      <w:tr w:rsidR="00000000">
        <w:trPr>
          <w:cantSplit/>
          <w:trHeight w:val="2397"/>
          <w:jc w:val="center"/>
        </w:trPr>
        <w:tc>
          <w:tcPr>
            <w:tcW w:w="43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24</w:t>
            </w:r>
          </w:p>
        </w:tc>
        <w:tc>
          <w:tcPr>
            <w:tcW w:w="71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07</w:t>
            </w:r>
            <w:r>
              <w:rPr>
                <w:rFonts w:eastAsia="仿宋_GB2312"/>
                <w:kern w:val="0"/>
                <w:sz w:val="18"/>
                <w:szCs w:val="18"/>
                <w:lang w:bidi="ar"/>
              </w:rPr>
              <w:t>医用诊察和监护</w:t>
            </w:r>
          </w:p>
        </w:tc>
        <w:tc>
          <w:tcPr>
            <w:tcW w:w="84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04</w:t>
            </w:r>
            <w:r>
              <w:rPr>
                <w:rFonts w:eastAsia="仿宋_GB2312"/>
                <w:kern w:val="0"/>
                <w:sz w:val="18"/>
                <w:szCs w:val="18"/>
                <w:lang w:bidi="ar"/>
              </w:rPr>
              <w:t>监护设备</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03</w:t>
            </w:r>
            <w:r>
              <w:rPr>
                <w:rFonts w:eastAsia="仿宋_GB2312"/>
                <w:kern w:val="0"/>
                <w:sz w:val="18"/>
                <w:szCs w:val="18"/>
                <w:lang w:bidi="ar"/>
              </w:rPr>
              <w:t>动态血糖</w:t>
            </w:r>
            <w:r>
              <w:rPr>
                <w:rFonts w:eastAsia="仿宋_GB2312"/>
                <w:kern w:val="0"/>
                <w:sz w:val="18"/>
                <w:szCs w:val="18"/>
                <w:lang w:bidi="ar"/>
              </w:rPr>
              <w:t>/</w:t>
            </w:r>
            <w:r>
              <w:rPr>
                <w:rFonts w:eastAsia="仿宋_GB2312"/>
                <w:kern w:val="0"/>
                <w:sz w:val="18"/>
                <w:szCs w:val="18"/>
                <w:lang w:bidi="ar"/>
              </w:rPr>
              <w:t>葡萄糖监测设备</w:t>
            </w:r>
          </w:p>
        </w:tc>
        <w:tc>
          <w:tcPr>
            <w:tcW w:w="1891"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通常由血糖记录器、信息提取器、感应葡萄糖探头、线缆和分析软件组成。持续监测皮下细胞间液的葡萄糖浓度并进行分析计算。</w:t>
            </w:r>
          </w:p>
        </w:tc>
        <w:tc>
          <w:tcPr>
            <w:tcW w:w="1398"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用于连续监测患者血糖</w:t>
            </w:r>
            <w:r>
              <w:rPr>
                <w:rFonts w:eastAsia="仿宋_GB2312"/>
                <w:kern w:val="0"/>
                <w:sz w:val="18"/>
                <w:szCs w:val="18"/>
                <w:lang w:bidi="ar"/>
              </w:rPr>
              <w:t>/</w:t>
            </w:r>
            <w:r>
              <w:rPr>
                <w:rFonts w:eastAsia="仿宋_GB2312"/>
                <w:kern w:val="0"/>
                <w:sz w:val="18"/>
                <w:szCs w:val="18"/>
                <w:lang w:bidi="ar"/>
              </w:rPr>
              <w:t>葡萄糖水平。</w:t>
            </w:r>
          </w:p>
        </w:tc>
        <w:tc>
          <w:tcPr>
            <w:tcW w:w="1414"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动态血糖连续监测系统、动态葡萄糖连续监测系统</w:t>
            </w:r>
          </w:p>
        </w:tc>
        <w:tc>
          <w:tcPr>
            <w:tcW w:w="4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Ⅲ</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07</w:t>
            </w:r>
            <w:r>
              <w:rPr>
                <w:rFonts w:eastAsia="仿宋_GB2312"/>
                <w:kern w:val="0"/>
                <w:sz w:val="18"/>
                <w:szCs w:val="18"/>
                <w:lang w:bidi="ar"/>
              </w:rPr>
              <w:t>医用诊察和监护</w:t>
            </w:r>
          </w:p>
        </w:tc>
        <w:tc>
          <w:tcPr>
            <w:tcW w:w="882"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04</w:t>
            </w:r>
            <w:r>
              <w:rPr>
                <w:rFonts w:eastAsia="仿宋_GB2312"/>
                <w:kern w:val="0"/>
                <w:sz w:val="18"/>
                <w:szCs w:val="18"/>
                <w:lang w:bidi="ar"/>
              </w:rPr>
              <w:t>监护设备</w:t>
            </w:r>
          </w:p>
        </w:tc>
        <w:tc>
          <w:tcPr>
            <w:tcW w:w="7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03</w:t>
            </w:r>
            <w:r>
              <w:rPr>
                <w:rFonts w:eastAsia="仿宋_GB2312"/>
                <w:kern w:val="0"/>
                <w:sz w:val="18"/>
                <w:szCs w:val="18"/>
                <w:lang w:bidi="ar"/>
              </w:rPr>
              <w:t>动态血糖</w:t>
            </w:r>
            <w:r>
              <w:rPr>
                <w:rFonts w:eastAsia="仿宋_GB2312"/>
                <w:kern w:val="0"/>
                <w:sz w:val="18"/>
                <w:szCs w:val="18"/>
                <w:lang w:bidi="ar"/>
              </w:rPr>
              <w:t>/</w:t>
            </w:r>
            <w:r>
              <w:rPr>
                <w:rFonts w:eastAsia="仿宋_GB2312"/>
                <w:kern w:val="0"/>
                <w:sz w:val="18"/>
                <w:szCs w:val="18"/>
                <w:lang w:bidi="ar"/>
              </w:rPr>
              <w:t>葡萄糖监测设备</w:t>
            </w:r>
          </w:p>
        </w:tc>
        <w:tc>
          <w:tcPr>
            <w:tcW w:w="1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15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131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动态血糖连续监测系统、动态葡萄糖连续监测系统、</w:t>
            </w:r>
            <w:r>
              <w:rPr>
                <w:rStyle w:val="font51"/>
                <w:rFonts w:ascii="Times New Roman" w:eastAsia="仿宋_GB2312" w:hAnsi="Times New Roman" w:cs="Times New Roman" w:hint="default"/>
                <w:color w:val="auto"/>
                <w:sz w:val="18"/>
                <w:szCs w:val="18"/>
                <w:lang w:bidi="ar"/>
              </w:rPr>
              <w:t>持</w:t>
            </w:r>
            <w:r>
              <w:rPr>
                <w:rStyle w:val="font51"/>
                <w:rFonts w:ascii="Times New Roman" w:eastAsia="仿宋_GB2312" w:hAnsi="Times New Roman" w:cs="Times New Roman" w:hint="default"/>
                <w:color w:val="auto"/>
                <w:sz w:val="18"/>
                <w:szCs w:val="18"/>
                <w:lang w:bidi="ar"/>
              </w:rPr>
              <w:t>续葡萄糖监测系统</w:t>
            </w:r>
          </w:p>
        </w:tc>
        <w:tc>
          <w:tcPr>
            <w:tcW w:w="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r>
      <w:tr w:rsidR="00000000">
        <w:trPr>
          <w:cantSplit/>
          <w:jc w:val="center"/>
        </w:trPr>
        <w:tc>
          <w:tcPr>
            <w:tcW w:w="430"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25</w:t>
            </w:r>
          </w:p>
        </w:tc>
        <w:tc>
          <w:tcPr>
            <w:tcW w:w="710"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09</w:t>
            </w:r>
            <w:r>
              <w:rPr>
                <w:rFonts w:eastAsia="仿宋_GB2312"/>
                <w:kern w:val="0"/>
                <w:sz w:val="18"/>
                <w:szCs w:val="18"/>
                <w:lang w:bidi="ar"/>
              </w:rPr>
              <w:t>物理治疗器械</w:t>
            </w:r>
          </w:p>
        </w:tc>
        <w:tc>
          <w:tcPr>
            <w:tcW w:w="840"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 xml:space="preserve">07 </w:t>
            </w:r>
            <w:r>
              <w:rPr>
                <w:rFonts w:eastAsia="仿宋_GB2312"/>
                <w:kern w:val="0"/>
                <w:sz w:val="18"/>
                <w:szCs w:val="18"/>
                <w:lang w:bidi="ar"/>
              </w:rPr>
              <w:t>高频治疗设备</w:t>
            </w:r>
          </w:p>
        </w:tc>
        <w:tc>
          <w:tcPr>
            <w:tcW w:w="650"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03</w:t>
            </w:r>
            <w:r>
              <w:rPr>
                <w:rFonts w:eastAsia="仿宋_GB2312"/>
                <w:kern w:val="0"/>
                <w:sz w:val="18"/>
                <w:szCs w:val="18"/>
                <w:lang w:bidi="ar"/>
              </w:rPr>
              <w:t>微波治疗设备</w:t>
            </w:r>
          </w:p>
        </w:tc>
        <w:tc>
          <w:tcPr>
            <w:tcW w:w="1891"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通常由微波发生源、微波传输线缆和辐射器组成，利用工作频率</w:t>
            </w:r>
            <w:r>
              <w:rPr>
                <w:rFonts w:eastAsia="仿宋_GB2312"/>
                <w:kern w:val="0"/>
                <w:sz w:val="18"/>
                <w:szCs w:val="18"/>
                <w:lang w:bidi="ar"/>
              </w:rPr>
              <w:t>0.3GHz-30GHz</w:t>
            </w:r>
            <w:r>
              <w:rPr>
                <w:rFonts w:eastAsia="仿宋_GB2312"/>
                <w:kern w:val="0"/>
                <w:sz w:val="18"/>
                <w:szCs w:val="18"/>
                <w:lang w:bidi="ar"/>
              </w:rPr>
              <w:t>的微波辐射能量治疗疾病的设备。</w:t>
            </w:r>
          </w:p>
        </w:tc>
        <w:tc>
          <w:tcPr>
            <w:tcW w:w="1398"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用于对肿瘤进行辅助治疗；</w:t>
            </w:r>
            <w:r>
              <w:rPr>
                <w:rFonts w:eastAsia="仿宋_GB2312"/>
                <w:kern w:val="0"/>
                <w:sz w:val="18"/>
                <w:szCs w:val="18"/>
                <w:lang w:bidi="ar"/>
              </w:rPr>
              <w:br/>
            </w:r>
            <w:r>
              <w:rPr>
                <w:rFonts w:eastAsia="仿宋_GB2312"/>
                <w:kern w:val="0"/>
                <w:sz w:val="18"/>
                <w:szCs w:val="18"/>
                <w:lang w:bidi="ar"/>
              </w:rPr>
              <w:t>用于体表理疗和炎症性疾病，</w:t>
            </w:r>
            <w:r>
              <w:rPr>
                <w:rFonts w:eastAsia="仿宋_GB2312"/>
                <w:kern w:val="0"/>
                <w:sz w:val="18"/>
                <w:szCs w:val="18"/>
                <w:lang w:bidi="ar"/>
              </w:rPr>
              <w:br/>
            </w:r>
            <w:r>
              <w:rPr>
                <w:rFonts w:eastAsia="仿宋_GB2312"/>
                <w:kern w:val="0"/>
                <w:sz w:val="18"/>
                <w:szCs w:val="18"/>
                <w:lang w:bidi="ar"/>
              </w:rPr>
              <w:t>可缓解疼痛、消除炎症、促进伤口愈合等。</w:t>
            </w:r>
          </w:p>
        </w:tc>
        <w:tc>
          <w:tcPr>
            <w:tcW w:w="1414"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微波治疗机、</w:t>
            </w:r>
            <w:r>
              <w:rPr>
                <w:rFonts w:eastAsia="仿宋_GB2312"/>
                <w:kern w:val="0"/>
                <w:sz w:val="18"/>
                <w:szCs w:val="18"/>
                <w:lang w:bidi="ar"/>
              </w:rPr>
              <w:br/>
            </w:r>
            <w:r>
              <w:rPr>
                <w:rFonts w:eastAsia="仿宋_GB2312"/>
                <w:kern w:val="0"/>
                <w:sz w:val="18"/>
                <w:szCs w:val="18"/>
                <w:lang w:bidi="ar"/>
              </w:rPr>
              <w:t>微波辅助治疗系统、</w:t>
            </w:r>
            <w:r>
              <w:rPr>
                <w:rFonts w:eastAsia="仿宋_GB2312"/>
                <w:kern w:val="0"/>
                <w:sz w:val="18"/>
                <w:szCs w:val="18"/>
                <w:lang w:bidi="ar"/>
              </w:rPr>
              <w:br/>
            </w:r>
            <w:r>
              <w:rPr>
                <w:rFonts w:eastAsia="仿宋_GB2312"/>
                <w:kern w:val="0"/>
                <w:sz w:val="18"/>
                <w:szCs w:val="18"/>
                <w:lang w:bidi="ar"/>
              </w:rPr>
              <w:t>微波治疗仪</w:t>
            </w:r>
          </w:p>
        </w:tc>
        <w:tc>
          <w:tcPr>
            <w:tcW w:w="450"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Ⅲ</w:t>
            </w:r>
          </w:p>
        </w:tc>
        <w:tc>
          <w:tcPr>
            <w:tcW w:w="650"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09</w:t>
            </w:r>
            <w:r>
              <w:rPr>
                <w:rFonts w:eastAsia="仿宋_GB2312"/>
                <w:kern w:val="0"/>
                <w:sz w:val="18"/>
                <w:szCs w:val="18"/>
                <w:lang w:bidi="ar"/>
              </w:rPr>
              <w:t>物理治疗器械</w:t>
            </w:r>
          </w:p>
        </w:tc>
        <w:tc>
          <w:tcPr>
            <w:tcW w:w="882"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 xml:space="preserve">07 </w:t>
            </w:r>
            <w:r>
              <w:rPr>
                <w:rFonts w:eastAsia="仿宋_GB2312"/>
                <w:kern w:val="0"/>
                <w:sz w:val="18"/>
                <w:szCs w:val="18"/>
                <w:lang w:bidi="ar"/>
              </w:rPr>
              <w:t>高频治疗设备</w:t>
            </w:r>
          </w:p>
        </w:tc>
        <w:tc>
          <w:tcPr>
            <w:tcW w:w="733"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03</w:t>
            </w:r>
            <w:r>
              <w:rPr>
                <w:rFonts w:eastAsia="仿宋_GB2312"/>
                <w:kern w:val="0"/>
                <w:sz w:val="18"/>
                <w:szCs w:val="18"/>
                <w:lang w:bidi="ar"/>
              </w:rPr>
              <w:t>微波治疗设备</w:t>
            </w:r>
          </w:p>
        </w:tc>
        <w:tc>
          <w:tcPr>
            <w:tcW w:w="1467"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15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用于对肿瘤进行辅助治疗。</w:t>
            </w:r>
          </w:p>
        </w:tc>
        <w:tc>
          <w:tcPr>
            <w:tcW w:w="131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微波肿瘤热疗机</w:t>
            </w:r>
          </w:p>
        </w:tc>
        <w:tc>
          <w:tcPr>
            <w:tcW w:w="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Ⅲ</w:t>
            </w:r>
          </w:p>
        </w:tc>
      </w:tr>
      <w:tr w:rsidR="00000000">
        <w:trPr>
          <w:cantSplit/>
          <w:jc w:val="center"/>
        </w:trPr>
        <w:tc>
          <w:tcPr>
            <w:tcW w:w="430" w:type="dxa"/>
            <w:vMerge/>
            <w:vAlign w:val="center"/>
          </w:tcPr>
          <w:p w:rsidR="00000000" w:rsidRDefault="00217167">
            <w:pPr>
              <w:spacing w:line="240" w:lineRule="exact"/>
              <w:jc w:val="center"/>
              <w:rPr>
                <w:rFonts w:eastAsia="仿宋_GB2312"/>
                <w:sz w:val="18"/>
                <w:szCs w:val="18"/>
              </w:rPr>
            </w:pPr>
          </w:p>
        </w:tc>
        <w:tc>
          <w:tcPr>
            <w:tcW w:w="710" w:type="dxa"/>
            <w:vMerge/>
            <w:vAlign w:val="center"/>
          </w:tcPr>
          <w:p w:rsidR="00000000" w:rsidRDefault="00217167">
            <w:pPr>
              <w:spacing w:line="240" w:lineRule="exact"/>
              <w:jc w:val="center"/>
              <w:rPr>
                <w:rFonts w:eastAsia="仿宋_GB2312"/>
                <w:sz w:val="18"/>
                <w:szCs w:val="18"/>
              </w:rPr>
            </w:pPr>
          </w:p>
        </w:tc>
        <w:tc>
          <w:tcPr>
            <w:tcW w:w="840" w:type="dxa"/>
            <w:vMerge/>
            <w:vAlign w:val="center"/>
          </w:tcPr>
          <w:p w:rsidR="00000000" w:rsidRDefault="00217167">
            <w:pPr>
              <w:spacing w:line="240" w:lineRule="exact"/>
              <w:jc w:val="center"/>
              <w:rPr>
                <w:rFonts w:eastAsia="仿宋_GB2312"/>
                <w:sz w:val="18"/>
                <w:szCs w:val="18"/>
              </w:rPr>
            </w:pPr>
          </w:p>
        </w:tc>
        <w:tc>
          <w:tcPr>
            <w:tcW w:w="650" w:type="dxa"/>
            <w:vMerge/>
            <w:vAlign w:val="center"/>
          </w:tcPr>
          <w:p w:rsidR="00000000" w:rsidRDefault="00217167">
            <w:pPr>
              <w:spacing w:line="240" w:lineRule="exact"/>
              <w:jc w:val="center"/>
              <w:rPr>
                <w:rFonts w:eastAsia="仿宋_GB2312"/>
                <w:sz w:val="18"/>
                <w:szCs w:val="18"/>
              </w:rPr>
            </w:pPr>
          </w:p>
        </w:tc>
        <w:tc>
          <w:tcPr>
            <w:tcW w:w="1891" w:type="dxa"/>
            <w:vMerge/>
            <w:vAlign w:val="center"/>
          </w:tcPr>
          <w:p w:rsidR="00000000" w:rsidRDefault="00217167">
            <w:pPr>
              <w:spacing w:line="240" w:lineRule="exact"/>
              <w:jc w:val="center"/>
              <w:rPr>
                <w:rFonts w:eastAsia="仿宋_GB2312"/>
                <w:sz w:val="18"/>
                <w:szCs w:val="18"/>
              </w:rPr>
            </w:pPr>
          </w:p>
        </w:tc>
        <w:tc>
          <w:tcPr>
            <w:tcW w:w="1398" w:type="dxa"/>
            <w:vMerge/>
            <w:vAlign w:val="center"/>
          </w:tcPr>
          <w:p w:rsidR="00000000" w:rsidRDefault="00217167">
            <w:pPr>
              <w:spacing w:line="240" w:lineRule="exact"/>
              <w:jc w:val="center"/>
              <w:rPr>
                <w:rFonts w:eastAsia="仿宋_GB2312"/>
                <w:sz w:val="18"/>
                <w:szCs w:val="18"/>
              </w:rPr>
            </w:pPr>
          </w:p>
        </w:tc>
        <w:tc>
          <w:tcPr>
            <w:tcW w:w="1414" w:type="dxa"/>
            <w:vMerge/>
            <w:vAlign w:val="center"/>
          </w:tcPr>
          <w:p w:rsidR="00000000" w:rsidRDefault="00217167">
            <w:pPr>
              <w:spacing w:line="240" w:lineRule="exact"/>
              <w:jc w:val="center"/>
              <w:rPr>
                <w:rFonts w:eastAsia="仿宋_GB2312"/>
                <w:sz w:val="18"/>
                <w:szCs w:val="18"/>
              </w:rPr>
            </w:pPr>
          </w:p>
        </w:tc>
        <w:tc>
          <w:tcPr>
            <w:tcW w:w="450" w:type="dxa"/>
            <w:vMerge/>
            <w:vAlign w:val="center"/>
          </w:tcPr>
          <w:p w:rsidR="00000000" w:rsidRDefault="00217167">
            <w:pPr>
              <w:spacing w:line="240" w:lineRule="exact"/>
              <w:jc w:val="center"/>
              <w:rPr>
                <w:rFonts w:eastAsia="仿宋_GB2312"/>
                <w:sz w:val="18"/>
                <w:szCs w:val="18"/>
              </w:rPr>
            </w:pPr>
          </w:p>
        </w:tc>
        <w:tc>
          <w:tcPr>
            <w:tcW w:w="650" w:type="dxa"/>
            <w:vMerge/>
            <w:vAlign w:val="center"/>
          </w:tcPr>
          <w:p w:rsidR="00000000" w:rsidRDefault="00217167">
            <w:pPr>
              <w:spacing w:line="240" w:lineRule="exact"/>
              <w:jc w:val="center"/>
              <w:rPr>
                <w:rFonts w:eastAsia="仿宋_GB2312"/>
                <w:sz w:val="18"/>
                <w:szCs w:val="18"/>
              </w:rPr>
            </w:pPr>
          </w:p>
        </w:tc>
        <w:tc>
          <w:tcPr>
            <w:tcW w:w="882" w:type="dxa"/>
            <w:vMerge/>
            <w:vAlign w:val="center"/>
          </w:tcPr>
          <w:p w:rsidR="00000000" w:rsidRDefault="00217167">
            <w:pPr>
              <w:spacing w:line="240" w:lineRule="exact"/>
              <w:jc w:val="center"/>
              <w:rPr>
                <w:rFonts w:eastAsia="仿宋_GB2312"/>
                <w:sz w:val="18"/>
                <w:szCs w:val="18"/>
              </w:rPr>
            </w:pPr>
          </w:p>
        </w:tc>
        <w:tc>
          <w:tcPr>
            <w:tcW w:w="733" w:type="dxa"/>
            <w:vMerge/>
            <w:vAlign w:val="center"/>
          </w:tcPr>
          <w:p w:rsidR="00000000" w:rsidRDefault="00217167">
            <w:pPr>
              <w:spacing w:line="240" w:lineRule="exact"/>
              <w:jc w:val="center"/>
              <w:rPr>
                <w:rFonts w:eastAsia="仿宋_GB2312"/>
                <w:sz w:val="18"/>
                <w:szCs w:val="18"/>
              </w:rPr>
            </w:pPr>
          </w:p>
        </w:tc>
        <w:tc>
          <w:tcPr>
            <w:tcW w:w="1467" w:type="dxa"/>
            <w:vMerge/>
            <w:vAlign w:val="center"/>
          </w:tcPr>
          <w:p w:rsidR="00000000" w:rsidRDefault="00217167">
            <w:pPr>
              <w:spacing w:line="240" w:lineRule="exact"/>
              <w:jc w:val="center"/>
              <w:rPr>
                <w:rFonts w:eastAsia="仿宋_GB2312"/>
                <w:sz w:val="18"/>
                <w:szCs w:val="18"/>
              </w:rPr>
            </w:pPr>
          </w:p>
        </w:tc>
        <w:tc>
          <w:tcPr>
            <w:tcW w:w="15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用于体表理疗和炎症性疾病，可缓</w:t>
            </w:r>
            <w:r>
              <w:rPr>
                <w:rFonts w:eastAsia="仿宋_GB2312"/>
                <w:kern w:val="0"/>
                <w:sz w:val="18"/>
                <w:szCs w:val="18"/>
                <w:lang w:bidi="ar"/>
              </w:rPr>
              <w:t>解疼痛、消除炎症、促进伤口愈合等。（不用于肿瘤）</w:t>
            </w:r>
          </w:p>
        </w:tc>
        <w:tc>
          <w:tcPr>
            <w:tcW w:w="131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微波治疗机、</w:t>
            </w:r>
            <w:r>
              <w:rPr>
                <w:rFonts w:eastAsia="仿宋_GB2312"/>
                <w:kern w:val="0"/>
                <w:sz w:val="18"/>
                <w:szCs w:val="18"/>
                <w:lang w:bidi="ar"/>
              </w:rPr>
              <w:br/>
            </w:r>
            <w:r>
              <w:rPr>
                <w:rFonts w:eastAsia="仿宋_GB2312"/>
                <w:kern w:val="0"/>
                <w:sz w:val="18"/>
                <w:szCs w:val="18"/>
                <w:lang w:bidi="ar"/>
              </w:rPr>
              <w:t>微波辅助治疗系统、</w:t>
            </w:r>
            <w:r>
              <w:rPr>
                <w:rFonts w:eastAsia="仿宋_GB2312"/>
                <w:kern w:val="0"/>
                <w:sz w:val="18"/>
                <w:szCs w:val="18"/>
                <w:lang w:bidi="ar"/>
              </w:rPr>
              <w:br/>
            </w:r>
            <w:r>
              <w:rPr>
                <w:rFonts w:eastAsia="仿宋_GB2312"/>
                <w:kern w:val="0"/>
                <w:sz w:val="18"/>
                <w:szCs w:val="18"/>
                <w:lang w:bidi="ar"/>
              </w:rPr>
              <w:t>微波治疗仪</w:t>
            </w:r>
          </w:p>
        </w:tc>
        <w:tc>
          <w:tcPr>
            <w:tcW w:w="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Ⅱ</w:t>
            </w:r>
          </w:p>
        </w:tc>
      </w:tr>
      <w:tr w:rsidR="00000000">
        <w:trPr>
          <w:cantSplit/>
          <w:trHeight w:val="3560"/>
          <w:jc w:val="center"/>
        </w:trPr>
        <w:tc>
          <w:tcPr>
            <w:tcW w:w="43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lastRenderedPageBreak/>
              <w:t>26</w:t>
            </w:r>
          </w:p>
        </w:tc>
        <w:tc>
          <w:tcPr>
            <w:tcW w:w="71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10</w:t>
            </w:r>
            <w:r>
              <w:rPr>
                <w:rFonts w:eastAsia="仿宋_GB2312"/>
                <w:kern w:val="0"/>
                <w:sz w:val="18"/>
                <w:szCs w:val="18"/>
                <w:lang w:bidi="ar"/>
              </w:rPr>
              <w:t>输血、透析和体外循环器械</w:t>
            </w:r>
          </w:p>
        </w:tc>
        <w:tc>
          <w:tcPr>
            <w:tcW w:w="84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 xml:space="preserve">07 </w:t>
            </w:r>
            <w:r>
              <w:rPr>
                <w:rFonts w:eastAsia="仿宋_GB2312"/>
                <w:kern w:val="0"/>
                <w:sz w:val="18"/>
                <w:szCs w:val="18"/>
                <w:lang w:bidi="ar"/>
              </w:rPr>
              <w:t>其他</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w:t>
            </w:r>
          </w:p>
        </w:tc>
        <w:tc>
          <w:tcPr>
            <w:tcW w:w="1891"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w:t>
            </w:r>
          </w:p>
        </w:tc>
        <w:tc>
          <w:tcPr>
            <w:tcW w:w="1398"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w:t>
            </w:r>
          </w:p>
        </w:tc>
        <w:tc>
          <w:tcPr>
            <w:tcW w:w="1414"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w:t>
            </w:r>
          </w:p>
        </w:tc>
        <w:tc>
          <w:tcPr>
            <w:tcW w:w="4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10</w:t>
            </w:r>
            <w:r>
              <w:rPr>
                <w:rFonts w:eastAsia="仿宋_GB2312"/>
                <w:kern w:val="0"/>
                <w:sz w:val="18"/>
                <w:szCs w:val="18"/>
                <w:lang w:bidi="ar"/>
              </w:rPr>
              <w:t>输血、透析和体外循环器械</w:t>
            </w:r>
          </w:p>
        </w:tc>
        <w:tc>
          <w:tcPr>
            <w:tcW w:w="882"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 xml:space="preserve">07 </w:t>
            </w:r>
            <w:r>
              <w:rPr>
                <w:rFonts w:eastAsia="仿宋_GB2312"/>
                <w:kern w:val="0"/>
                <w:sz w:val="18"/>
                <w:szCs w:val="18"/>
                <w:lang w:bidi="ar"/>
              </w:rPr>
              <w:t>其他</w:t>
            </w:r>
          </w:p>
        </w:tc>
        <w:tc>
          <w:tcPr>
            <w:tcW w:w="7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 xml:space="preserve">02 </w:t>
            </w:r>
            <w:r>
              <w:rPr>
                <w:rFonts w:eastAsia="仿宋_GB2312"/>
                <w:kern w:val="0"/>
                <w:sz w:val="18"/>
                <w:szCs w:val="18"/>
                <w:lang w:bidi="ar"/>
              </w:rPr>
              <w:t>离体脏器机械灌注转运设备</w:t>
            </w:r>
          </w:p>
        </w:tc>
        <w:tc>
          <w:tcPr>
            <w:tcW w:w="1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通常由控制和显示模块、监测模块、泵驱动模块、热交换模块、供氧模块、电源模块等组成。</w:t>
            </w:r>
          </w:p>
        </w:tc>
        <w:tc>
          <w:tcPr>
            <w:tcW w:w="15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用于离体脏器（心脏、肾脏、肝脏、肺脏等）在保存、运输和最终植入患者阶段的常温机械灌注、低温机械灌注等。</w:t>
            </w:r>
          </w:p>
        </w:tc>
        <w:tc>
          <w:tcPr>
            <w:tcW w:w="131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离体心脏机械灌注转运设备、离体肾脏机械灌注转运设备、离体肝脏机械灌注转运设备、离</w:t>
            </w:r>
            <w:r>
              <w:rPr>
                <w:rFonts w:eastAsia="仿宋_GB2312"/>
                <w:kern w:val="0"/>
                <w:sz w:val="18"/>
                <w:szCs w:val="18"/>
                <w:lang w:bidi="ar"/>
              </w:rPr>
              <w:t>体肝脏机械灌注设备、离体肺脏机械灌注转运设备、离体肺脏机械灌注设备</w:t>
            </w:r>
          </w:p>
        </w:tc>
        <w:tc>
          <w:tcPr>
            <w:tcW w:w="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Ⅲ</w:t>
            </w:r>
          </w:p>
        </w:tc>
      </w:tr>
      <w:tr w:rsidR="00000000">
        <w:trPr>
          <w:cantSplit/>
          <w:trHeight w:val="3890"/>
          <w:jc w:val="center"/>
        </w:trPr>
        <w:tc>
          <w:tcPr>
            <w:tcW w:w="43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27</w:t>
            </w:r>
          </w:p>
        </w:tc>
        <w:tc>
          <w:tcPr>
            <w:tcW w:w="71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13</w:t>
            </w:r>
            <w:r>
              <w:rPr>
                <w:rFonts w:eastAsia="仿宋_GB2312"/>
                <w:kern w:val="0"/>
                <w:sz w:val="18"/>
                <w:szCs w:val="18"/>
                <w:lang w:bidi="ar"/>
              </w:rPr>
              <w:t>无源植入器械</w:t>
            </w:r>
          </w:p>
        </w:tc>
        <w:tc>
          <w:tcPr>
            <w:tcW w:w="84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01</w:t>
            </w:r>
            <w:r>
              <w:rPr>
                <w:rFonts w:eastAsia="仿宋_GB2312"/>
                <w:kern w:val="0"/>
                <w:sz w:val="18"/>
                <w:szCs w:val="18"/>
                <w:lang w:bidi="ar"/>
              </w:rPr>
              <w:t>骨接合植入物</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01</w:t>
            </w:r>
            <w:r>
              <w:rPr>
                <w:rFonts w:eastAsia="仿宋_GB2312"/>
                <w:kern w:val="0"/>
                <w:sz w:val="18"/>
                <w:szCs w:val="18"/>
                <w:lang w:bidi="ar"/>
              </w:rPr>
              <w:t>单</w:t>
            </w:r>
            <w:r>
              <w:rPr>
                <w:rFonts w:eastAsia="仿宋_GB2312"/>
                <w:kern w:val="0"/>
                <w:sz w:val="18"/>
                <w:szCs w:val="18"/>
                <w:lang w:bidi="ar"/>
              </w:rPr>
              <w:t>/</w:t>
            </w:r>
            <w:r>
              <w:rPr>
                <w:rFonts w:eastAsia="仿宋_GB2312"/>
                <w:kern w:val="0"/>
                <w:sz w:val="18"/>
                <w:szCs w:val="18"/>
                <w:lang w:bidi="ar"/>
              </w:rPr>
              <w:t>多部件金属骨固定器械及附件</w:t>
            </w:r>
          </w:p>
        </w:tc>
        <w:tc>
          <w:tcPr>
            <w:tcW w:w="1891"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通常由一个或多个金属部件（如板、钉板、刃板）及金属紧固装置（如螺钉、钉、螺栓、螺母、垫圈）组成。一般采用纯钛及钛合金、不锈钢、钴铬钼等材料制成。其中金属部件通过紧固装置固定就位。</w:t>
            </w:r>
          </w:p>
        </w:tc>
        <w:tc>
          <w:tcPr>
            <w:tcW w:w="1398"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用于固定骨折之处，也可用于关节的融合及涉及截骨的外科手术等。可植入人体，也可穿过皮肤对骨骼系统施加拉力（牵引力）。</w:t>
            </w:r>
          </w:p>
        </w:tc>
        <w:tc>
          <w:tcPr>
            <w:tcW w:w="1414"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金属锁定接骨板、金属非锁定接骨板、金属锁定接骨螺钉、金属非锁定接</w:t>
            </w:r>
            <w:r>
              <w:rPr>
                <w:rFonts w:eastAsia="仿宋_GB2312"/>
                <w:kern w:val="0"/>
                <w:sz w:val="18"/>
                <w:szCs w:val="18"/>
                <w:lang w:bidi="ar"/>
              </w:rPr>
              <w:t>骨螺钉、金属股骨颈固定钉、金属接骨板钉系统、金属</w:t>
            </w:r>
            <w:r>
              <w:rPr>
                <w:rFonts w:eastAsia="仿宋_GB2312"/>
                <w:kern w:val="0"/>
                <w:sz w:val="18"/>
                <w:szCs w:val="18"/>
                <w:lang w:bidi="ar"/>
              </w:rPr>
              <w:t>U</w:t>
            </w:r>
            <w:r>
              <w:rPr>
                <w:rFonts w:eastAsia="仿宋_GB2312"/>
                <w:kern w:val="0"/>
                <w:sz w:val="18"/>
                <w:szCs w:val="18"/>
                <w:lang w:bidi="ar"/>
              </w:rPr>
              <w:t>型钉</w:t>
            </w:r>
          </w:p>
        </w:tc>
        <w:tc>
          <w:tcPr>
            <w:tcW w:w="4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Ⅲ</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13</w:t>
            </w:r>
            <w:r>
              <w:rPr>
                <w:rFonts w:eastAsia="仿宋_GB2312"/>
                <w:kern w:val="0"/>
                <w:sz w:val="18"/>
                <w:szCs w:val="18"/>
                <w:lang w:bidi="ar"/>
              </w:rPr>
              <w:t>无源植入器械</w:t>
            </w:r>
          </w:p>
        </w:tc>
        <w:tc>
          <w:tcPr>
            <w:tcW w:w="882"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01</w:t>
            </w:r>
            <w:r>
              <w:rPr>
                <w:rFonts w:eastAsia="仿宋_GB2312"/>
                <w:kern w:val="0"/>
                <w:sz w:val="18"/>
                <w:szCs w:val="18"/>
                <w:lang w:bidi="ar"/>
              </w:rPr>
              <w:t>骨接合植入物</w:t>
            </w:r>
          </w:p>
        </w:tc>
        <w:tc>
          <w:tcPr>
            <w:tcW w:w="7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01</w:t>
            </w:r>
            <w:r>
              <w:rPr>
                <w:rFonts w:eastAsia="仿宋_GB2312"/>
                <w:kern w:val="0"/>
                <w:sz w:val="18"/>
                <w:szCs w:val="18"/>
                <w:lang w:bidi="ar"/>
              </w:rPr>
              <w:t>单</w:t>
            </w:r>
            <w:r>
              <w:rPr>
                <w:rFonts w:eastAsia="仿宋_GB2312"/>
                <w:kern w:val="0"/>
                <w:sz w:val="18"/>
                <w:szCs w:val="18"/>
                <w:lang w:bidi="ar"/>
              </w:rPr>
              <w:t>/</w:t>
            </w:r>
            <w:r>
              <w:rPr>
                <w:rFonts w:eastAsia="仿宋_GB2312"/>
                <w:kern w:val="0"/>
                <w:sz w:val="18"/>
                <w:szCs w:val="18"/>
                <w:lang w:bidi="ar"/>
              </w:rPr>
              <w:t>多部件金属骨固定器械及附件</w:t>
            </w:r>
          </w:p>
        </w:tc>
        <w:tc>
          <w:tcPr>
            <w:tcW w:w="1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15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131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金属锁定接骨板、金属非锁定接骨板、金属锁定接骨螺钉、金属非锁定接骨螺钉、金属股骨颈固定钉、金属接骨板钉系统、金属</w:t>
            </w:r>
            <w:r>
              <w:rPr>
                <w:rFonts w:eastAsia="仿宋_GB2312"/>
                <w:kern w:val="0"/>
                <w:sz w:val="18"/>
                <w:szCs w:val="18"/>
                <w:lang w:bidi="ar"/>
              </w:rPr>
              <w:t>U</w:t>
            </w:r>
            <w:r>
              <w:rPr>
                <w:rFonts w:eastAsia="仿宋_GB2312"/>
                <w:kern w:val="0"/>
                <w:sz w:val="18"/>
                <w:szCs w:val="18"/>
                <w:lang w:bidi="ar"/>
              </w:rPr>
              <w:t>型钉、</w:t>
            </w:r>
            <w:r>
              <w:rPr>
                <w:rStyle w:val="font51"/>
                <w:rFonts w:ascii="Times New Roman" w:eastAsia="仿宋_GB2312" w:hAnsi="Times New Roman" w:cs="Times New Roman" w:hint="default"/>
                <w:color w:val="auto"/>
                <w:sz w:val="18"/>
                <w:szCs w:val="18"/>
                <w:lang w:bidi="ar"/>
              </w:rPr>
              <w:t>金属胸骨板</w:t>
            </w:r>
          </w:p>
        </w:tc>
        <w:tc>
          <w:tcPr>
            <w:tcW w:w="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r>
      <w:tr w:rsidR="00000000">
        <w:trPr>
          <w:cantSplit/>
          <w:trHeight w:val="3860"/>
          <w:jc w:val="center"/>
        </w:trPr>
        <w:tc>
          <w:tcPr>
            <w:tcW w:w="43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lastRenderedPageBreak/>
              <w:t>28</w:t>
            </w:r>
          </w:p>
        </w:tc>
        <w:tc>
          <w:tcPr>
            <w:tcW w:w="71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13</w:t>
            </w:r>
            <w:r>
              <w:rPr>
                <w:rFonts w:eastAsia="仿宋_GB2312"/>
                <w:kern w:val="0"/>
                <w:sz w:val="18"/>
                <w:szCs w:val="18"/>
                <w:lang w:bidi="ar"/>
              </w:rPr>
              <w:t>无源植入器械</w:t>
            </w:r>
          </w:p>
        </w:tc>
        <w:tc>
          <w:tcPr>
            <w:tcW w:w="84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02</w:t>
            </w:r>
            <w:r>
              <w:rPr>
                <w:rFonts w:eastAsia="仿宋_GB2312"/>
                <w:kern w:val="0"/>
                <w:sz w:val="18"/>
                <w:szCs w:val="18"/>
                <w:lang w:bidi="ar"/>
              </w:rPr>
              <w:t>运动损伤软组织修复重建及置换植入物</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01</w:t>
            </w:r>
            <w:r>
              <w:rPr>
                <w:rFonts w:eastAsia="仿宋_GB2312"/>
                <w:kern w:val="0"/>
                <w:sz w:val="18"/>
                <w:szCs w:val="18"/>
                <w:lang w:bidi="ar"/>
              </w:rPr>
              <w:t>运动损伤软组织修复重建植入物</w:t>
            </w:r>
          </w:p>
        </w:tc>
        <w:tc>
          <w:tcPr>
            <w:tcW w:w="1891"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通常为钩状、钉状、门型、板状植入物，或与可植入缝线共同使用。一般采用金属、高分子、复合材料等制成，附着在固定装置上的缝线分为</w:t>
            </w:r>
            <w:r>
              <w:rPr>
                <w:rFonts w:eastAsia="仿宋_GB2312"/>
                <w:kern w:val="0"/>
                <w:sz w:val="18"/>
                <w:szCs w:val="18"/>
                <w:lang w:bidi="ar"/>
              </w:rPr>
              <w:t>可吸收，部分可吸收和不可吸收三大类。</w:t>
            </w:r>
          </w:p>
        </w:tc>
        <w:tc>
          <w:tcPr>
            <w:tcW w:w="1398"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用于肩、足、踝、髋、膝、手、腕、肘、半月板、交叉韧带等部位的软组织重建和修复。</w:t>
            </w:r>
          </w:p>
        </w:tc>
        <w:tc>
          <w:tcPr>
            <w:tcW w:w="1414"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带线锚钉、界面螺钉（干预螺钉）、门型钉、半月板缝合钉、带线固定板</w:t>
            </w:r>
          </w:p>
        </w:tc>
        <w:tc>
          <w:tcPr>
            <w:tcW w:w="4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Ⅲ</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13</w:t>
            </w:r>
            <w:r>
              <w:rPr>
                <w:rFonts w:eastAsia="仿宋_GB2312"/>
                <w:kern w:val="0"/>
                <w:sz w:val="18"/>
                <w:szCs w:val="18"/>
                <w:lang w:bidi="ar"/>
              </w:rPr>
              <w:t>无源植入器械</w:t>
            </w:r>
          </w:p>
        </w:tc>
        <w:tc>
          <w:tcPr>
            <w:tcW w:w="882"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02</w:t>
            </w:r>
            <w:r>
              <w:rPr>
                <w:rFonts w:eastAsia="仿宋_GB2312"/>
                <w:kern w:val="0"/>
                <w:sz w:val="18"/>
                <w:szCs w:val="18"/>
                <w:lang w:bidi="ar"/>
              </w:rPr>
              <w:t>运动损伤软组织修复重建及置换植入物</w:t>
            </w:r>
          </w:p>
        </w:tc>
        <w:tc>
          <w:tcPr>
            <w:tcW w:w="7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01</w:t>
            </w:r>
            <w:r>
              <w:rPr>
                <w:rFonts w:eastAsia="仿宋_GB2312"/>
                <w:kern w:val="0"/>
                <w:sz w:val="18"/>
                <w:szCs w:val="18"/>
                <w:lang w:bidi="ar"/>
              </w:rPr>
              <w:t>运动损伤软组织修复重建植入物</w:t>
            </w:r>
          </w:p>
        </w:tc>
        <w:tc>
          <w:tcPr>
            <w:tcW w:w="1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15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131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带线锚钉、界面螺钉（干预螺钉）、门型钉、半月板缝合钉、带线固定板、</w:t>
            </w:r>
            <w:r>
              <w:rPr>
                <w:rStyle w:val="font51"/>
                <w:rFonts w:ascii="Times New Roman" w:eastAsia="仿宋_GB2312" w:hAnsi="Times New Roman" w:cs="Times New Roman" w:hint="default"/>
                <w:color w:val="auto"/>
                <w:sz w:val="18"/>
                <w:szCs w:val="18"/>
                <w:lang w:bidi="ar"/>
              </w:rPr>
              <w:t>增材制造带线锚钉</w:t>
            </w:r>
          </w:p>
        </w:tc>
        <w:tc>
          <w:tcPr>
            <w:tcW w:w="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r>
      <w:tr w:rsidR="00000000">
        <w:trPr>
          <w:cantSplit/>
          <w:trHeight w:val="3680"/>
          <w:jc w:val="center"/>
        </w:trPr>
        <w:tc>
          <w:tcPr>
            <w:tcW w:w="43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29</w:t>
            </w:r>
          </w:p>
        </w:tc>
        <w:tc>
          <w:tcPr>
            <w:tcW w:w="71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13</w:t>
            </w:r>
            <w:r>
              <w:rPr>
                <w:rFonts w:eastAsia="仿宋_GB2312"/>
                <w:kern w:val="0"/>
                <w:sz w:val="18"/>
                <w:szCs w:val="18"/>
                <w:lang w:bidi="ar"/>
              </w:rPr>
              <w:t>无源植入器械</w:t>
            </w:r>
          </w:p>
        </w:tc>
        <w:tc>
          <w:tcPr>
            <w:tcW w:w="84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03</w:t>
            </w:r>
            <w:r>
              <w:rPr>
                <w:rFonts w:eastAsia="仿宋_GB2312"/>
                <w:kern w:val="0"/>
                <w:sz w:val="18"/>
                <w:szCs w:val="18"/>
                <w:lang w:bidi="ar"/>
              </w:rPr>
              <w:t>脊柱植入物</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04</w:t>
            </w:r>
            <w:r>
              <w:rPr>
                <w:rFonts w:eastAsia="仿宋_GB2312"/>
                <w:kern w:val="0"/>
                <w:sz w:val="18"/>
                <w:szCs w:val="18"/>
                <w:lang w:bidi="ar"/>
              </w:rPr>
              <w:t>椎间融合器</w:t>
            </w:r>
          </w:p>
        </w:tc>
        <w:tc>
          <w:tcPr>
            <w:tcW w:w="1891"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通常由单个或多个部件组成。一般采用金属、高分子或复合材料制成。可植</w:t>
            </w:r>
            <w:r>
              <w:rPr>
                <w:rFonts w:eastAsia="仿宋_GB2312"/>
                <w:kern w:val="0"/>
                <w:sz w:val="18"/>
                <w:szCs w:val="18"/>
                <w:lang w:bidi="ar"/>
              </w:rPr>
              <w:t>入颈椎或腰骶的椎体间隙中或用于胸腰椎椎体置换及恢复椎体病变受损而丢失的高度。</w:t>
            </w:r>
          </w:p>
        </w:tc>
        <w:tc>
          <w:tcPr>
            <w:tcW w:w="1398"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用于患有椎间盘退行性疾病、椎体滑脱、椎体不稳等病症的骨骼成熟患者，在一个或两个相邻椎体节段上进行融合。</w:t>
            </w:r>
          </w:p>
        </w:tc>
        <w:tc>
          <w:tcPr>
            <w:tcW w:w="1414"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颈椎椎间融合器、胸腰椎椎间融合器</w:t>
            </w:r>
          </w:p>
        </w:tc>
        <w:tc>
          <w:tcPr>
            <w:tcW w:w="4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Ⅲ</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13</w:t>
            </w:r>
            <w:r>
              <w:rPr>
                <w:rFonts w:eastAsia="仿宋_GB2312"/>
                <w:kern w:val="0"/>
                <w:sz w:val="18"/>
                <w:szCs w:val="18"/>
                <w:lang w:bidi="ar"/>
              </w:rPr>
              <w:t>无源植入器械</w:t>
            </w:r>
          </w:p>
        </w:tc>
        <w:tc>
          <w:tcPr>
            <w:tcW w:w="882"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03</w:t>
            </w:r>
            <w:r>
              <w:rPr>
                <w:rFonts w:eastAsia="仿宋_GB2312"/>
                <w:kern w:val="0"/>
                <w:sz w:val="18"/>
                <w:szCs w:val="18"/>
                <w:lang w:bidi="ar"/>
              </w:rPr>
              <w:t>脊柱植入物</w:t>
            </w:r>
          </w:p>
        </w:tc>
        <w:tc>
          <w:tcPr>
            <w:tcW w:w="7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04</w:t>
            </w:r>
            <w:r>
              <w:rPr>
                <w:rFonts w:eastAsia="仿宋_GB2312"/>
                <w:kern w:val="0"/>
                <w:sz w:val="18"/>
                <w:szCs w:val="18"/>
                <w:lang w:bidi="ar"/>
              </w:rPr>
              <w:t>椎间融合器</w:t>
            </w:r>
          </w:p>
        </w:tc>
        <w:tc>
          <w:tcPr>
            <w:tcW w:w="1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15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131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颈椎椎间融合器、胸腰椎椎间融合器、</w:t>
            </w:r>
            <w:r>
              <w:rPr>
                <w:rStyle w:val="font51"/>
                <w:rFonts w:ascii="Times New Roman" w:eastAsia="仿宋_GB2312" w:hAnsi="Times New Roman" w:cs="Times New Roman" w:hint="default"/>
                <w:color w:val="auto"/>
                <w:sz w:val="18"/>
                <w:szCs w:val="18"/>
                <w:lang w:bidi="ar"/>
              </w:rPr>
              <w:t>增材制造椎间融合器、增材制造胸腰椎融合体</w:t>
            </w:r>
          </w:p>
        </w:tc>
        <w:tc>
          <w:tcPr>
            <w:tcW w:w="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r>
      <w:tr w:rsidR="00000000">
        <w:trPr>
          <w:cantSplit/>
          <w:jc w:val="center"/>
        </w:trPr>
        <w:tc>
          <w:tcPr>
            <w:tcW w:w="43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lastRenderedPageBreak/>
              <w:t>30</w:t>
            </w:r>
          </w:p>
        </w:tc>
        <w:tc>
          <w:tcPr>
            <w:tcW w:w="71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13</w:t>
            </w:r>
            <w:r>
              <w:rPr>
                <w:rFonts w:eastAsia="仿宋_GB2312"/>
                <w:kern w:val="0"/>
                <w:sz w:val="18"/>
                <w:szCs w:val="18"/>
                <w:lang w:bidi="ar"/>
              </w:rPr>
              <w:t>无源植入器械</w:t>
            </w:r>
          </w:p>
        </w:tc>
        <w:tc>
          <w:tcPr>
            <w:tcW w:w="84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04</w:t>
            </w:r>
            <w:r>
              <w:rPr>
                <w:rFonts w:eastAsia="仿宋_GB2312"/>
                <w:kern w:val="0"/>
                <w:sz w:val="18"/>
                <w:szCs w:val="18"/>
                <w:lang w:bidi="ar"/>
              </w:rPr>
              <w:t>关节置换植入物</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01</w:t>
            </w:r>
            <w:r>
              <w:rPr>
                <w:rFonts w:eastAsia="仿宋_GB2312"/>
                <w:kern w:val="0"/>
                <w:sz w:val="18"/>
                <w:szCs w:val="18"/>
                <w:lang w:bidi="ar"/>
              </w:rPr>
              <w:t>髋关节假体</w:t>
            </w:r>
          </w:p>
        </w:tc>
        <w:tc>
          <w:tcPr>
            <w:tcW w:w="1891"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通常由髋臼部件和股骨部件组成。一般采用钛合金、钴铬钼、不锈钢、超高分子量聚乙烯、</w:t>
            </w:r>
            <w:r>
              <w:rPr>
                <w:rFonts w:eastAsia="仿宋_GB2312"/>
                <w:kern w:val="0"/>
                <w:sz w:val="18"/>
                <w:szCs w:val="18"/>
                <w:lang w:bidi="ar"/>
              </w:rPr>
              <w:t>陶瓷等材料制成。根据人体髋关节的形态、构造及功能设计，替换髋关节的一个或两个关节面，通过关节面的几何形状来限制其在一个或多个平面内的平移和旋转。</w:t>
            </w:r>
          </w:p>
        </w:tc>
        <w:tc>
          <w:tcPr>
            <w:tcW w:w="1398"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用于外科手术植入人体，代替患病髋关节，达到缓解髋关节疼痛，恢复髋关节功能的目的。</w:t>
            </w:r>
          </w:p>
        </w:tc>
        <w:tc>
          <w:tcPr>
            <w:tcW w:w="1414"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髋关节假体系统、髋关节假体、髋臼假体、髋关节股骨假体</w:t>
            </w:r>
          </w:p>
        </w:tc>
        <w:tc>
          <w:tcPr>
            <w:tcW w:w="4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Ⅲ</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13</w:t>
            </w:r>
            <w:r>
              <w:rPr>
                <w:rFonts w:eastAsia="仿宋_GB2312"/>
                <w:kern w:val="0"/>
                <w:sz w:val="18"/>
                <w:szCs w:val="18"/>
                <w:lang w:bidi="ar"/>
              </w:rPr>
              <w:t>无源植入器械</w:t>
            </w:r>
          </w:p>
        </w:tc>
        <w:tc>
          <w:tcPr>
            <w:tcW w:w="882"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04</w:t>
            </w:r>
            <w:r>
              <w:rPr>
                <w:rFonts w:eastAsia="仿宋_GB2312"/>
                <w:kern w:val="0"/>
                <w:sz w:val="18"/>
                <w:szCs w:val="18"/>
                <w:lang w:bidi="ar"/>
              </w:rPr>
              <w:t>关节置换植入物</w:t>
            </w:r>
          </w:p>
        </w:tc>
        <w:tc>
          <w:tcPr>
            <w:tcW w:w="7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01</w:t>
            </w:r>
            <w:r>
              <w:rPr>
                <w:rFonts w:eastAsia="仿宋_GB2312"/>
                <w:kern w:val="0"/>
                <w:sz w:val="18"/>
                <w:szCs w:val="18"/>
                <w:lang w:bidi="ar"/>
              </w:rPr>
              <w:t>髋关节假体</w:t>
            </w:r>
          </w:p>
        </w:tc>
        <w:tc>
          <w:tcPr>
            <w:tcW w:w="1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15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131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髋关节假体系统、髋关节假体、髋臼假体、髋关节股骨假体、</w:t>
            </w:r>
            <w:r>
              <w:rPr>
                <w:rStyle w:val="font51"/>
                <w:rFonts w:ascii="Times New Roman" w:eastAsia="仿宋_GB2312" w:hAnsi="Times New Roman" w:cs="Times New Roman" w:hint="default"/>
                <w:color w:val="auto"/>
                <w:sz w:val="18"/>
                <w:szCs w:val="18"/>
                <w:lang w:bidi="ar"/>
              </w:rPr>
              <w:t>增材制造锁定髋臼系统</w:t>
            </w:r>
          </w:p>
        </w:tc>
        <w:tc>
          <w:tcPr>
            <w:tcW w:w="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r>
      <w:tr w:rsidR="00000000">
        <w:trPr>
          <w:cantSplit/>
          <w:trHeight w:val="3784"/>
          <w:jc w:val="center"/>
        </w:trPr>
        <w:tc>
          <w:tcPr>
            <w:tcW w:w="43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31</w:t>
            </w:r>
          </w:p>
        </w:tc>
        <w:tc>
          <w:tcPr>
            <w:tcW w:w="71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13</w:t>
            </w:r>
            <w:r>
              <w:rPr>
                <w:rFonts w:eastAsia="仿宋_GB2312"/>
                <w:kern w:val="0"/>
                <w:sz w:val="18"/>
                <w:szCs w:val="18"/>
                <w:lang w:bidi="ar"/>
              </w:rPr>
              <w:t>无源植入器械</w:t>
            </w:r>
          </w:p>
        </w:tc>
        <w:tc>
          <w:tcPr>
            <w:tcW w:w="84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04</w:t>
            </w:r>
            <w:r>
              <w:rPr>
                <w:rFonts w:eastAsia="仿宋_GB2312"/>
                <w:kern w:val="0"/>
                <w:sz w:val="18"/>
                <w:szCs w:val="18"/>
                <w:lang w:bidi="ar"/>
              </w:rPr>
              <w:t>关节置换植入物</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02</w:t>
            </w:r>
            <w:r>
              <w:rPr>
                <w:rFonts w:eastAsia="仿宋_GB2312"/>
                <w:kern w:val="0"/>
                <w:sz w:val="18"/>
                <w:szCs w:val="18"/>
                <w:lang w:bidi="ar"/>
              </w:rPr>
              <w:t>膝关节假体</w:t>
            </w:r>
          </w:p>
        </w:tc>
        <w:tc>
          <w:tcPr>
            <w:tcW w:w="1891"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通常由股骨</w:t>
            </w:r>
            <w:r>
              <w:rPr>
                <w:rFonts w:eastAsia="仿宋_GB2312"/>
                <w:kern w:val="0"/>
                <w:sz w:val="18"/>
                <w:szCs w:val="18"/>
                <w:lang w:bidi="ar"/>
              </w:rPr>
              <w:t>部件、胫骨部件和髌骨部件组成。一般采用钛合金、钴铬钼、超高分子量聚乙烯等材料制成。根据人体膝关节的形态、构造及功能设计，替代膝关节的一个、两个或三个间室的关节面。</w:t>
            </w:r>
          </w:p>
        </w:tc>
        <w:tc>
          <w:tcPr>
            <w:tcW w:w="1398"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用于外科手术植入人体，代替患病膝关节，达到缓解膝关节疼痛，恢复膝关节功能的目的。</w:t>
            </w:r>
          </w:p>
        </w:tc>
        <w:tc>
          <w:tcPr>
            <w:tcW w:w="1414"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膝关节假体系统、膝关节假体、膝关节股胫假体、膝关节髌股假体、膝关节髌股胫假体、膝关节股骨假体、膝关节髌骨假体、膝关节胫骨假体、单髁膝关节假体</w:t>
            </w:r>
          </w:p>
        </w:tc>
        <w:tc>
          <w:tcPr>
            <w:tcW w:w="4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Ⅲ</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13</w:t>
            </w:r>
            <w:r>
              <w:rPr>
                <w:rFonts w:eastAsia="仿宋_GB2312"/>
                <w:kern w:val="0"/>
                <w:sz w:val="18"/>
                <w:szCs w:val="18"/>
                <w:lang w:bidi="ar"/>
              </w:rPr>
              <w:t>无源植入器械</w:t>
            </w:r>
          </w:p>
        </w:tc>
        <w:tc>
          <w:tcPr>
            <w:tcW w:w="882"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04</w:t>
            </w:r>
            <w:r>
              <w:rPr>
                <w:rFonts w:eastAsia="仿宋_GB2312"/>
                <w:kern w:val="0"/>
                <w:sz w:val="18"/>
                <w:szCs w:val="18"/>
                <w:lang w:bidi="ar"/>
              </w:rPr>
              <w:t>关节置换植入物</w:t>
            </w:r>
          </w:p>
        </w:tc>
        <w:tc>
          <w:tcPr>
            <w:tcW w:w="7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02</w:t>
            </w:r>
            <w:r>
              <w:rPr>
                <w:rFonts w:eastAsia="仿宋_GB2312"/>
                <w:kern w:val="0"/>
                <w:sz w:val="18"/>
                <w:szCs w:val="18"/>
                <w:lang w:bidi="ar"/>
              </w:rPr>
              <w:t>膝关节假体</w:t>
            </w:r>
          </w:p>
        </w:tc>
        <w:tc>
          <w:tcPr>
            <w:tcW w:w="1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15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131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膝关节假体系统、膝关节假体、膝关节股胫假体、膝关节</w:t>
            </w:r>
            <w:r>
              <w:rPr>
                <w:rFonts w:eastAsia="仿宋_GB2312"/>
                <w:kern w:val="0"/>
                <w:sz w:val="18"/>
                <w:szCs w:val="18"/>
                <w:lang w:bidi="ar"/>
              </w:rPr>
              <w:t>髌股假体、膝关节髌股胫假体、膝关节股骨假体、膝关节髌骨假体、膝关节胫骨假体、单髁膝关节假体、</w:t>
            </w:r>
            <w:r>
              <w:rPr>
                <w:rStyle w:val="font51"/>
                <w:rFonts w:ascii="Times New Roman" w:eastAsia="仿宋_GB2312" w:hAnsi="Times New Roman" w:cs="Times New Roman" w:hint="default"/>
                <w:color w:val="auto"/>
                <w:sz w:val="18"/>
                <w:szCs w:val="18"/>
                <w:lang w:bidi="ar"/>
              </w:rPr>
              <w:t>增材制造胫骨假体</w:t>
            </w:r>
          </w:p>
        </w:tc>
        <w:tc>
          <w:tcPr>
            <w:tcW w:w="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r>
      <w:tr w:rsidR="00000000">
        <w:trPr>
          <w:cantSplit/>
          <w:jc w:val="center"/>
        </w:trPr>
        <w:tc>
          <w:tcPr>
            <w:tcW w:w="43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lastRenderedPageBreak/>
              <w:t>32</w:t>
            </w:r>
          </w:p>
        </w:tc>
        <w:tc>
          <w:tcPr>
            <w:tcW w:w="710"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13</w:t>
            </w:r>
            <w:r>
              <w:rPr>
                <w:rFonts w:eastAsia="仿宋_GB2312"/>
                <w:kern w:val="0"/>
                <w:sz w:val="18"/>
                <w:szCs w:val="18"/>
                <w:lang w:bidi="ar"/>
              </w:rPr>
              <w:t>无源植入器械</w:t>
            </w:r>
          </w:p>
        </w:tc>
        <w:tc>
          <w:tcPr>
            <w:tcW w:w="840"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06</w:t>
            </w:r>
            <w:r>
              <w:rPr>
                <w:rFonts w:eastAsia="仿宋_GB2312"/>
                <w:kern w:val="0"/>
                <w:sz w:val="18"/>
                <w:szCs w:val="18"/>
                <w:lang w:bidi="ar"/>
              </w:rPr>
              <w:t>神经内</w:t>
            </w:r>
            <w:r>
              <w:rPr>
                <w:rFonts w:eastAsia="仿宋_GB2312"/>
                <w:kern w:val="0"/>
                <w:sz w:val="18"/>
                <w:szCs w:val="18"/>
                <w:lang w:bidi="ar"/>
              </w:rPr>
              <w:t>/</w:t>
            </w:r>
            <w:r>
              <w:rPr>
                <w:rFonts w:eastAsia="仿宋_GB2312"/>
                <w:kern w:val="0"/>
                <w:sz w:val="18"/>
                <w:szCs w:val="18"/>
                <w:lang w:bidi="ar"/>
              </w:rPr>
              <w:t>外科植入物</w:t>
            </w:r>
          </w:p>
        </w:tc>
        <w:tc>
          <w:tcPr>
            <w:tcW w:w="650"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06</w:t>
            </w:r>
            <w:r>
              <w:rPr>
                <w:rFonts w:eastAsia="仿宋_GB2312"/>
                <w:kern w:val="0"/>
                <w:sz w:val="18"/>
                <w:szCs w:val="18"/>
                <w:lang w:bidi="ar"/>
              </w:rPr>
              <w:t>颅内支架系统</w:t>
            </w:r>
          </w:p>
        </w:tc>
        <w:tc>
          <w:tcPr>
            <w:tcW w:w="1891"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通常由支架和</w:t>
            </w:r>
            <w:r>
              <w:rPr>
                <w:rFonts w:eastAsia="仿宋_GB2312"/>
                <w:kern w:val="0"/>
                <w:sz w:val="18"/>
                <w:szCs w:val="18"/>
                <w:lang w:bidi="ar"/>
              </w:rPr>
              <w:t>/</w:t>
            </w:r>
            <w:r>
              <w:rPr>
                <w:rFonts w:eastAsia="仿宋_GB2312"/>
                <w:kern w:val="0"/>
                <w:sz w:val="18"/>
                <w:szCs w:val="18"/>
                <w:lang w:bidi="ar"/>
              </w:rPr>
              <w:t>或输送系统组成。支架一般采用金属材料制成，可覆高分子材料制成的膜。经腔放置的植入物，扩张后通过提供一个机械性的支撑，以维持或恢复颅内血管的通畅性，或辅助弹簧圈治疗出血性病变。</w:t>
            </w:r>
          </w:p>
        </w:tc>
        <w:tc>
          <w:tcPr>
            <w:tcW w:w="1398"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用于治疗颅内、颅底动脉血管狭窄或辅助弹簧圈治疗颅内动脉瘤等其他出血性病变。</w:t>
            </w:r>
          </w:p>
        </w:tc>
        <w:tc>
          <w:tcPr>
            <w:tcW w:w="1414"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颅内支架</w:t>
            </w:r>
          </w:p>
        </w:tc>
        <w:tc>
          <w:tcPr>
            <w:tcW w:w="450"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Ⅲ</w:t>
            </w:r>
          </w:p>
        </w:tc>
        <w:tc>
          <w:tcPr>
            <w:tcW w:w="650"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13</w:t>
            </w:r>
            <w:r>
              <w:rPr>
                <w:rFonts w:eastAsia="仿宋_GB2312"/>
                <w:kern w:val="0"/>
                <w:sz w:val="18"/>
                <w:szCs w:val="18"/>
                <w:lang w:bidi="ar"/>
              </w:rPr>
              <w:t>无源植入器械</w:t>
            </w:r>
          </w:p>
        </w:tc>
        <w:tc>
          <w:tcPr>
            <w:tcW w:w="882"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06</w:t>
            </w:r>
            <w:r>
              <w:rPr>
                <w:rFonts w:eastAsia="仿宋_GB2312"/>
                <w:kern w:val="0"/>
                <w:sz w:val="18"/>
                <w:szCs w:val="18"/>
                <w:lang w:bidi="ar"/>
              </w:rPr>
              <w:t>神经内</w:t>
            </w:r>
            <w:r>
              <w:rPr>
                <w:rFonts w:eastAsia="仿宋_GB2312"/>
                <w:kern w:val="0"/>
                <w:sz w:val="18"/>
                <w:szCs w:val="18"/>
                <w:lang w:bidi="ar"/>
              </w:rPr>
              <w:t>/</w:t>
            </w:r>
            <w:r>
              <w:rPr>
                <w:rFonts w:eastAsia="仿宋_GB2312"/>
                <w:kern w:val="0"/>
                <w:sz w:val="18"/>
                <w:szCs w:val="18"/>
                <w:lang w:bidi="ar"/>
              </w:rPr>
              <w:t>外科植入物</w:t>
            </w:r>
          </w:p>
        </w:tc>
        <w:tc>
          <w:tcPr>
            <w:tcW w:w="733" w:type="dxa"/>
            <w:vMerge w:val="restart"/>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06</w:t>
            </w:r>
            <w:r>
              <w:rPr>
                <w:rFonts w:eastAsia="仿宋_GB2312"/>
                <w:kern w:val="0"/>
                <w:sz w:val="18"/>
                <w:szCs w:val="18"/>
                <w:lang w:bidi="ar"/>
              </w:rPr>
              <w:t>颅内支架系统</w:t>
            </w:r>
          </w:p>
        </w:tc>
        <w:tc>
          <w:tcPr>
            <w:tcW w:w="1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通常由支架和</w:t>
            </w:r>
            <w:r>
              <w:rPr>
                <w:rFonts w:eastAsia="仿宋_GB2312"/>
                <w:kern w:val="0"/>
                <w:sz w:val="18"/>
                <w:szCs w:val="18"/>
                <w:lang w:bidi="ar"/>
              </w:rPr>
              <w:t>/</w:t>
            </w:r>
            <w:r>
              <w:rPr>
                <w:rFonts w:eastAsia="仿宋_GB2312"/>
                <w:kern w:val="0"/>
                <w:sz w:val="18"/>
                <w:szCs w:val="18"/>
                <w:lang w:bidi="ar"/>
              </w:rPr>
              <w:t>或输送系统组成。支架一般采用金属材料制成，可覆高分子材料制成的膜。经</w:t>
            </w:r>
            <w:r>
              <w:rPr>
                <w:rStyle w:val="font51"/>
                <w:rFonts w:ascii="Times New Roman" w:eastAsia="仿宋_GB2312" w:hAnsi="Times New Roman" w:cs="Times New Roman" w:hint="default"/>
                <w:color w:val="auto"/>
                <w:sz w:val="18"/>
                <w:szCs w:val="18"/>
                <w:lang w:bidi="ar"/>
              </w:rPr>
              <w:t>腔内</w:t>
            </w:r>
            <w:r>
              <w:rPr>
                <w:rStyle w:val="font71"/>
                <w:rFonts w:ascii="Times New Roman" w:eastAsia="仿宋_GB2312" w:hAnsi="Times New Roman" w:cs="Times New Roman" w:hint="default"/>
                <w:color w:val="auto"/>
                <w:sz w:val="18"/>
                <w:szCs w:val="18"/>
                <w:lang w:bidi="ar"/>
              </w:rPr>
              <w:t>放置的植入物，扩张后通过提供一个机械性的支撑，以维持或恢复颅内血管的通畅性，或辅助弹簧圈治疗出血性病变。</w:t>
            </w:r>
          </w:p>
        </w:tc>
        <w:tc>
          <w:tcPr>
            <w:tcW w:w="15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131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r>
      <w:tr w:rsidR="00000000">
        <w:trPr>
          <w:cantSplit/>
          <w:jc w:val="center"/>
        </w:trPr>
        <w:tc>
          <w:tcPr>
            <w:tcW w:w="43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33</w:t>
            </w:r>
          </w:p>
        </w:tc>
        <w:tc>
          <w:tcPr>
            <w:tcW w:w="710" w:type="dxa"/>
            <w:vMerge/>
            <w:vAlign w:val="center"/>
          </w:tcPr>
          <w:p w:rsidR="00000000" w:rsidRDefault="00217167">
            <w:pPr>
              <w:spacing w:line="240" w:lineRule="exact"/>
              <w:jc w:val="center"/>
              <w:rPr>
                <w:rFonts w:eastAsia="仿宋_GB2312"/>
                <w:sz w:val="18"/>
                <w:szCs w:val="18"/>
              </w:rPr>
            </w:pPr>
          </w:p>
        </w:tc>
        <w:tc>
          <w:tcPr>
            <w:tcW w:w="840" w:type="dxa"/>
            <w:vMerge/>
            <w:vAlign w:val="center"/>
          </w:tcPr>
          <w:p w:rsidR="00000000" w:rsidRDefault="00217167">
            <w:pPr>
              <w:spacing w:line="240" w:lineRule="exact"/>
              <w:jc w:val="center"/>
              <w:rPr>
                <w:rFonts w:eastAsia="仿宋_GB2312"/>
                <w:sz w:val="18"/>
                <w:szCs w:val="18"/>
              </w:rPr>
            </w:pPr>
          </w:p>
        </w:tc>
        <w:tc>
          <w:tcPr>
            <w:tcW w:w="650" w:type="dxa"/>
            <w:vMerge/>
            <w:vAlign w:val="center"/>
          </w:tcPr>
          <w:p w:rsidR="00000000" w:rsidRDefault="00217167">
            <w:pPr>
              <w:spacing w:line="240" w:lineRule="exact"/>
              <w:jc w:val="center"/>
              <w:rPr>
                <w:rFonts w:eastAsia="仿宋_GB2312"/>
                <w:sz w:val="18"/>
                <w:szCs w:val="18"/>
              </w:rPr>
            </w:pPr>
          </w:p>
        </w:tc>
        <w:tc>
          <w:tcPr>
            <w:tcW w:w="1891" w:type="dxa"/>
            <w:vMerge/>
            <w:vAlign w:val="center"/>
          </w:tcPr>
          <w:p w:rsidR="00000000" w:rsidRDefault="00217167">
            <w:pPr>
              <w:spacing w:line="240" w:lineRule="exact"/>
              <w:jc w:val="center"/>
              <w:rPr>
                <w:rFonts w:eastAsia="仿宋_GB2312"/>
                <w:sz w:val="18"/>
                <w:szCs w:val="18"/>
              </w:rPr>
            </w:pPr>
          </w:p>
        </w:tc>
        <w:tc>
          <w:tcPr>
            <w:tcW w:w="1398" w:type="dxa"/>
            <w:vMerge/>
            <w:vAlign w:val="center"/>
          </w:tcPr>
          <w:p w:rsidR="00000000" w:rsidRDefault="00217167">
            <w:pPr>
              <w:spacing w:line="240" w:lineRule="exact"/>
              <w:jc w:val="center"/>
              <w:rPr>
                <w:rFonts w:eastAsia="仿宋_GB2312"/>
                <w:sz w:val="18"/>
                <w:szCs w:val="18"/>
              </w:rPr>
            </w:pPr>
          </w:p>
        </w:tc>
        <w:tc>
          <w:tcPr>
            <w:tcW w:w="1414" w:type="dxa"/>
            <w:vMerge/>
            <w:vAlign w:val="center"/>
          </w:tcPr>
          <w:p w:rsidR="00000000" w:rsidRDefault="00217167">
            <w:pPr>
              <w:spacing w:line="240" w:lineRule="exact"/>
              <w:jc w:val="center"/>
              <w:rPr>
                <w:rFonts w:eastAsia="仿宋_GB2312"/>
                <w:sz w:val="18"/>
                <w:szCs w:val="18"/>
              </w:rPr>
            </w:pPr>
          </w:p>
        </w:tc>
        <w:tc>
          <w:tcPr>
            <w:tcW w:w="450" w:type="dxa"/>
            <w:vMerge/>
            <w:vAlign w:val="center"/>
          </w:tcPr>
          <w:p w:rsidR="00000000" w:rsidRDefault="00217167">
            <w:pPr>
              <w:spacing w:line="240" w:lineRule="exact"/>
              <w:jc w:val="center"/>
              <w:rPr>
                <w:rFonts w:eastAsia="仿宋_GB2312"/>
                <w:sz w:val="18"/>
                <w:szCs w:val="18"/>
              </w:rPr>
            </w:pPr>
          </w:p>
        </w:tc>
        <w:tc>
          <w:tcPr>
            <w:tcW w:w="650" w:type="dxa"/>
            <w:vMerge/>
            <w:vAlign w:val="center"/>
          </w:tcPr>
          <w:p w:rsidR="00000000" w:rsidRDefault="00217167">
            <w:pPr>
              <w:spacing w:line="240" w:lineRule="exact"/>
              <w:jc w:val="center"/>
              <w:rPr>
                <w:rFonts w:eastAsia="仿宋_GB2312"/>
                <w:sz w:val="18"/>
                <w:szCs w:val="18"/>
              </w:rPr>
            </w:pPr>
          </w:p>
        </w:tc>
        <w:tc>
          <w:tcPr>
            <w:tcW w:w="882" w:type="dxa"/>
            <w:vMerge/>
            <w:vAlign w:val="center"/>
          </w:tcPr>
          <w:p w:rsidR="00000000" w:rsidRDefault="00217167">
            <w:pPr>
              <w:spacing w:line="240" w:lineRule="exact"/>
              <w:jc w:val="center"/>
              <w:rPr>
                <w:rFonts w:eastAsia="仿宋_GB2312"/>
                <w:sz w:val="18"/>
                <w:szCs w:val="18"/>
              </w:rPr>
            </w:pPr>
          </w:p>
        </w:tc>
        <w:tc>
          <w:tcPr>
            <w:tcW w:w="733" w:type="dxa"/>
            <w:vMerge/>
            <w:vAlign w:val="center"/>
          </w:tcPr>
          <w:p w:rsidR="00000000" w:rsidRDefault="00217167">
            <w:pPr>
              <w:spacing w:line="240" w:lineRule="exact"/>
              <w:jc w:val="center"/>
              <w:rPr>
                <w:rFonts w:eastAsia="仿宋_GB2312"/>
                <w:sz w:val="18"/>
                <w:szCs w:val="18"/>
              </w:rPr>
            </w:pPr>
          </w:p>
        </w:tc>
        <w:tc>
          <w:tcPr>
            <w:tcW w:w="1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通常由支架和</w:t>
            </w:r>
            <w:r>
              <w:rPr>
                <w:rFonts w:eastAsia="仿宋_GB2312"/>
                <w:kern w:val="0"/>
                <w:sz w:val="18"/>
                <w:szCs w:val="18"/>
                <w:lang w:bidi="ar"/>
              </w:rPr>
              <w:t>/</w:t>
            </w:r>
            <w:r>
              <w:rPr>
                <w:rFonts w:eastAsia="仿宋_GB2312"/>
                <w:kern w:val="0"/>
                <w:sz w:val="18"/>
                <w:szCs w:val="18"/>
                <w:lang w:bidi="ar"/>
              </w:rPr>
              <w:t>或输送系统组成。支架一般采用金属材料制成，</w:t>
            </w:r>
            <w:r>
              <w:rPr>
                <w:rStyle w:val="font51"/>
                <w:rFonts w:ascii="Times New Roman" w:eastAsia="仿宋_GB2312" w:hAnsi="Times New Roman" w:cs="Times New Roman" w:hint="default"/>
                <w:color w:val="auto"/>
                <w:sz w:val="18"/>
                <w:szCs w:val="18"/>
                <w:lang w:bidi="ar"/>
              </w:rPr>
              <w:t>支架表面涂覆药物涂层。</w:t>
            </w:r>
            <w:r>
              <w:rPr>
                <w:rStyle w:val="font71"/>
                <w:rFonts w:ascii="Times New Roman" w:eastAsia="仿宋_GB2312" w:hAnsi="Times New Roman" w:cs="Times New Roman" w:hint="default"/>
                <w:color w:val="auto"/>
                <w:sz w:val="18"/>
                <w:szCs w:val="18"/>
                <w:lang w:bidi="ar"/>
              </w:rPr>
              <w:t>经</w:t>
            </w:r>
            <w:r>
              <w:rPr>
                <w:rStyle w:val="font51"/>
                <w:rFonts w:ascii="Times New Roman" w:eastAsia="仿宋_GB2312" w:hAnsi="Times New Roman" w:cs="Times New Roman" w:hint="default"/>
                <w:color w:val="auto"/>
                <w:sz w:val="18"/>
                <w:szCs w:val="18"/>
                <w:lang w:bidi="ar"/>
              </w:rPr>
              <w:t>腔内</w:t>
            </w:r>
            <w:r>
              <w:rPr>
                <w:rStyle w:val="font71"/>
                <w:rFonts w:ascii="Times New Roman" w:eastAsia="仿宋_GB2312" w:hAnsi="Times New Roman" w:cs="Times New Roman" w:hint="default"/>
                <w:color w:val="auto"/>
                <w:sz w:val="18"/>
                <w:szCs w:val="18"/>
                <w:lang w:bidi="ar"/>
              </w:rPr>
              <w:t>放置的植入物，扩张后通过提供一个机械性的支撑，以维持或恢复颅内血管的通畅性</w:t>
            </w:r>
            <w:r>
              <w:rPr>
                <w:rStyle w:val="font51"/>
                <w:rFonts w:ascii="Times New Roman" w:eastAsia="仿宋_GB2312" w:hAnsi="Times New Roman" w:cs="Times New Roman" w:hint="default"/>
                <w:color w:val="auto"/>
                <w:sz w:val="18"/>
                <w:szCs w:val="18"/>
                <w:lang w:bidi="ar"/>
              </w:rPr>
              <w:t>。</w:t>
            </w:r>
          </w:p>
        </w:tc>
        <w:tc>
          <w:tcPr>
            <w:tcW w:w="15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用于颅内动脉、椎动脉等血管狭窄的扩张。</w:t>
            </w:r>
          </w:p>
        </w:tc>
        <w:tc>
          <w:tcPr>
            <w:tcW w:w="131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颅内药物洗脱支架系统</w:t>
            </w:r>
          </w:p>
        </w:tc>
        <w:tc>
          <w:tcPr>
            <w:tcW w:w="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Ⅲ</w:t>
            </w:r>
            <w:r>
              <w:rPr>
                <w:rFonts w:eastAsia="仿宋_GB2312"/>
                <w:kern w:val="0"/>
                <w:sz w:val="18"/>
                <w:szCs w:val="18"/>
                <w:lang w:bidi="ar"/>
              </w:rPr>
              <w:t>（药械组合产品）</w:t>
            </w:r>
          </w:p>
        </w:tc>
      </w:tr>
      <w:tr w:rsidR="00000000">
        <w:trPr>
          <w:cantSplit/>
          <w:trHeight w:val="6770"/>
          <w:jc w:val="center"/>
        </w:trPr>
        <w:tc>
          <w:tcPr>
            <w:tcW w:w="43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lastRenderedPageBreak/>
              <w:t>34</w:t>
            </w:r>
          </w:p>
        </w:tc>
        <w:tc>
          <w:tcPr>
            <w:tcW w:w="71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w:t>
            </w:r>
            <w:r>
              <w:rPr>
                <w:rFonts w:eastAsia="仿宋_GB2312"/>
                <w:kern w:val="0"/>
                <w:sz w:val="18"/>
                <w:szCs w:val="18"/>
                <w:lang w:bidi="ar"/>
              </w:rPr>
              <w:t>3</w:t>
            </w:r>
            <w:r>
              <w:rPr>
                <w:rFonts w:eastAsia="仿宋_GB2312"/>
                <w:kern w:val="0"/>
                <w:sz w:val="18"/>
                <w:szCs w:val="18"/>
                <w:lang w:bidi="ar"/>
              </w:rPr>
              <w:t>无源植入器械</w:t>
            </w:r>
          </w:p>
        </w:tc>
        <w:tc>
          <w:tcPr>
            <w:tcW w:w="84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06</w:t>
            </w:r>
            <w:r>
              <w:rPr>
                <w:rFonts w:eastAsia="仿宋_GB2312"/>
                <w:kern w:val="0"/>
                <w:sz w:val="18"/>
                <w:szCs w:val="18"/>
                <w:lang w:bidi="ar"/>
              </w:rPr>
              <w:t>神经内</w:t>
            </w:r>
            <w:r>
              <w:rPr>
                <w:rFonts w:eastAsia="仿宋_GB2312"/>
                <w:kern w:val="0"/>
                <w:sz w:val="18"/>
                <w:szCs w:val="18"/>
                <w:lang w:bidi="ar"/>
              </w:rPr>
              <w:t>/</w:t>
            </w:r>
            <w:r>
              <w:rPr>
                <w:rFonts w:eastAsia="仿宋_GB2312"/>
                <w:kern w:val="0"/>
                <w:sz w:val="18"/>
                <w:szCs w:val="18"/>
                <w:lang w:bidi="ar"/>
              </w:rPr>
              <w:t>外科植入物</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08</w:t>
            </w:r>
            <w:r>
              <w:rPr>
                <w:rFonts w:eastAsia="仿宋_GB2312"/>
                <w:kern w:val="0"/>
                <w:sz w:val="18"/>
                <w:szCs w:val="18"/>
                <w:lang w:bidi="ar"/>
              </w:rPr>
              <w:t>颅内弹簧圈系统</w:t>
            </w:r>
          </w:p>
        </w:tc>
        <w:tc>
          <w:tcPr>
            <w:tcW w:w="1891"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通常由弹簧圈和输送导丝组成。弹簧圈的绕丝一般采用铂钨、铂铱合金等金属材料制成，芯丝一般采用聚丙烯等高分子材料制成，部分弹簧圈表面可能含有聚酯纤维等高分子材料的纤毛。弹簧圈植入颅内可阻断异常血流。</w:t>
            </w:r>
          </w:p>
        </w:tc>
        <w:tc>
          <w:tcPr>
            <w:tcW w:w="1398"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用于在神经颅内手术中治疗颅内动脉瘤及其他神经血管异常的栓塞。</w:t>
            </w:r>
          </w:p>
        </w:tc>
        <w:tc>
          <w:tcPr>
            <w:tcW w:w="1414"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颅内弹簧圈</w:t>
            </w:r>
          </w:p>
        </w:tc>
        <w:tc>
          <w:tcPr>
            <w:tcW w:w="4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Ⅲ</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13</w:t>
            </w:r>
            <w:r>
              <w:rPr>
                <w:rFonts w:eastAsia="仿宋_GB2312"/>
                <w:kern w:val="0"/>
                <w:sz w:val="18"/>
                <w:szCs w:val="18"/>
                <w:lang w:bidi="ar"/>
              </w:rPr>
              <w:t>无源植入器械</w:t>
            </w:r>
          </w:p>
        </w:tc>
        <w:tc>
          <w:tcPr>
            <w:tcW w:w="882"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06</w:t>
            </w:r>
            <w:r>
              <w:rPr>
                <w:rFonts w:eastAsia="仿宋_GB2312"/>
                <w:kern w:val="0"/>
                <w:sz w:val="18"/>
                <w:szCs w:val="18"/>
                <w:lang w:bidi="ar"/>
              </w:rPr>
              <w:t>神经内</w:t>
            </w:r>
            <w:r>
              <w:rPr>
                <w:rFonts w:eastAsia="仿宋_GB2312"/>
                <w:kern w:val="0"/>
                <w:sz w:val="18"/>
                <w:szCs w:val="18"/>
                <w:lang w:bidi="ar"/>
              </w:rPr>
              <w:t>/</w:t>
            </w:r>
            <w:r>
              <w:rPr>
                <w:rFonts w:eastAsia="仿宋_GB2312"/>
                <w:kern w:val="0"/>
                <w:sz w:val="18"/>
                <w:szCs w:val="18"/>
                <w:lang w:bidi="ar"/>
              </w:rPr>
              <w:t>外科植入物</w:t>
            </w:r>
          </w:p>
        </w:tc>
        <w:tc>
          <w:tcPr>
            <w:tcW w:w="7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08</w:t>
            </w:r>
            <w:r>
              <w:rPr>
                <w:rFonts w:eastAsia="仿宋_GB2312"/>
                <w:kern w:val="0"/>
                <w:sz w:val="18"/>
                <w:szCs w:val="18"/>
                <w:lang w:bidi="ar"/>
              </w:rPr>
              <w:t>颅内栓塞系统</w:t>
            </w:r>
          </w:p>
        </w:tc>
        <w:tc>
          <w:tcPr>
            <w:tcW w:w="1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通常由</w:t>
            </w:r>
            <w:r>
              <w:rPr>
                <w:rStyle w:val="font51"/>
                <w:rFonts w:ascii="Times New Roman" w:eastAsia="仿宋_GB2312" w:hAnsi="Times New Roman" w:cs="Times New Roman" w:hint="default"/>
                <w:color w:val="auto"/>
                <w:sz w:val="18"/>
                <w:szCs w:val="18"/>
                <w:lang w:bidi="ar"/>
              </w:rPr>
              <w:t>植入物</w:t>
            </w:r>
            <w:r>
              <w:rPr>
                <w:rStyle w:val="font71"/>
                <w:rFonts w:ascii="Times New Roman" w:eastAsia="仿宋_GB2312" w:hAnsi="Times New Roman" w:cs="Times New Roman" w:hint="default"/>
                <w:color w:val="auto"/>
                <w:sz w:val="18"/>
                <w:szCs w:val="18"/>
                <w:lang w:bidi="ar"/>
              </w:rPr>
              <w:t>和输送导丝组成。</w:t>
            </w:r>
            <w:r>
              <w:rPr>
                <w:rStyle w:val="font51"/>
                <w:rFonts w:ascii="Times New Roman" w:eastAsia="仿宋_GB2312" w:hAnsi="Times New Roman" w:cs="Times New Roman" w:hint="default"/>
                <w:color w:val="auto"/>
                <w:sz w:val="18"/>
                <w:szCs w:val="18"/>
                <w:lang w:bidi="ar"/>
              </w:rPr>
              <w:t>植入物通常为弹簧圈或自膨式网状物。</w:t>
            </w:r>
            <w:r>
              <w:rPr>
                <w:rStyle w:val="font71"/>
                <w:rFonts w:ascii="Times New Roman" w:eastAsia="仿宋_GB2312" w:hAnsi="Times New Roman" w:cs="Times New Roman" w:hint="default"/>
                <w:color w:val="auto"/>
                <w:sz w:val="18"/>
                <w:szCs w:val="18"/>
                <w:lang w:bidi="ar"/>
              </w:rPr>
              <w:t>弹簧圈的绕丝一般采用铂钨、铂铱合金等金属材料制成，芯丝一</w:t>
            </w:r>
            <w:r>
              <w:rPr>
                <w:rStyle w:val="font71"/>
                <w:rFonts w:ascii="Times New Roman" w:eastAsia="仿宋_GB2312" w:hAnsi="Times New Roman" w:cs="Times New Roman" w:hint="default"/>
                <w:color w:val="auto"/>
                <w:sz w:val="18"/>
                <w:szCs w:val="18"/>
                <w:lang w:bidi="ar"/>
              </w:rPr>
              <w:t>般采用聚丙烯等高分子材料制成，部分弹簧圈表面可能含有聚酯纤维等高分子材料的纤毛。</w:t>
            </w:r>
            <w:r>
              <w:rPr>
                <w:rStyle w:val="font51"/>
                <w:rFonts w:ascii="Times New Roman" w:eastAsia="仿宋_GB2312" w:hAnsi="Times New Roman" w:cs="Times New Roman" w:hint="default"/>
                <w:color w:val="auto"/>
                <w:sz w:val="18"/>
                <w:szCs w:val="18"/>
                <w:lang w:bidi="ar"/>
              </w:rPr>
              <w:t>自膨式网状物一般采用镍钛合金、铂铱合金等材料制成。植入物</w:t>
            </w:r>
            <w:r>
              <w:rPr>
                <w:rStyle w:val="font71"/>
                <w:rFonts w:ascii="Times New Roman" w:eastAsia="仿宋_GB2312" w:hAnsi="Times New Roman" w:cs="Times New Roman" w:hint="default"/>
                <w:color w:val="auto"/>
                <w:sz w:val="18"/>
                <w:szCs w:val="18"/>
                <w:lang w:bidi="ar"/>
              </w:rPr>
              <w:t>植入颅内可阻断异常血流。</w:t>
            </w:r>
          </w:p>
        </w:tc>
        <w:tc>
          <w:tcPr>
            <w:tcW w:w="15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131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颅内弹簧圈</w:t>
            </w:r>
            <w:r>
              <w:rPr>
                <w:rStyle w:val="font51"/>
                <w:rFonts w:ascii="Times New Roman" w:eastAsia="仿宋_GB2312" w:hAnsi="Times New Roman" w:cs="Times New Roman" w:hint="default"/>
                <w:color w:val="auto"/>
                <w:sz w:val="18"/>
                <w:szCs w:val="18"/>
                <w:lang w:bidi="ar"/>
              </w:rPr>
              <w:t>、机械解脱颅内弹簧圈</w:t>
            </w:r>
            <w:r>
              <w:rPr>
                <w:rStyle w:val="font51"/>
                <w:rFonts w:ascii="Times New Roman" w:eastAsia="仿宋_GB2312" w:hAnsi="Times New Roman" w:cs="Times New Roman" w:hint="default"/>
                <w:color w:val="auto"/>
                <w:sz w:val="18"/>
                <w:szCs w:val="18"/>
                <w:lang w:bidi="ar"/>
              </w:rPr>
              <w:t xml:space="preserve"> </w:t>
            </w:r>
            <w:r>
              <w:rPr>
                <w:rStyle w:val="font51"/>
                <w:rFonts w:ascii="Times New Roman" w:eastAsia="仿宋_GB2312" w:hAnsi="Times New Roman" w:cs="Times New Roman" w:hint="default"/>
                <w:color w:val="auto"/>
                <w:sz w:val="18"/>
                <w:szCs w:val="18"/>
                <w:lang w:bidi="ar"/>
              </w:rPr>
              <w:t>、自膨式动脉瘤瘤内栓塞系统</w:t>
            </w:r>
          </w:p>
        </w:tc>
        <w:tc>
          <w:tcPr>
            <w:tcW w:w="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r>
      <w:tr w:rsidR="00000000">
        <w:trPr>
          <w:cantSplit/>
          <w:trHeight w:val="6750"/>
          <w:jc w:val="center"/>
        </w:trPr>
        <w:tc>
          <w:tcPr>
            <w:tcW w:w="43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lastRenderedPageBreak/>
              <w:t>35</w:t>
            </w:r>
          </w:p>
        </w:tc>
        <w:tc>
          <w:tcPr>
            <w:tcW w:w="71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13</w:t>
            </w:r>
            <w:r>
              <w:rPr>
                <w:rFonts w:eastAsia="仿宋_GB2312"/>
                <w:kern w:val="0"/>
                <w:sz w:val="18"/>
                <w:szCs w:val="18"/>
                <w:lang w:bidi="ar"/>
              </w:rPr>
              <w:t>无源植入器械</w:t>
            </w:r>
          </w:p>
        </w:tc>
        <w:tc>
          <w:tcPr>
            <w:tcW w:w="84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07</w:t>
            </w:r>
            <w:r>
              <w:rPr>
                <w:rFonts w:eastAsia="仿宋_GB2312"/>
                <w:kern w:val="0"/>
                <w:sz w:val="18"/>
                <w:szCs w:val="18"/>
                <w:lang w:bidi="ar"/>
              </w:rPr>
              <w:t>心血管植入物</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01</w:t>
            </w:r>
            <w:r>
              <w:rPr>
                <w:rFonts w:eastAsia="仿宋_GB2312"/>
                <w:kern w:val="0"/>
                <w:sz w:val="18"/>
                <w:szCs w:val="18"/>
                <w:lang w:bidi="ar"/>
              </w:rPr>
              <w:t>血管内假体</w:t>
            </w:r>
          </w:p>
        </w:tc>
        <w:tc>
          <w:tcPr>
            <w:tcW w:w="1891"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通常由假体和</w:t>
            </w:r>
            <w:r>
              <w:rPr>
                <w:rFonts w:eastAsia="仿宋_GB2312"/>
                <w:kern w:val="0"/>
                <w:sz w:val="18"/>
                <w:szCs w:val="18"/>
                <w:lang w:bidi="ar"/>
              </w:rPr>
              <w:t>/</w:t>
            </w:r>
            <w:r>
              <w:rPr>
                <w:rFonts w:eastAsia="仿宋_GB2312"/>
                <w:kern w:val="0"/>
                <w:sz w:val="18"/>
                <w:szCs w:val="18"/>
                <w:lang w:bidi="ar"/>
              </w:rPr>
              <w:t>或输送系统组成。假体通常由移植物（覆膜）和支撑结构组成，移植物一般采用高分子材料制成。支撑结构一般采用金属材料制成，支撑结构通过缝合或嵌入的方式固定在移植物上。血管内假体一端可设计为锚定结构，以增强假</w:t>
            </w:r>
            <w:r>
              <w:rPr>
                <w:rFonts w:eastAsia="仿宋_GB2312"/>
                <w:kern w:val="0"/>
                <w:sz w:val="18"/>
                <w:szCs w:val="18"/>
                <w:lang w:bidi="ar"/>
              </w:rPr>
              <w:t>体的固定能力。通过将血管内假体部分或全部置于血管管腔内，对患者的自体血管或人工血管进行修复、替换或者建立旁路血管通道。</w:t>
            </w:r>
          </w:p>
        </w:tc>
        <w:tc>
          <w:tcPr>
            <w:tcW w:w="1398"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用于治疗动脉瘤、动脉夹层等血管病变。</w:t>
            </w:r>
          </w:p>
        </w:tc>
        <w:tc>
          <w:tcPr>
            <w:tcW w:w="1414"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胸主动脉覆膜支架、腹主动脉覆膜支架、术中支架</w:t>
            </w:r>
          </w:p>
        </w:tc>
        <w:tc>
          <w:tcPr>
            <w:tcW w:w="4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Ⅲ</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13</w:t>
            </w:r>
            <w:r>
              <w:rPr>
                <w:rFonts w:eastAsia="仿宋_GB2312"/>
                <w:kern w:val="0"/>
                <w:sz w:val="18"/>
                <w:szCs w:val="18"/>
                <w:lang w:bidi="ar"/>
              </w:rPr>
              <w:t>无源植入器械</w:t>
            </w:r>
          </w:p>
        </w:tc>
        <w:tc>
          <w:tcPr>
            <w:tcW w:w="882"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07</w:t>
            </w:r>
            <w:r>
              <w:rPr>
                <w:rFonts w:eastAsia="仿宋_GB2312"/>
                <w:kern w:val="0"/>
                <w:sz w:val="18"/>
                <w:szCs w:val="18"/>
                <w:lang w:bidi="ar"/>
              </w:rPr>
              <w:t>心血管植入物</w:t>
            </w:r>
          </w:p>
        </w:tc>
        <w:tc>
          <w:tcPr>
            <w:tcW w:w="7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01</w:t>
            </w:r>
            <w:r>
              <w:rPr>
                <w:rFonts w:eastAsia="仿宋_GB2312"/>
                <w:kern w:val="0"/>
                <w:sz w:val="18"/>
                <w:szCs w:val="18"/>
                <w:lang w:bidi="ar"/>
              </w:rPr>
              <w:t>血管内假体</w:t>
            </w:r>
          </w:p>
        </w:tc>
        <w:tc>
          <w:tcPr>
            <w:tcW w:w="1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15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131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胸主动脉覆膜支架、腹主动脉覆膜支架、术中支架、</w:t>
            </w:r>
            <w:r>
              <w:rPr>
                <w:rStyle w:val="font51"/>
                <w:rFonts w:ascii="Times New Roman" w:eastAsia="仿宋_GB2312" w:hAnsi="Times New Roman" w:cs="Times New Roman" w:hint="default"/>
                <w:color w:val="auto"/>
                <w:sz w:val="18"/>
                <w:szCs w:val="18"/>
                <w:lang w:bidi="ar"/>
              </w:rPr>
              <w:t>腹主动脉覆膜支架系统、分支型主动脉覆膜支架系统</w:t>
            </w:r>
          </w:p>
        </w:tc>
        <w:tc>
          <w:tcPr>
            <w:tcW w:w="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r>
      <w:tr w:rsidR="00000000">
        <w:trPr>
          <w:cantSplit/>
          <w:trHeight w:val="6790"/>
          <w:jc w:val="center"/>
        </w:trPr>
        <w:tc>
          <w:tcPr>
            <w:tcW w:w="43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lastRenderedPageBreak/>
              <w:t>36</w:t>
            </w:r>
          </w:p>
        </w:tc>
        <w:tc>
          <w:tcPr>
            <w:tcW w:w="71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13</w:t>
            </w:r>
            <w:r>
              <w:rPr>
                <w:rFonts w:eastAsia="仿宋_GB2312"/>
                <w:kern w:val="0"/>
                <w:sz w:val="18"/>
                <w:szCs w:val="18"/>
                <w:lang w:bidi="ar"/>
              </w:rPr>
              <w:t>无源植入器械</w:t>
            </w:r>
          </w:p>
        </w:tc>
        <w:tc>
          <w:tcPr>
            <w:tcW w:w="84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07</w:t>
            </w:r>
            <w:r>
              <w:rPr>
                <w:rFonts w:eastAsia="仿宋_GB2312"/>
                <w:kern w:val="0"/>
                <w:sz w:val="18"/>
                <w:szCs w:val="18"/>
                <w:lang w:bidi="ar"/>
              </w:rPr>
              <w:t>心血管植入物</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02</w:t>
            </w:r>
            <w:r>
              <w:rPr>
                <w:rFonts w:eastAsia="仿宋_GB2312"/>
                <w:kern w:val="0"/>
                <w:sz w:val="18"/>
                <w:szCs w:val="18"/>
                <w:lang w:bidi="ar"/>
              </w:rPr>
              <w:t>血管支架</w:t>
            </w:r>
          </w:p>
        </w:tc>
        <w:tc>
          <w:tcPr>
            <w:tcW w:w="1891"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通常由支架和</w:t>
            </w:r>
            <w:r>
              <w:rPr>
                <w:rFonts w:eastAsia="仿宋_GB2312"/>
                <w:kern w:val="0"/>
                <w:sz w:val="18"/>
                <w:szCs w:val="18"/>
                <w:lang w:bidi="ar"/>
              </w:rPr>
              <w:t>/</w:t>
            </w:r>
            <w:r>
              <w:rPr>
                <w:rFonts w:eastAsia="仿宋_GB2312"/>
                <w:kern w:val="0"/>
                <w:sz w:val="18"/>
                <w:szCs w:val="18"/>
                <w:lang w:bidi="ar"/>
              </w:rPr>
              <w:t>或输送系统组成。支架一般采用金属或高分子材料制成，其结构一般呈</w:t>
            </w:r>
            <w:r>
              <w:rPr>
                <w:rFonts w:eastAsia="仿宋_GB2312"/>
                <w:kern w:val="0"/>
                <w:sz w:val="18"/>
                <w:szCs w:val="18"/>
                <w:lang w:bidi="ar"/>
              </w:rPr>
              <w:t>网架状。经腔放置的植入物扩张后通过提供机械性的支撑，以维持或恢复血管管腔的完整性，保持血管管腔通畅。支架可含或不含表面改性物质（不含药物），如涂层。为了某些特殊用途，支架可能有覆膜结构。</w:t>
            </w:r>
          </w:p>
        </w:tc>
        <w:tc>
          <w:tcPr>
            <w:tcW w:w="1398"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用于治疗动脉粥样硬化、以及各种狭窄性、阻塞性或闭塞性等血管病变。</w:t>
            </w:r>
          </w:p>
        </w:tc>
        <w:tc>
          <w:tcPr>
            <w:tcW w:w="1414"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冠状动脉支架、外周动脉支架、肝内门体静脉支架</w:t>
            </w:r>
          </w:p>
        </w:tc>
        <w:tc>
          <w:tcPr>
            <w:tcW w:w="4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Ⅲ</w:t>
            </w:r>
          </w:p>
        </w:tc>
        <w:tc>
          <w:tcPr>
            <w:tcW w:w="650" w:type="dxa"/>
            <w:vAlign w:val="center"/>
          </w:tcPr>
          <w:p w:rsidR="00000000" w:rsidRDefault="00217167">
            <w:pPr>
              <w:spacing w:line="240" w:lineRule="exact"/>
              <w:jc w:val="center"/>
              <w:textAlignment w:val="center"/>
              <w:rPr>
                <w:rFonts w:eastAsia="仿宋_GB2312"/>
                <w:kern w:val="0"/>
                <w:sz w:val="18"/>
                <w:szCs w:val="18"/>
                <w:lang w:bidi="ar"/>
              </w:rPr>
            </w:pPr>
            <w:r>
              <w:rPr>
                <w:rFonts w:eastAsia="仿宋_GB2312"/>
                <w:kern w:val="0"/>
                <w:sz w:val="18"/>
                <w:szCs w:val="18"/>
                <w:lang w:bidi="ar"/>
              </w:rPr>
              <w:t>13</w:t>
            </w:r>
            <w:r>
              <w:rPr>
                <w:rFonts w:eastAsia="仿宋_GB2312"/>
                <w:kern w:val="0"/>
                <w:sz w:val="18"/>
                <w:szCs w:val="18"/>
                <w:lang w:bidi="ar"/>
              </w:rPr>
              <w:t>无源植入器械</w:t>
            </w:r>
          </w:p>
        </w:tc>
        <w:tc>
          <w:tcPr>
            <w:tcW w:w="882" w:type="dxa"/>
            <w:vAlign w:val="center"/>
          </w:tcPr>
          <w:p w:rsidR="00000000" w:rsidRDefault="00217167">
            <w:pPr>
              <w:spacing w:line="240" w:lineRule="exact"/>
              <w:jc w:val="center"/>
              <w:textAlignment w:val="center"/>
              <w:rPr>
                <w:rFonts w:eastAsia="仿宋_GB2312"/>
                <w:kern w:val="0"/>
                <w:sz w:val="18"/>
                <w:szCs w:val="18"/>
                <w:lang w:bidi="ar"/>
              </w:rPr>
            </w:pPr>
            <w:r>
              <w:rPr>
                <w:rFonts w:eastAsia="仿宋_GB2312"/>
                <w:kern w:val="0"/>
                <w:sz w:val="18"/>
                <w:szCs w:val="18"/>
                <w:lang w:bidi="ar"/>
              </w:rPr>
              <w:t>07</w:t>
            </w:r>
            <w:r>
              <w:rPr>
                <w:rFonts w:eastAsia="仿宋_GB2312"/>
                <w:kern w:val="0"/>
                <w:sz w:val="18"/>
                <w:szCs w:val="18"/>
                <w:lang w:bidi="ar"/>
              </w:rPr>
              <w:t>心血管植入物</w:t>
            </w:r>
          </w:p>
        </w:tc>
        <w:tc>
          <w:tcPr>
            <w:tcW w:w="733" w:type="dxa"/>
            <w:vAlign w:val="center"/>
          </w:tcPr>
          <w:p w:rsidR="00000000" w:rsidRDefault="00217167">
            <w:pPr>
              <w:spacing w:line="240" w:lineRule="exact"/>
              <w:jc w:val="center"/>
              <w:textAlignment w:val="center"/>
              <w:rPr>
                <w:rFonts w:eastAsia="仿宋_GB2312"/>
                <w:kern w:val="0"/>
                <w:sz w:val="18"/>
                <w:szCs w:val="18"/>
                <w:lang w:bidi="ar"/>
              </w:rPr>
            </w:pPr>
            <w:r>
              <w:rPr>
                <w:rFonts w:eastAsia="仿宋_GB2312"/>
                <w:kern w:val="0"/>
                <w:sz w:val="18"/>
                <w:szCs w:val="18"/>
                <w:lang w:bidi="ar"/>
              </w:rPr>
              <w:t>02</w:t>
            </w:r>
            <w:r>
              <w:rPr>
                <w:rFonts w:eastAsia="仿宋_GB2312"/>
                <w:kern w:val="0"/>
                <w:sz w:val="18"/>
                <w:szCs w:val="18"/>
                <w:lang w:bidi="ar"/>
              </w:rPr>
              <w:t>血管支架</w:t>
            </w:r>
          </w:p>
        </w:tc>
        <w:tc>
          <w:tcPr>
            <w:tcW w:w="1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通常由支架和</w:t>
            </w:r>
            <w:r>
              <w:rPr>
                <w:rFonts w:eastAsia="仿宋_GB2312"/>
                <w:kern w:val="0"/>
                <w:sz w:val="18"/>
                <w:szCs w:val="18"/>
                <w:lang w:bidi="ar"/>
              </w:rPr>
              <w:t>/</w:t>
            </w:r>
            <w:r>
              <w:rPr>
                <w:rFonts w:eastAsia="仿宋_GB2312"/>
                <w:kern w:val="0"/>
                <w:sz w:val="18"/>
                <w:szCs w:val="18"/>
                <w:lang w:bidi="ar"/>
              </w:rPr>
              <w:t>或输送系统组成。支架一般采用金属或高分子材料制成，其结构一般呈网架状。经</w:t>
            </w:r>
            <w:r>
              <w:rPr>
                <w:rStyle w:val="font51"/>
                <w:rFonts w:ascii="Times New Roman" w:eastAsia="仿宋_GB2312" w:hAnsi="Times New Roman" w:cs="Times New Roman" w:hint="default"/>
                <w:color w:val="auto"/>
                <w:sz w:val="18"/>
                <w:szCs w:val="18"/>
                <w:lang w:bidi="ar"/>
              </w:rPr>
              <w:t>腔内</w:t>
            </w:r>
            <w:r>
              <w:rPr>
                <w:rStyle w:val="font71"/>
                <w:rFonts w:ascii="Times New Roman" w:eastAsia="仿宋_GB2312" w:hAnsi="Times New Roman" w:cs="Times New Roman" w:hint="default"/>
                <w:color w:val="auto"/>
                <w:sz w:val="18"/>
                <w:szCs w:val="18"/>
                <w:lang w:bidi="ar"/>
              </w:rPr>
              <w:t>放置的植入物扩张后通过提供机械性的支撑，以维持或恢复血管管腔的完整性</w:t>
            </w:r>
            <w:r>
              <w:rPr>
                <w:rStyle w:val="font71"/>
                <w:rFonts w:ascii="Times New Roman" w:eastAsia="仿宋_GB2312" w:hAnsi="Times New Roman" w:cs="Times New Roman" w:hint="default"/>
                <w:color w:val="auto"/>
                <w:sz w:val="18"/>
                <w:szCs w:val="18"/>
                <w:lang w:bidi="ar"/>
              </w:rPr>
              <w:t>，保持血管管腔通畅。支架可含或不含表面改性物质（不含药物），如涂层。为了某些特殊用途，支架可能有覆膜结构。</w:t>
            </w:r>
          </w:p>
        </w:tc>
        <w:tc>
          <w:tcPr>
            <w:tcW w:w="15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131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冠状动脉支架、外周动脉支架、肝内门体静脉支架、</w:t>
            </w:r>
            <w:r>
              <w:rPr>
                <w:rStyle w:val="font51"/>
                <w:rFonts w:ascii="Times New Roman" w:eastAsia="仿宋_GB2312" w:hAnsi="Times New Roman" w:cs="Times New Roman" w:hint="default"/>
                <w:color w:val="auto"/>
                <w:sz w:val="18"/>
                <w:szCs w:val="18"/>
                <w:lang w:bidi="ar"/>
              </w:rPr>
              <w:t>球囊扩张血管内覆膜支架系统、生物可吸收冠状动脉支架系统</w:t>
            </w:r>
          </w:p>
        </w:tc>
        <w:tc>
          <w:tcPr>
            <w:tcW w:w="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r>
      <w:tr w:rsidR="00000000">
        <w:trPr>
          <w:cantSplit/>
          <w:trHeight w:val="7005"/>
          <w:jc w:val="center"/>
        </w:trPr>
        <w:tc>
          <w:tcPr>
            <w:tcW w:w="43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lastRenderedPageBreak/>
              <w:t>37</w:t>
            </w:r>
          </w:p>
        </w:tc>
        <w:tc>
          <w:tcPr>
            <w:tcW w:w="710" w:type="dxa"/>
            <w:vAlign w:val="center"/>
          </w:tcPr>
          <w:p w:rsidR="00000000" w:rsidRDefault="00217167">
            <w:pPr>
              <w:spacing w:line="240" w:lineRule="exact"/>
              <w:jc w:val="center"/>
              <w:rPr>
                <w:rFonts w:eastAsia="仿宋_GB2312"/>
                <w:sz w:val="18"/>
                <w:szCs w:val="18"/>
              </w:rPr>
            </w:pPr>
            <w:r>
              <w:rPr>
                <w:rFonts w:eastAsia="仿宋_GB2312"/>
                <w:kern w:val="0"/>
                <w:sz w:val="18"/>
                <w:szCs w:val="18"/>
                <w:lang w:bidi="ar"/>
              </w:rPr>
              <w:t>13</w:t>
            </w:r>
            <w:r>
              <w:rPr>
                <w:rFonts w:eastAsia="仿宋_GB2312"/>
                <w:kern w:val="0"/>
                <w:sz w:val="18"/>
                <w:szCs w:val="18"/>
                <w:lang w:bidi="ar"/>
              </w:rPr>
              <w:t>无源植入器械</w:t>
            </w:r>
          </w:p>
        </w:tc>
        <w:tc>
          <w:tcPr>
            <w:tcW w:w="840" w:type="dxa"/>
            <w:vAlign w:val="center"/>
          </w:tcPr>
          <w:p w:rsidR="00000000" w:rsidRDefault="00217167">
            <w:pPr>
              <w:spacing w:line="240" w:lineRule="exact"/>
              <w:jc w:val="center"/>
              <w:rPr>
                <w:rFonts w:eastAsia="仿宋_GB2312"/>
                <w:sz w:val="18"/>
                <w:szCs w:val="18"/>
              </w:rPr>
            </w:pPr>
            <w:r>
              <w:rPr>
                <w:rFonts w:eastAsia="仿宋_GB2312"/>
                <w:kern w:val="0"/>
                <w:sz w:val="18"/>
                <w:szCs w:val="18"/>
                <w:lang w:bidi="ar"/>
              </w:rPr>
              <w:t>07</w:t>
            </w:r>
            <w:r>
              <w:rPr>
                <w:rFonts w:eastAsia="仿宋_GB2312"/>
                <w:kern w:val="0"/>
                <w:sz w:val="18"/>
                <w:szCs w:val="18"/>
                <w:lang w:bidi="ar"/>
              </w:rPr>
              <w:t>心血管植入物</w:t>
            </w:r>
          </w:p>
        </w:tc>
        <w:tc>
          <w:tcPr>
            <w:tcW w:w="650" w:type="dxa"/>
            <w:vAlign w:val="center"/>
          </w:tcPr>
          <w:p w:rsidR="00000000" w:rsidRDefault="00217167">
            <w:pPr>
              <w:spacing w:line="240" w:lineRule="exact"/>
              <w:jc w:val="center"/>
              <w:rPr>
                <w:rFonts w:eastAsia="仿宋_GB2312"/>
                <w:sz w:val="18"/>
                <w:szCs w:val="18"/>
              </w:rPr>
            </w:pPr>
            <w:r>
              <w:rPr>
                <w:rFonts w:eastAsia="仿宋_GB2312"/>
                <w:kern w:val="0"/>
                <w:sz w:val="18"/>
                <w:szCs w:val="18"/>
                <w:lang w:bidi="ar"/>
              </w:rPr>
              <w:t>02</w:t>
            </w:r>
            <w:r>
              <w:rPr>
                <w:rFonts w:eastAsia="仿宋_GB2312"/>
                <w:kern w:val="0"/>
                <w:sz w:val="18"/>
                <w:szCs w:val="18"/>
                <w:lang w:bidi="ar"/>
              </w:rPr>
              <w:t>血管支架</w:t>
            </w:r>
          </w:p>
        </w:tc>
        <w:tc>
          <w:tcPr>
            <w:tcW w:w="1891"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通常由支架和</w:t>
            </w:r>
            <w:r>
              <w:rPr>
                <w:rFonts w:eastAsia="仿宋_GB2312"/>
                <w:kern w:val="0"/>
                <w:sz w:val="18"/>
                <w:szCs w:val="18"/>
                <w:lang w:bidi="ar"/>
              </w:rPr>
              <w:t>/</w:t>
            </w:r>
            <w:r>
              <w:rPr>
                <w:rFonts w:eastAsia="仿宋_GB2312"/>
                <w:kern w:val="0"/>
                <w:sz w:val="18"/>
                <w:szCs w:val="18"/>
                <w:lang w:bidi="ar"/>
              </w:rPr>
              <w:t>或输送系统组成。支架一般采用金属或高分子材料制成，其结构一般呈网架状。经腔放置的植入物扩张后通过提供机械性的支撑，以维持或恢复血管管腔的完整性，保持血管管腔通畅。支架可含或不含表面改性物质，如涂层。为了某些特殊用途</w:t>
            </w:r>
            <w:r>
              <w:rPr>
                <w:rFonts w:eastAsia="仿宋_GB2312"/>
                <w:kern w:val="0"/>
                <w:sz w:val="18"/>
                <w:szCs w:val="18"/>
                <w:lang w:bidi="ar"/>
              </w:rPr>
              <w:t>，支架可能有覆膜结构。含有药物成分。</w:t>
            </w:r>
          </w:p>
        </w:tc>
        <w:tc>
          <w:tcPr>
            <w:tcW w:w="1398"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用于治疗动脉粥样硬化、以及各种狭窄性、阻塞性或闭塞性等血管病变。</w:t>
            </w:r>
          </w:p>
        </w:tc>
        <w:tc>
          <w:tcPr>
            <w:tcW w:w="1414"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药物洗脱冠状动脉支架、药物洗脱外周动脉支架</w:t>
            </w:r>
          </w:p>
        </w:tc>
        <w:tc>
          <w:tcPr>
            <w:tcW w:w="450" w:type="dxa"/>
            <w:vAlign w:val="center"/>
          </w:tcPr>
          <w:p w:rsidR="00000000" w:rsidRDefault="00217167">
            <w:pPr>
              <w:spacing w:line="240" w:lineRule="exact"/>
              <w:jc w:val="center"/>
              <w:rPr>
                <w:rFonts w:eastAsia="仿宋_GB2312"/>
                <w:kern w:val="0"/>
                <w:sz w:val="18"/>
                <w:szCs w:val="18"/>
                <w:lang w:bidi="ar"/>
              </w:rPr>
            </w:pPr>
            <w:r>
              <w:rPr>
                <w:rFonts w:eastAsia="仿宋_GB2312"/>
                <w:kern w:val="0"/>
                <w:sz w:val="18"/>
                <w:szCs w:val="18"/>
                <w:lang w:bidi="ar"/>
              </w:rPr>
              <w:t>Ⅲ</w:t>
            </w:r>
            <w:r>
              <w:rPr>
                <w:rFonts w:eastAsia="仿宋_GB2312"/>
                <w:kern w:val="0"/>
                <w:sz w:val="18"/>
                <w:szCs w:val="18"/>
                <w:lang w:bidi="ar"/>
              </w:rPr>
              <w:t>（药械组合产品）</w:t>
            </w:r>
          </w:p>
        </w:tc>
        <w:tc>
          <w:tcPr>
            <w:tcW w:w="650" w:type="dxa"/>
            <w:vAlign w:val="center"/>
          </w:tcPr>
          <w:p w:rsidR="00000000" w:rsidRDefault="00217167">
            <w:pPr>
              <w:spacing w:line="240" w:lineRule="exact"/>
              <w:jc w:val="center"/>
              <w:rPr>
                <w:rFonts w:eastAsia="仿宋_GB2312"/>
                <w:kern w:val="0"/>
                <w:sz w:val="18"/>
                <w:szCs w:val="18"/>
                <w:lang w:bidi="ar"/>
              </w:rPr>
            </w:pPr>
            <w:r>
              <w:rPr>
                <w:rFonts w:eastAsia="仿宋_GB2312"/>
                <w:kern w:val="0"/>
                <w:sz w:val="18"/>
                <w:szCs w:val="18"/>
                <w:lang w:bidi="ar"/>
              </w:rPr>
              <w:t>13</w:t>
            </w:r>
            <w:r>
              <w:rPr>
                <w:rFonts w:eastAsia="仿宋_GB2312"/>
                <w:kern w:val="0"/>
                <w:sz w:val="18"/>
                <w:szCs w:val="18"/>
                <w:lang w:bidi="ar"/>
              </w:rPr>
              <w:t>无源植入器械</w:t>
            </w:r>
          </w:p>
        </w:tc>
        <w:tc>
          <w:tcPr>
            <w:tcW w:w="882" w:type="dxa"/>
            <w:vAlign w:val="center"/>
          </w:tcPr>
          <w:p w:rsidR="00000000" w:rsidRDefault="00217167">
            <w:pPr>
              <w:spacing w:line="240" w:lineRule="exact"/>
              <w:jc w:val="center"/>
              <w:rPr>
                <w:rFonts w:eastAsia="仿宋_GB2312"/>
                <w:kern w:val="0"/>
                <w:sz w:val="18"/>
                <w:szCs w:val="18"/>
                <w:lang w:bidi="ar"/>
              </w:rPr>
            </w:pPr>
            <w:r>
              <w:rPr>
                <w:rFonts w:eastAsia="仿宋_GB2312"/>
                <w:kern w:val="0"/>
                <w:sz w:val="18"/>
                <w:szCs w:val="18"/>
                <w:lang w:bidi="ar"/>
              </w:rPr>
              <w:t>07</w:t>
            </w:r>
            <w:r>
              <w:rPr>
                <w:rFonts w:eastAsia="仿宋_GB2312"/>
                <w:kern w:val="0"/>
                <w:sz w:val="18"/>
                <w:szCs w:val="18"/>
                <w:lang w:bidi="ar"/>
              </w:rPr>
              <w:t>心血管植入物</w:t>
            </w:r>
          </w:p>
        </w:tc>
        <w:tc>
          <w:tcPr>
            <w:tcW w:w="733" w:type="dxa"/>
            <w:vAlign w:val="center"/>
          </w:tcPr>
          <w:p w:rsidR="00000000" w:rsidRDefault="00217167">
            <w:pPr>
              <w:spacing w:line="240" w:lineRule="exact"/>
              <w:jc w:val="center"/>
              <w:rPr>
                <w:rFonts w:eastAsia="仿宋_GB2312"/>
                <w:kern w:val="0"/>
                <w:sz w:val="18"/>
                <w:szCs w:val="18"/>
                <w:lang w:bidi="ar"/>
              </w:rPr>
            </w:pPr>
            <w:r>
              <w:rPr>
                <w:rFonts w:eastAsia="仿宋_GB2312"/>
                <w:kern w:val="0"/>
                <w:sz w:val="18"/>
                <w:szCs w:val="18"/>
                <w:lang w:bidi="ar"/>
              </w:rPr>
              <w:t>02</w:t>
            </w:r>
            <w:r>
              <w:rPr>
                <w:rFonts w:eastAsia="仿宋_GB2312"/>
                <w:kern w:val="0"/>
                <w:sz w:val="18"/>
                <w:szCs w:val="18"/>
                <w:lang w:bidi="ar"/>
              </w:rPr>
              <w:t>血管支架</w:t>
            </w:r>
          </w:p>
        </w:tc>
        <w:tc>
          <w:tcPr>
            <w:tcW w:w="1467" w:type="dxa"/>
            <w:vAlign w:val="center"/>
          </w:tcPr>
          <w:p w:rsidR="00000000" w:rsidRDefault="00217167">
            <w:pPr>
              <w:spacing w:line="240" w:lineRule="exact"/>
              <w:jc w:val="center"/>
              <w:rPr>
                <w:rFonts w:eastAsia="仿宋_GB2312"/>
                <w:kern w:val="0"/>
                <w:sz w:val="18"/>
                <w:szCs w:val="18"/>
                <w:lang w:bidi="ar"/>
              </w:rPr>
            </w:pPr>
            <w:r>
              <w:rPr>
                <w:rFonts w:eastAsia="仿宋_GB2312"/>
                <w:kern w:val="0"/>
                <w:sz w:val="18"/>
                <w:szCs w:val="18"/>
                <w:lang w:bidi="ar"/>
              </w:rPr>
              <w:t>通常由支架和</w:t>
            </w:r>
            <w:r>
              <w:rPr>
                <w:rFonts w:eastAsia="仿宋_GB2312"/>
                <w:kern w:val="0"/>
                <w:sz w:val="18"/>
                <w:szCs w:val="18"/>
                <w:lang w:bidi="ar"/>
              </w:rPr>
              <w:t>/</w:t>
            </w:r>
            <w:r>
              <w:rPr>
                <w:rFonts w:eastAsia="仿宋_GB2312"/>
                <w:kern w:val="0"/>
                <w:sz w:val="18"/>
                <w:szCs w:val="18"/>
                <w:lang w:bidi="ar"/>
              </w:rPr>
              <w:t>或输送系统组成。支架一般采用金属或高分子材料制成，其结构一般呈网架状。经</w:t>
            </w:r>
            <w:r>
              <w:rPr>
                <w:rStyle w:val="font51"/>
                <w:rFonts w:ascii="Times New Roman" w:eastAsia="仿宋_GB2312" w:hAnsi="Times New Roman" w:cs="Times New Roman" w:hint="default"/>
                <w:color w:val="auto"/>
                <w:kern w:val="0"/>
                <w:sz w:val="18"/>
                <w:szCs w:val="18"/>
                <w:lang w:bidi="ar"/>
              </w:rPr>
              <w:t>腔内</w:t>
            </w:r>
            <w:r>
              <w:rPr>
                <w:rStyle w:val="font71"/>
                <w:rFonts w:ascii="Times New Roman" w:eastAsia="仿宋_GB2312" w:hAnsi="Times New Roman" w:cs="Times New Roman" w:hint="default"/>
                <w:color w:val="auto"/>
                <w:kern w:val="0"/>
                <w:sz w:val="18"/>
                <w:szCs w:val="18"/>
                <w:lang w:bidi="ar"/>
              </w:rPr>
              <w:t>放置的植入物扩张后通过提供机械性的支撑，以维持或恢复血管管腔的完整性，保持血管管腔通畅。支架可含或不含表面改性物质，如涂层。为了某些特殊用途，支架可能有覆膜结构。含有药物成分。</w:t>
            </w:r>
          </w:p>
        </w:tc>
        <w:tc>
          <w:tcPr>
            <w:tcW w:w="15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131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药物洗脱冠状动脉支</w:t>
            </w:r>
            <w:r>
              <w:rPr>
                <w:rFonts w:eastAsia="仿宋_GB2312"/>
                <w:kern w:val="0"/>
                <w:sz w:val="18"/>
                <w:szCs w:val="18"/>
                <w:lang w:bidi="ar"/>
              </w:rPr>
              <w:t>架、药物洗脱外周动脉支架、</w:t>
            </w:r>
            <w:r>
              <w:rPr>
                <w:rStyle w:val="font51"/>
                <w:rFonts w:ascii="Times New Roman" w:eastAsia="仿宋_GB2312" w:hAnsi="Times New Roman" w:cs="Times New Roman" w:hint="default"/>
                <w:color w:val="auto"/>
                <w:sz w:val="18"/>
                <w:szCs w:val="18"/>
                <w:lang w:bidi="ar"/>
              </w:rPr>
              <w:t>生物可吸收冠状动脉药物洗脱支架系统</w:t>
            </w:r>
          </w:p>
        </w:tc>
        <w:tc>
          <w:tcPr>
            <w:tcW w:w="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r>
      <w:tr w:rsidR="00000000">
        <w:trPr>
          <w:cantSplit/>
          <w:jc w:val="center"/>
        </w:trPr>
        <w:tc>
          <w:tcPr>
            <w:tcW w:w="43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lastRenderedPageBreak/>
              <w:t>38</w:t>
            </w:r>
          </w:p>
        </w:tc>
        <w:tc>
          <w:tcPr>
            <w:tcW w:w="71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13</w:t>
            </w:r>
            <w:r>
              <w:rPr>
                <w:rFonts w:eastAsia="仿宋_GB2312"/>
                <w:kern w:val="0"/>
                <w:sz w:val="18"/>
                <w:szCs w:val="18"/>
                <w:lang w:bidi="ar"/>
              </w:rPr>
              <w:t>无源植入器械</w:t>
            </w:r>
          </w:p>
        </w:tc>
        <w:tc>
          <w:tcPr>
            <w:tcW w:w="84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07</w:t>
            </w:r>
            <w:r>
              <w:rPr>
                <w:rFonts w:eastAsia="仿宋_GB2312"/>
                <w:kern w:val="0"/>
                <w:sz w:val="18"/>
                <w:szCs w:val="18"/>
                <w:lang w:bidi="ar"/>
              </w:rPr>
              <w:t>心血管植入物</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06</w:t>
            </w:r>
            <w:r>
              <w:rPr>
                <w:rFonts w:eastAsia="仿宋_GB2312"/>
                <w:kern w:val="0"/>
                <w:sz w:val="18"/>
                <w:szCs w:val="18"/>
                <w:lang w:bidi="ar"/>
              </w:rPr>
              <w:t>人工心脏瓣膜及瓣膜修复器械</w:t>
            </w:r>
          </w:p>
        </w:tc>
        <w:tc>
          <w:tcPr>
            <w:tcW w:w="1891"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一般采用高分子材料、动物组织、金属材料制成，可含或不含表面改性物质。</w:t>
            </w:r>
          </w:p>
        </w:tc>
        <w:tc>
          <w:tcPr>
            <w:tcW w:w="1398"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用于替代或修复天然心脏瓣膜（如主动脉瓣、二尖瓣、肺动脉瓣及三尖瓣）。</w:t>
            </w:r>
          </w:p>
        </w:tc>
        <w:tc>
          <w:tcPr>
            <w:tcW w:w="1414"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外科生物心脏瓣膜、外科机械心脏瓣膜、经导管植入式心脏瓣膜、心脏瓣膜成形环</w:t>
            </w:r>
          </w:p>
        </w:tc>
        <w:tc>
          <w:tcPr>
            <w:tcW w:w="4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Ⅲ</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13</w:t>
            </w:r>
            <w:r>
              <w:rPr>
                <w:rFonts w:eastAsia="仿宋_GB2312"/>
                <w:kern w:val="0"/>
                <w:sz w:val="18"/>
                <w:szCs w:val="18"/>
                <w:lang w:bidi="ar"/>
              </w:rPr>
              <w:t>无源植入器械</w:t>
            </w:r>
          </w:p>
        </w:tc>
        <w:tc>
          <w:tcPr>
            <w:tcW w:w="882"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07</w:t>
            </w:r>
            <w:r>
              <w:rPr>
                <w:rFonts w:eastAsia="仿宋_GB2312"/>
                <w:kern w:val="0"/>
                <w:sz w:val="18"/>
                <w:szCs w:val="18"/>
                <w:lang w:bidi="ar"/>
              </w:rPr>
              <w:t>心血管植入物</w:t>
            </w:r>
          </w:p>
        </w:tc>
        <w:tc>
          <w:tcPr>
            <w:tcW w:w="7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06</w:t>
            </w:r>
            <w:r>
              <w:rPr>
                <w:rFonts w:eastAsia="仿宋_GB2312"/>
                <w:kern w:val="0"/>
                <w:sz w:val="18"/>
                <w:szCs w:val="18"/>
                <w:lang w:bidi="ar"/>
              </w:rPr>
              <w:t>人工心脏瓣膜及瓣膜修复器械</w:t>
            </w:r>
          </w:p>
        </w:tc>
        <w:tc>
          <w:tcPr>
            <w:tcW w:w="1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15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131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外科生物心脏瓣膜、外科机械心脏瓣膜、经导管植入式心脏瓣膜、心脏瓣</w:t>
            </w:r>
            <w:r>
              <w:rPr>
                <w:rFonts w:eastAsia="仿宋_GB2312"/>
                <w:kern w:val="0"/>
                <w:sz w:val="18"/>
                <w:szCs w:val="18"/>
                <w:lang w:bidi="ar"/>
              </w:rPr>
              <w:t>膜成形环、</w:t>
            </w:r>
            <w:r>
              <w:rPr>
                <w:rStyle w:val="font51"/>
                <w:rFonts w:ascii="Times New Roman" w:eastAsia="仿宋_GB2312" w:hAnsi="Times New Roman" w:cs="Times New Roman" w:hint="default"/>
                <w:color w:val="auto"/>
                <w:sz w:val="18"/>
                <w:szCs w:val="18"/>
                <w:lang w:bidi="ar"/>
              </w:rPr>
              <w:t>经导管心脏瓣膜修复器械系统、经导管植入式心脏瓣膜系统</w:t>
            </w:r>
          </w:p>
        </w:tc>
        <w:tc>
          <w:tcPr>
            <w:tcW w:w="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r>
      <w:tr w:rsidR="00000000">
        <w:trPr>
          <w:cantSplit/>
          <w:trHeight w:val="4180"/>
          <w:jc w:val="center"/>
        </w:trPr>
        <w:tc>
          <w:tcPr>
            <w:tcW w:w="43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39</w:t>
            </w:r>
          </w:p>
        </w:tc>
        <w:tc>
          <w:tcPr>
            <w:tcW w:w="71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13</w:t>
            </w:r>
            <w:r>
              <w:rPr>
                <w:rFonts w:eastAsia="仿宋_GB2312"/>
                <w:kern w:val="0"/>
                <w:sz w:val="18"/>
                <w:szCs w:val="18"/>
                <w:lang w:bidi="ar"/>
              </w:rPr>
              <w:t>无源植入器械</w:t>
            </w:r>
          </w:p>
        </w:tc>
        <w:tc>
          <w:tcPr>
            <w:tcW w:w="84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07</w:t>
            </w:r>
            <w:r>
              <w:rPr>
                <w:rFonts w:eastAsia="仿宋_GB2312"/>
                <w:kern w:val="0"/>
                <w:sz w:val="18"/>
                <w:szCs w:val="18"/>
                <w:lang w:bidi="ar"/>
              </w:rPr>
              <w:t>心血管植入物</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07</w:t>
            </w:r>
            <w:r>
              <w:rPr>
                <w:rFonts w:eastAsia="仿宋_GB2312"/>
                <w:kern w:val="0"/>
                <w:sz w:val="18"/>
                <w:szCs w:val="18"/>
                <w:lang w:bidi="ar"/>
              </w:rPr>
              <w:t>心脏封堵器</w:t>
            </w:r>
          </w:p>
        </w:tc>
        <w:tc>
          <w:tcPr>
            <w:tcW w:w="1891"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通常由封堵器和</w:t>
            </w:r>
            <w:r>
              <w:rPr>
                <w:rFonts w:eastAsia="仿宋_GB2312"/>
                <w:kern w:val="0"/>
                <w:sz w:val="18"/>
                <w:szCs w:val="18"/>
                <w:lang w:bidi="ar"/>
              </w:rPr>
              <w:t>/</w:t>
            </w:r>
            <w:r>
              <w:rPr>
                <w:rFonts w:eastAsia="仿宋_GB2312"/>
                <w:kern w:val="0"/>
                <w:sz w:val="18"/>
                <w:szCs w:val="18"/>
                <w:lang w:bidi="ar"/>
              </w:rPr>
              <w:t>或输送系统组成。封堵器的网状或伞状结构一般采用金属材料制成，其余部分一般采用高分子材料制成，放置于心脏缺损、异常通路或特殊开口等处，并封堵该位置，达到阻止异常血流流通的目的。</w:t>
            </w:r>
          </w:p>
        </w:tc>
        <w:tc>
          <w:tcPr>
            <w:tcW w:w="1398"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用于治疗先天性心房间隔缺损、心室间隔缺损和动脉导管未闭、卵圆孔未闭等疾病。</w:t>
            </w:r>
          </w:p>
        </w:tc>
        <w:tc>
          <w:tcPr>
            <w:tcW w:w="1414"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房间隔缺损封堵器、室间隔缺损封堵器、动脉导管未闭封堵器、左心耳封堵器</w:t>
            </w:r>
          </w:p>
        </w:tc>
        <w:tc>
          <w:tcPr>
            <w:tcW w:w="4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Ⅲ</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13</w:t>
            </w:r>
            <w:r>
              <w:rPr>
                <w:rFonts w:eastAsia="仿宋_GB2312"/>
                <w:kern w:val="0"/>
                <w:sz w:val="18"/>
                <w:szCs w:val="18"/>
                <w:lang w:bidi="ar"/>
              </w:rPr>
              <w:t>无源植入器械</w:t>
            </w:r>
          </w:p>
        </w:tc>
        <w:tc>
          <w:tcPr>
            <w:tcW w:w="882"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07</w:t>
            </w:r>
            <w:r>
              <w:rPr>
                <w:rFonts w:eastAsia="仿宋_GB2312"/>
                <w:kern w:val="0"/>
                <w:sz w:val="18"/>
                <w:szCs w:val="18"/>
                <w:lang w:bidi="ar"/>
              </w:rPr>
              <w:t>心血管植入物</w:t>
            </w:r>
          </w:p>
        </w:tc>
        <w:tc>
          <w:tcPr>
            <w:tcW w:w="7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w:t>
            </w:r>
            <w:r>
              <w:rPr>
                <w:rFonts w:eastAsia="仿宋_GB2312"/>
                <w:kern w:val="0"/>
                <w:sz w:val="18"/>
                <w:szCs w:val="18"/>
                <w:lang w:bidi="ar"/>
              </w:rPr>
              <w:t>7</w:t>
            </w:r>
            <w:r>
              <w:rPr>
                <w:rFonts w:eastAsia="仿宋_GB2312"/>
                <w:kern w:val="0"/>
                <w:sz w:val="18"/>
                <w:szCs w:val="18"/>
                <w:lang w:bidi="ar"/>
              </w:rPr>
              <w:t>心脏封堵器</w:t>
            </w:r>
          </w:p>
        </w:tc>
        <w:tc>
          <w:tcPr>
            <w:tcW w:w="1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15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131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房间隔缺损封堵器、室间隔缺损封堵器、动脉导管未闭封堵器、左心耳封堵器、</w:t>
            </w:r>
            <w:r>
              <w:rPr>
                <w:rStyle w:val="font51"/>
                <w:rFonts w:ascii="Times New Roman" w:eastAsia="仿宋_GB2312" w:hAnsi="Times New Roman" w:cs="Times New Roman" w:hint="default"/>
                <w:color w:val="auto"/>
                <w:sz w:val="18"/>
                <w:szCs w:val="18"/>
                <w:lang w:bidi="ar"/>
              </w:rPr>
              <w:t>左心耳封堵器系统</w:t>
            </w:r>
          </w:p>
        </w:tc>
        <w:tc>
          <w:tcPr>
            <w:tcW w:w="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r>
      <w:tr w:rsidR="00000000">
        <w:trPr>
          <w:cantSplit/>
          <w:jc w:val="center"/>
        </w:trPr>
        <w:tc>
          <w:tcPr>
            <w:tcW w:w="43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lastRenderedPageBreak/>
              <w:t>40</w:t>
            </w:r>
          </w:p>
        </w:tc>
        <w:tc>
          <w:tcPr>
            <w:tcW w:w="71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13</w:t>
            </w:r>
            <w:r>
              <w:rPr>
                <w:rFonts w:eastAsia="仿宋_GB2312"/>
                <w:kern w:val="0"/>
                <w:sz w:val="18"/>
                <w:szCs w:val="18"/>
                <w:lang w:bidi="ar"/>
              </w:rPr>
              <w:t>无源植入器械</w:t>
            </w:r>
          </w:p>
        </w:tc>
        <w:tc>
          <w:tcPr>
            <w:tcW w:w="84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07</w:t>
            </w:r>
            <w:r>
              <w:rPr>
                <w:rFonts w:eastAsia="仿宋_GB2312"/>
                <w:kern w:val="0"/>
                <w:sz w:val="18"/>
                <w:szCs w:val="18"/>
                <w:lang w:bidi="ar"/>
              </w:rPr>
              <w:t>心血管植入物</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w:t>
            </w:r>
          </w:p>
        </w:tc>
        <w:tc>
          <w:tcPr>
            <w:tcW w:w="1891"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w:t>
            </w:r>
          </w:p>
        </w:tc>
        <w:tc>
          <w:tcPr>
            <w:tcW w:w="1398"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w:t>
            </w:r>
          </w:p>
        </w:tc>
        <w:tc>
          <w:tcPr>
            <w:tcW w:w="1414"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w:t>
            </w:r>
          </w:p>
        </w:tc>
        <w:tc>
          <w:tcPr>
            <w:tcW w:w="4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13</w:t>
            </w:r>
            <w:r>
              <w:rPr>
                <w:rFonts w:eastAsia="仿宋_GB2312"/>
                <w:kern w:val="0"/>
                <w:sz w:val="18"/>
                <w:szCs w:val="18"/>
                <w:lang w:bidi="ar"/>
              </w:rPr>
              <w:t>无源植入器械</w:t>
            </w:r>
          </w:p>
        </w:tc>
        <w:tc>
          <w:tcPr>
            <w:tcW w:w="882"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07</w:t>
            </w:r>
            <w:r>
              <w:rPr>
                <w:rFonts w:eastAsia="仿宋_GB2312"/>
                <w:kern w:val="0"/>
                <w:sz w:val="18"/>
                <w:szCs w:val="18"/>
                <w:lang w:bidi="ar"/>
              </w:rPr>
              <w:t>心血管植入物</w:t>
            </w:r>
          </w:p>
        </w:tc>
        <w:tc>
          <w:tcPr>
            <w:tcW w:w="7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 xml:space="preserve">09 </w:t>
            </w:r>
            <w:r>
              <w:rPr>
                <w:rFonts w:eastAsia="仿宋_GB2312"/>
                <w:kern w:val="0"/>
                <w:sz w:val="18"/>
                <w:szCs w:val="18"/>
                <w:lang w:bidi="ar"/>
              </w:rPr>
              <w:t>心耳夹</w:t>
            </w:r>
          </w:p>
        </w:tc>
        <w:tc>
          <w:tcPr>
            <w:tcW w:w="1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通常由心耳夹和输送系统组成。心耳夹通常由弹性环、内套管、夹臂管、</w:t>
            </w:r>
            <w:r>
              <w:rPr>
                <w:rFonts w:eastAsia="仿宋_GB2312"/>
                <w:kern w:val="0"/>
                <w:sz w:val="18"/>
                <w:szCs w:val="18"/>
                <w:lang w:bidi="ar"/>
              </w:rPr>
              <w:t>PTFE</w:t>
            </w:r>
            <w:r>
              <w:rPr>
                <w:rFonts w:eastAsia="仿宋_GB2312"/>
                <w:kern w:val="0"/>
                <w:sz w:val="18"/>
                <w:szCs w:val="18"/>
                <w:lang w:bidi="ar"/>
              </w:rPr>
              <w:t>热缩管、涤纶外套管和缝合线组成。输送系统通常由心耳夹固定架、连杆、控制线、手柄和推杆组成。</w:t>
            </w:r>
          </w:p>
        </w:tc>
        <w:tc>
          <w:tcPr>
            <w:tcW w:w="15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用于通过合并同期心脏外科开胸手术或微创手术，对房颤患者的左心耳进行夹闭。</w:t>
            </w:r>
          </w:p>
        </w:tc>
        <w:tc>
          <w:tcPr>
            <w:tcW w:w="131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左心耳夹闭系统</w:t>
            </w:r>
          </w:p>
        </w:tc>
        <w:tc>
          <w:tcPr>
            <w:tcW w:w="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Ⅲ</w:t>
            </w:r>
          </w:p>
        </w:tc>
      </w:tr>
      <w:tr w:rsidR="00000000">
        <w:trPr>
          <w:cantSplit/>
          <w:trHeight w:val="2410"/>
          <w:jc w:val="center"/>
        </w:trPr>
        <w:tc>
          <w:tcPr>
            <w:tcW w:w="43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41</w:t>
            </w:r>
          </w:p>
        </w:tc>
        <w:tc>
          <w:tcPr>
            <w:tcW w:w="71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13</w:t>
            </w:r>
            <w:r>
              <w:rPr>
                <w:rFonts w:eastAsia="仿宋_GB2312"/>
                <w:kern w:val="0"/>
                <w:sz w:val="18"/>
                <w:szCs w:val="18"/>
                <w:lang w:bidi="ar"/>
              </w:rPr>
              <w:t>无</w:t>
            </w:r>
            <w:r>
              <w:rPr>
                <w:rFonts w:eastAsia="仿宋_GB2312"/>
                <w:kern w:val="0"/>
                <w:sz w:val="18"/>
                <w:szCs w:val="18"/>
                <w:lang w:bidi="ar"/>
              </w:rPr>
              <w:t>源植入器械</w:t>
            </w:r>
          </w:p>
        </w:tc>
        <w:tc>
          <w:tcPr>
            <w:tcW w:w="84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10</w:t>
            </w:r>
            <w:r>
              <w:rPr>
                <w:rFonts w:eastAsia="仿宋_GB2312"/>
                <w:kern w:val="0"/>
                <w:sz w:val="18"/>
                <w:szCs w:val="18"/>
                <w:lang w:bidi="ar"/>
              </w:rPr>
              <w:t>组织工程支架材料</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04</w:t>
            </w:r>
            <w:r>
              <w:rPr>
                <w:rFonts w:eastAsia="仿宋_GB2312"/>
                <w:kern w:val="0"/>
                <w:sz w:val="18"/>
                <w:szCs w:val="18"/>
                <w:lang w:bidi="ar"/>
              </w:rPr>
              <w:t>神经修复材料</w:t>
            </w:r>
          </w:p>
        </w:tc>
        <w:tc>
          <w:tcPr>
            <w:tcW w:w="1891"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通常由异种或同种异体的神经或肌腱组织经脱细胞处理后获得的细胞外基质制成。或者由人工合成高分子材料或天然高分子材料制成。不含活细胞成分。</w:t>
            </w:r>
          </w:p>
        </w:tc>
        <w:tc>
          <w:tcPr>
            <w:tcW w:w="1398"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用于修复各种原因所致的外伤性神经缺损。</w:t>
            </w:r>
          </w:p>
        </w:tc>
        <w:tc>
          <w:tcPr>
            <w:tcW w:w="1414"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脱细胞同种异体神经修复材料、脱细胞人工神经鞘管、聚乳酸人工神经管、神经套管</w:t>
            </w:r>
          </w:p>
        </w:tc>
        <w:tc>
          <w:tcPr>
            <w:tcW w:w="4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Ⅲ</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13</w:t>
            </w:r>
            <w:r>
              <w:rPr>
                <w:rFonts w:eastAsia="仿宋_GB2312"/>
                <w:kern w:val="0"/>
                <w:sz w:val="18"/>
                <w:szCs w:val="18"/>
                <w:lang w:bidi="ar"/>
              </w:rPr>
              <w:t>无源植入器械</w:t>
            </w:r>
          </w:p>
        </w:tc>
        <w:tc>
          <w:tcPr>
            <w:tcW w:w="882"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10</w:t>
            </w:r>
            <w:r>
              <w:rPr>
                <w:rFonts w:eastAsia="仿宋_GB2312"/>
                <w:kern w:val="0"/>
                <w:sz w:val="18"/>
                <w:szCs w:val="18"/>
                <w:lang w:bidi="ar"/>
              </w:rPr>
              <w:t>组织工程支架材料</w:t>
            </w:r>
          </w:p>
        </w:tc>
        <w:tc>
          <w:tcPr>
            <w:tcW w:w="7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04</w:t>
            </w:r>
            <w:r>
              <w:rPr>
                <w:rFonts w:eastAsia="仿宋_GB2312"/>
                <w:kern w:val="0"/>
                <w:sz w:val="18"/>
                <w:szCs w:val="18"/>
                <w:lang w:bidi="ar"/>
              </w:rPr>
              <w:t>神经修复材料</w:t>
            </w:r>
          </w:p>
        </w:tc>
        <w:tc>
          <w:tcPr>
            <w:tcW w:w="1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15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131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脱细胞同种异体神经修复材料、脱细胞人工神经鞘管、聚乳酸人工神经管、神经套管、</w:t>
            </w:r>
            <w:r>
              <w:rPr>
                <w:rStyle w:val="font51"/>
                <w:rFonts w:ascii="Times New Roman" w:eastAsia="仿宋_GB2312" w:hAnsi="Times New Roman" w:cs="Times New Roman" w:hint="default"/>
                <w:color w:val="auto"/>
                <w:sz w:val="18"/>
                <w:szCs w:val="18"/>
                <w:lang w:bidi="ar"/>
              </w:rPr>
              <w:t>周围神经修复植入物</w:t>
            </w:r>
          </w:p>
        </w:tc>
        <w:tc>
          <w:tcPr>
            <w:tcW w:w="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r>
      <w:tr w:rsidR="00000000">
        <w:trPr>
          <w:cantSplit/>
          <w:jc w:val="center"/>
        </w:trPr>
        <w:tc>
          <w:tcPr>
            <w:tcW w:w="43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42</w:t>
            </w:r>
          </w:p>
        </w:tc>
        <w:tc>
          <w:tcPr>
            <w:tcW w:w="71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13</w:t>
            </w:r>
            <w:r>
              <w:rPr>
                <w:rFonts w:eastAsia="仿宋_GB2312"/>
                <w:kern w:val="0"/>
                <w:sz w:val="18"/>
                <w:szCs w:val="18"/>
                <w:lang w:bidi="ar"/>
              </w:rPr>
              <w:t>无源植入器械</w:t>
            </w:r>
          </w:p>
        </w:tc>
        <w:tc>
          <w:tcPr>
            <w:tcW w:w="84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11</w:t>
            </w:r>
            <w:r>
              <w:rPr>
                <w:rFonts w:eastAsia="仿宋_GB2312"/>
                <w:kern w:val="0"/>
                <w:sz w:val="18"/>
                <w:szCs w:val="18"/>
                <w:lang w:bidi="ar"/>
              </w:rPr>
              <w:t>其他</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02</w:t>
            </w:r>
            <w:r>
              <w:rPr>
                <w:rFonts w:eastAsia="仿宋_GB2312"/>
                <w:kern w:val="0"/>
                <w:sz w:val="18"/>
                <w:szCs w:val="18"/>
                <w:lang w:bidi="ar"/>
              </w:rPr>
              <w:t>漏斗胸成形系统</w:t>
            </w:r>
          </w:p>
        </w:tc>
        <w:tc>
          <w:tcPr>
            <w:tcW w:w="1891"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通常由肋骨成形板、固定片、固定杆等部件组成。一般由纯钛、钛合金或不锈钢等材料制成。</w:t>
            </w:r>
          </w:p>
        </w:tc>
        <w:tc>
          <w:tcPr>
            <w:tcW w:w="1398"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用于漏斗胸和其他胸骨畸形成形术中的内固定。</w:t>
            </w:r>
          </w:p>
        </w:tc>
        <w:tc>
          <w:tcPr>
            <w:tcW w:w="1414"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漏斗胸成形系统、纵向胸廓成形人工钛肋系统</w:t>
            </w:r>
          </w:p>
        </w:tc>
        <w:tc>
          <w:tcPr>
            <w:tcW w:w="4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Ⅲ</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13</w:t>
            </w:r>
            <w:r>
              <w:rPr>
                <w:rFonts w:eastAsia="仿宋_GB2312"/>
                <w:kern w:val="0"/>
                <w:sz w:val="18"/>
                <w:szCs w:val="18"/>
                <w:lang w:bidi="ar"/>
              </w:rPr>
              <w:t>无源植入器械</w:t>
            </w:r>
          </w:p>
        </w:tc>
        <w:tc>
          <w:tcPr>
            <w:tcW w:w="882"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11</w:t>
            </w:r>
            <w:r>
              <w:rPr>
                <w:rFonts w:eastAsia="仿宋_GB2312"/>
                <w:kern w:val="0"/>
                <w:sz w:val="18"/>
                <w:szCs w:val="18"/>
                <w:lang w:bidi="ar"/>
              </w:rPr>
              <w:t>其他</w:t>
            </w:r>
          </w:p>
        </w:tc>
        <w:tc>
          <w:tcPr>
            <w:tcW w:w="7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02</w:t>
            </w:r>
            <w:r>
              <w:rPr>
                <w:rFonts w:eastAsia="仿宋_GB2312"/>
                <w:kern w:val="0"/>
                <w:sz w:val="18"/>
                <w:szCs w:val="18"/>
                <w:lang w:bidi="ar"/>
              </w:rPr>
              <w:t>漏斗胸成形系统</w:t>
            </w:r>
          </w:p>
        </w:tc>
        <w:tc>
          <w:tcPr>
            <w:tcW w:w="1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15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131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漏斗胸成形系统、纵向胸廓成形人工钛肋系统</w:t>
            </w:r>
            <w:r>
              <w:rPr>
                <w:rStyle w:val="font51"/>
                <w:rFonts w:ascii="Times New Roman" w:eastAsia="仿宋_GB2312" w:hAnsi="Times New Roman" w:cs="Times New Roman" w:hint="default"/>
                <w:color w:val="auto"/>
                <w:sz w:val="18"/>
                <w:szCs w:val="18"/>
                <w:lang w:bidi="ar"/>
              </w:rPr>
              <w:t>、增材制造漏斗胸矫形器</w:t>
            </w:r>
          </w:p>
        </w:tc>
        <w:tc>
          <w:tcPr>
            <w:tcW w:w="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r>
      <w:tr w:rsidR="00000000">
        <w:trPr>
          <w:cantSplit/>
          <w:jc w:val="center"/>
        </w:trPr>
        <w:tc>
          <w:tcPr>
            <w:tcW w:w="43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lastRenderedPageBreak/>
              <w:t>43</w:t>
            </w:r>
          </w:p>
        </w:tc>
        <w:tc>
          <w:tcPr>
            <w:tcW w:w="71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14</w:t>
            </w:r>
            <w:r>
              <w:rPr>
                <w:rFonts w:eastAsia="仿宋_GB2312"/>
                <w:kern w:val="0"/>
                <w:sz w:val="18"/>
                <w:szCs w:val="18"/>
                <w:lang w:bidi="ar"/>
              </w:rPr>
              <w:t>注输、护理和防护器械</w:t>
            </w:r>
          </w:p>
        </w:tc>
        <w:tc>
          <w:tcPr>
            <w:tcW w:w="84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01-</w:t>
            </w:r>
            <w:r>
              <w:rPr>
                <w:rFonts w:eastAsia="仿宋_GB2312"/>
                <w:kern w:val="0"/>
                <w:sz w:val="18"/>
                <w:szCs w:val="18"/>
                <w:lang w:bidi="ar"/>
              </w:rPr>
              <w:t>注射、穿刺器械</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08</w:t>
            </w:r>
            <w:r>
              <w:rPr>
                <w:rFonts w:eastAsia="仿宋_GB2312"/>
                <w:kern w:val="0"/>
                <w:sz w:val="18"/>
                <w:szCs w:val="18"/>
                <w:lang w:bidi="ar"/>
              </w:rPr>
              <w:t>穿刺器械</w:t>
            </w:r>
          </w:p>
        </w:tc>
        <w:tc>
          <w:tcPr>
            <w:tcW w:w="1891"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通常由穿刺针、穿刺器、保护套组成。</w:t>
            </w:r>
          </w:p>
        </w:tc>
        <w:tc>
          <w:tcPr>
            <w:tcW w:w="1398"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用于对腰椎、血管、脑室进行穿刺，以采集人体样本、注射药物与气体等或</w:t>
            </w:r>
            <w:r>
              <w:rPr>
                <w:rFonts w:eastAsia="仿宋_GB2312"/>
                <w:kern w:val="0"/>
                <w:sz w:val="18"/>
                <w:szCs w:val="18"/>
                <w:lang w:bidi="ar"/>
              </w:rPr>
              <w:t>作为其他器械进入体内的通道。</w:t>
            </w:r>
          </w:p>
        </w:tc>
        <w:tc>
          <w:tcPr>
            <w:tcW w:w="1414"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脑室穿刺针、腰椎穿刺针</w:t>
            </w:r>
          </w:p>
        </w:tc>
        <w:tc>
          <w:tcPr>
            <w:tcW w:w="4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Ⅲ</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14</w:t>
            </w:r>
            <w:r>
              <w:rPr>
                <w:rFonts w:eastAsia="仿宋_GB2312"/>
                <w:kern w:val="0"/>
                <w:sz w:val="18"/>
                <w:szCs w:val="18"/>
                <w:lang w:bidi="ar"/>
              </w:rPr>
              <w:t>注输、护理和防护器械</w:t>
            </w:r>
          </w:p>
        </w:tc>
        <w:tc>
          <w:tcPr>
            <w:tcW w:w="882"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01-</w:t>
            </w:r>
            <w:r>
              <w:rPr>
                <w:rFonts w:eastAsia="仿宋_GB2312"/>
                <w:kern w:val="0"/>
                <w:sz w:val="18"/>
                <w:szCs w:val="18"/>
                <w:lang w:bidi="ar"/>
              </w:rPr>
              <w:t>注射、穿刺器械</w:t>
            </w:r>
          </w:p>
        </w:tc>
        <w:tc>
          <w:tcPr>
            <w:tcW w:w="7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08</w:t>
            </w:r>
            <w:r>
              <w:rPr>
                <w:rFonts w:eastAsia="仿宋_GB2312"/>
                <w:kern w:val="0"/>
                <w:sz w:val="18"/>
                <w:szCs w:val="18"/>
                <w:lang w:bidi="ar"/>
              </w:rPr>
              <w:t>穿刺器械</w:t>
            </w:r>
          </w:p>
        </w:tc>
        <w:tc>
          <w:tcPr>
            <w:tcW w:w="1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15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用于对</w:t>
            </w:r>
            <w:r>
              <w:rPr>
                <w:rStyle w:val="font51"/>
                <w:rFonts w:ascii="Times New Roman" w:eastAsia="仿宋_GB2312" w:hAnsi="Times New Roman" w:cs="Times New Roman" w:hint="default"/>
                <w:color w:val="auto"/>
                <w:sz w:val="18"/>
                <w:szCs w:val="18"/>
                <w:lang w:bidi="ar"/>
              </w:rPr>
              <w:t>腰椎、脑室</w:t>
            </w:r>
            <w:r>
              <w:rPr>
                <w:rStyle w:val="font71"/>
                <w:rFonts w:ascii="Times New Roman" w:eastAsia="仿宋_GB2312" w:hAnsi="Times New Roman" w:cs="Times New Roman" w:hint="default"/>
                <w:color w:val="auto"/>
                <w:sz w:val="18"/>
                <w:szCs w:val="18"/>
                <w:lang w:bidi="ar"/>
              </w:rPr>
              <w:t>进行穿刺，以采集人体样本、注射药物与气体等或作为其他器械进入体内的通道。</w:t>
            </w:r>
          </w:p>
        </w:tc>
        <w:tc>
          <w:tcPr>
            <w:tcW w:w="131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r>
      <w:tr w:rsidR="00000000">
        <w:trPr>
          <w:cantSplit/>
          <w:jc w:val="center"/>
        </w:trPr>
        <w:tc>
          <w:tcPr>
            <w:tcW w:w="43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44</w:t>
            </w:r>
          </w:p>
        </w:tc>
        <w:tc>
          <w:tcPr>
            <w:tcW w:w="71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14</w:t>
            </w:r>
            <w:r>
              <w:rPr>
                <w:rFonts w:eastAsia="仿宋_GB2312"/>
                <w:kern w:val="0"/>
                <w:sz w:val="18"/>
                <w:szCs w:val="18"/>
                <w:lang w:bidi="ar"/>
              </w:rPr>
              <w:t>注输、护理和防护器械</w:t>
            </w:r>
          </w:p>
        </w:tc>
        <w:tc>
          <w:tcPr>
            <w:tcW w:w="84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01-</w:t>
            </w:r>
            <w:r>
              <w:rPr>
                <w:rFonts w:eastAsia="仿宋_GB2312"/>
                <w:kern w:val="0"/>
                <w:sz w:val="18"/>
                <w:szCs w:val="18"/>
                <w:lang w:bidi="ar"/>
              </w:rPr>
              <w:t>注射、穿刺器械</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08</w:t>
            </w:r>
            <w:r>
              <w:rPr>
                <w:rFonts w:eastAsia="仿宋_GB2312"/>
                <w:kern w:val="0"/>
                <w:sz w:val="18"/>
                <w:szCs w:val="18"/>
                <w:lang w:bidi="ar"/>
              </w:rPr>
              <w:t>穿刺器械</w:t>
            </w:r>
          </w:p>
        </w:tc>
        <w:tc>
          <w:tcPr>
            <w:tcW w:w="1891"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通常由穿刺针、穿刺器、保护套组成。</w:t>
            </w:r>
          </w:p>
        </w:tc>
        <w:tc>
          <w:tcPr>
            <w:tcW w:w="1398"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用于对人体（不包括腰椎、血管、脑室）进行穿刺，以采集人体样本、注射药物与气体等或作为其他器械进入体内的通道。</w:t>
            </w:r>
          </w:p>
        </w:tc>
        <w:tc>
          <w:tcPr>
            <w:tcW w:w="1414"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胸腔穿刺针、肾穿刺针、多用套管针、上颌窦穿刺针、肝脏活体组织快</w:t>
            </w:r>
            <w:r>
              <w:rPr>
                <w:rFonts w:eastAsia="仿宋_GB2312"/>
                <w:kern w:val="0"/>
                <w:sz w:val="18"/>
                <w:szCs w:val="18"/>
                <w:lang w:bidi="ar"/>
              </w:rPr>
              <w:t>速穿刺针、肝脏活体组织穿刺针、经皮穿刺器械、环甲膜穿刺针、吸脂针、穿刺细胞吸取器、点刺针、经皮肝穿刺胆管造影针、气胸针、髂骨穿刺针</w:t>
            </w:r>
          </w:p>
        </w:tc>
        <w:tc>
          <w:tcPr>
            <w:tcW w:w="4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Ⅱ</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14</w:t>
            </w:r>
            <w:r>
              <w:rPr>
                <w:rFonts w:eastAsia="仿宋_GB2312"/>
                <w:kern w:val="0"/>
                <w:sz w:val="18"/>
                <w:szCs w:val="18"/>
                <w:lang w:bidi="ar"/>
              </w:rPr>
              <w:t>注输、护理和防护器械</w:t>
            </w:r>
          </w:p>
        </w:tc>
        <w:tc>
          <w:tcPr>
            <w:tcW w:w="882"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01-</w:t>
            </w:r>
            <w:r>
              <w:rPr>
                <w:rFonts w:eastAsia="仿宋_GB2312"/>
                <w:kern w:val="0"/>
                <w:sz w:val="18"/>
                <w:szCs w:val="18"/>
                <w:lang w:bidi="ar"/>
              </w:rPr>
              <w:t>注射、穿刺器械</w:t>
            </w:r>
          </w:p>
        </w:tc>
        <w:tc>
          <w:tcPr>
            <w:tcW w:w="7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08</w:t>
            </w:r>
            <w:r>
              <w:rPr>
                <w:rFonts w:eastAsia="仿宋_GB2312"/>
                <w:kern w:val="0"/>
                <w:sz w:val="18"/>
                <w:szCs w:val="18"/>
                <w:lang w:bidi="ar"/>
              </w:rPr>
              <w:t>穿刺器械</w:t>
            </w:r>
          </w:p>
        </w:tc>
        <w:tc>
          <w:tcPr>
            <w:tcW w:w="1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15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用于对人体</w:t>
            </w:r>
            <w:r>
              <w:rPr>
                <w:rStyle w:val="font51"/>
                <w:rFonts w:ascii="Times New Roman" w:eastAsia="仿宋_GB2312" w:hAnsi="Times New Roman" w:cs="Times New Roman" w:hint="default"/>
                <w:color w:val="auto"/>
                <w:sz w:val="18"/>
                <w:szCs w:val="18"/>
                <w:lang w:bidi="ar"/>
              </w:rPr>
              <w:t>（不包括腰椎、脑室）</w:t>
            </w:r>
            <w:r>
              <w:rPr>
                <w:rStyle w:val="font71"/>
                <w:rFonts w:ascii="Times New Roman" w:eastAsia="仿宋_GB2312" w:hAnsi="Times New Roman" w:cs="Times New Roman" w:hint="default"/>
                <w:color w:val="auto"/>
                <w:sz w:val="18"/>
                <w:szCs w:val="18"/>
                <w:lang w:bidi="ar"/>
              </w:rPr>
              <w:t>进行穿刺，以采集人体样本、注射药物与气体等或作为其他器械进入体内的通道。</w:t>
            </w:r>
          </w:p>
        </w:tc>
        <w:tc>
          <w:tcPr>
            <w:tcW w:w="131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r>
      <w:tr w:rsidR="00000000">
        <w:trPr>
          <w:cantSplit/>
          <w:jc w:val="center"/>
        </w:trPr>
        <w:tc>
          <w:tcPr>
            <w:tcW w:w="43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45</w:t>
            </w:r>
          </w:p>
        </w:tc>
        <w:tc>
          <w:tcPr>
            <w:tcW w:w="71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14</w:t>
            </w:r>
            <w:r>
              <w:rPr>
                <w:rFonts w:eastAsia="仿宋_GB2312"/>
                <w:kern w:val="0"/>
                <w:sz w:val="18"/>
                <w:szCs w:val="18"/>
                <w:lang w:bidi="ar"/>
              </w:rPr>
              <w:t>注输、护理和防护器械</w:t>
            </w:r>
          </w:p>
        </w:tc>
        <w:tc>
          <w:tcPr>
            <w:tcW w:w="84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14-</w:t>
            </w:r>
            <w:r>
              <w:rPr>
                <w:rFonts w:eastAsia="仿宋_GB2312"/>
                <w:kern w:val="0"/>
                <w:sz w:val="18"/>
                <w:szCs w:val="18"/>
                <w:lang w:bidi="ar"/>
              </w:rPr>
              <w:t>医护人员防护用品</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01</w:t>
            </w:r>
            <w:r>
              <w:rPr>
                <w:rFonts w:eastAsia="仿宋_GB2312"/>
                <w:kern w:val="0"/>
                <w:sz w:val="18"/>
                <w:szCs w:val="18"/>
                <w:lang w:bidi="ar"/>
              </w:rPr>
              <w:t>防护口罩</w:t>
            </w:r>
          </w:p>
        </w:tc>
        <w:tc>
          <w:tcPr>
            <w:tcW w:w="1891"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由一种或多种对病毒气溶胶、含病毒液体等具有隔离作用的面料加工而成的口罩。在呼吸气流下仍对病毒气溶胶、含病毒液体等具</w:t>
            </w:r>
            <w:r>
              <w:rPr>
                <w:rFonts w:eastAsia="仿宋_GB2312"/>
                <w:kern w:val="0"/>
                <w:sz w:val="18"/>
                <w:szCs w:val="18"/>
                <w:lang w:bidi="ar"/>
              </w:rPr>
              <w:t>有屏障作用，且摘下时，口罩的外表面不与人体接触。</w:t>
            </w:r>
          </w:p>
        </w:tc>
        <w:tc>
          <w:tcPr>
            <w:tcW w:w="1398"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戴在医疗机构与病毒物料接触的人员面部，用于防止来自患者的病毒向医务人员传播。</w:t>
            </w:r>
          </w:p>
        </w:tc>
        <w:tc>
          <w:tcPr>
            <w:tcW w:w="1414"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医用防护口罩</w:t>
            </w:r>
          </w:p>
        </w:tc>
        <w:tc>
          <w:tcPr>
            <w:tcW w:w="4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Ⅱ</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14</w:t>
            </w:r>
            <w:r>
              <w:rPr>
                <w:rFonts w:eastAsia="仿宋_GB2312"/>
                <w:kern w:val="0"/>
                <w:sz w:val="18"/>
                <w:szCs w:val="18"/>
                <w:lang w:bidi="ar"/>
              </w:rPr>
              <w:t>注输、护理和防护器械</w:t>
            </w:r>
          </w:p>
        </w:tc>
        <w:tc>
          <w:tcPr>
            <w:tcW w:w="882"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14-</w:t>
            </w:r>
            <w:r>
              <w:rPr>
                <w:rFonts w:eastAsia="仿宋_GB2312"/>
                <w:kern w:val="0"/>
                <w:sz w:val="18"/>
                <w:szCs w:val="18"/>
                <w:lang w:bidi="ar"/>
              </w:rPr>
              <w:t>医护人员防护用品</w:t>
            </w:r>
          </w:p>
        </w:tc>
        <w:tc>
          <w:tcPr>
            <w:tcW w:w="7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01</w:t>
            </w:r>
            <w:r>
              <w:rPr>
                <w:rFonts w:eastAsia="仿宋_GB2312"/>
                <w:kern w:val="0"/>
                <w:sz w:val="18"/>
                <w:szCs w:val="18"/>
                <w:lang w:bidi="ar"/>
              </w:rPr>
              <w:t>防护口罩</w:t>
            </w:r>
          </w:p>
        </w:tc>
        <w:tc>
          <w:tcPr>
            <w:tcW w:w="1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15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戴在医疗机构与病毒物料接触的人员面部，用于防止来自患者的</w:t>
            </w:r>
            <w:r>
              <w:rPr>
                <w:rStyle w:val="font51"/>
                <w:rFonts w:ascii="Times New Roman" w:eastAsia="仿宋_GB2312" w:hAnsi="Times New Roman" w:cs="Times New Roman" w:hint="default"/>
                <w:color w:val="auto"/>
                <w:sz w:val="18"/>
                <w:szCs w:val="18"/>
                <w:lang w:bidi="ar"/>
              </w:rPr>
              <w:t>病原体</w:t>
            </w:r>
            <w:r>
              <w:rPr>
                <w:rStyle w:val="font71"/>
                <w:rFonts w:ascii="Times New Roman" w:eastAsia="仿宋_GB2312" w:hAnsi="Times New Roman" w:cs="Times New Roman" w:hint="default"/>
                <w:color w:val="auto"/>
                <w:sz w:val="18"/>
                <w:szCs w:val="18"/>
                <w:lang w:bidi="ar"/>
              </w:rPr>
              <w:t>向医务人员传播。</w:t>
            </w:r>
          </w:p>
        </w:tc>
        <w:tc>
          <w:tcPr>
            <w:tcW w:w="131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r>
      <w:tr w:rsidR="00000000">
        <w:trPr>
          <w:cantSplit/>
          <w:trHeight w:val="2510"/>
          <w:jc w:val="center"/>
        </w:trPr>
        <w:tc>
          <w:tcPr>
            <w:tcW w:w="43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lastRenderedPageBreak/>
              <w:t>46</w:t>
            </w:r>
          </w:p>
        </w:tc>
        <w:tc>
          <w:tcPr>
            <w:tcW w:w="71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14</w:t>
            </w:r>
            <w:r>
              <w:rPr>
                <w:rFonts w:eastAsia="仿宋_GB2312"/>
                <w:kern w:val="0"/>
                <w:sz w:val="18"/>
                <w:szCs w:val="18"/>
                <w:lang w:bidi="ar"/>
              </w:rPr>
              <w:t>注输、护理和防护器械</w:t>
            </w:r>
          </w:p>
        </w:tc>
        <w:tc>
          <w:tcPr>
            <w:tcW w:w="84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14-</w:t>
            </w:r>
            <w:r>
              <w:rPr>
                <w:rFonts w:eastAsia="仿宋_GB2312"/>
                <w:kern w:val="0"/>
                <w:sz w:val="18"/>
                <w:szCs w:val="18"/>
                <w:lang w:bidi="ar"/>
              </w:rPr>
              <w:t>医护人员防护用品</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02</w:t>
            </w:r>
            <w:r>
              <w:rPr>
                <w:rFonts w:eastAsia="仿宋_GB2312"/>
                <w:kern w:val="0"/>
                <w:sz w:val="18"/>
                <w:szCs w:val="18"/>
                <w:lang w:bidi="ar"/>
              </w:rPr>
              <w:t>防护服</w:t>
            </w:r>
          </w:p>
        </w:tc>
        <w:tc>
          <w:tcPr>
            <w:tcW w:w="1891"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由一种或多种对病毒气溶胶、含病毒液体等具有隔离作用的面料加工而成的衣服。脱下时，防护衣的外表面不与人体接触。</w:t>
            </w:r>
          </w:p>
        </w:tc>
        <w:tc>
          <w:tcPr>
            <w:tcW w:w="1398"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用于医疗机构医护人</w:t>
            </w:r>
            <w:r>
              <w:rPr>
                <w:rFonts w:eastAsia="仿宋_GB2312"/>
                <w:kern w:val="0"/>
                <w:sz w:val="18"/>
                <w:szCs w:val="18"/>
                <w:lang w:bidi="ar"/>
              </w:rPr>
              <w:t>员穿的职业防护衣。阻止来自患者的病毒随空气或液体向医务人员传播。</w:t>
            </w:r>
          </w:p>
        </w:tc>
        <w:tc>
          <w:tcPr>
            <w:tcW w:w="1414"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医用防护服、一次性医用防护服</w:t>
            </w:r>
          </w:p>
        </w:tc>
        <w:tc>
          <w:tcPr>
            <w:tcW w:w="4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Ⅱ</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14</w:t>
            </w:r>
            <w:r>
              <w:rPr>
                <w:rFonts w:eastAsia="仿宋_GB2312"/>
                <w:kern w:val="0"/>
                <w:sz w:val="18"/>
                <w:szCs w:val="18"/>
                <w:lang w:bidi="ar"/>
              </w:rPr>
              <w:t>注输、护理和防护器械</w:t>
            </w:r>
          </w:p>
        </w:tc>
        <w:tc>
          <w:tcPr>
            <w:tcW w:w="882"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14-</w:t>
            </w:r>
            <w:r>
              <w:rPr>
                <w:rFonts w:eastAsia="仿宋_GB2312"/>
                <w:kern w:val="0"/>
                <w:sz w:val="18"/>
                <w:szCs w:val="18"/>
                <w:lang w:bidi="ar"/>
              </w:rPr>
              <w:t>医护人员防护用品</w:t>
            </w:r>
          </w:p>
        </w:tc>
        <w:tc>
          <w:tcPr>
            <w:tcW w:w="7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02</w:t>
            </w:r>
            <w:r>
              <w:rPr>
                <w:rFonts w:eastAsia="仿宋_GB2312"/>
                <w:kern w:val="0"/>
                <w:sz w:val="18"/>
                <w:szCs w:val="18"/>
                <w:lang w:bidi="ar"/>
              </w:rPr>
              <w:t>防护服</w:t>
            </w:r>
          </w:p>
        </w:tc>
        <w:tc>
          <w:tcPr>
            <w:tcW w:w="1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15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用于医疗机构医护人员穿的职业防护衣。阻止来自患者的</w:t>
            </w:r>
            <w:r>
              <w:rPr>
                <w:rStyle w:val="font51"/>
                <w:rFonts w:ascii="Times New Roman" w:eastAsia="仿宋_GB2312" w:hAnsi="Times New Roman" w:cs="Times New Roman" w:hint="default"/>
                <w:color w:val="auto"/>
                <w:sz w:val="18"/>
                <w:szCs w:val="18"/>
                <w:lang w:bidi="ar"/>
              </w:rPr>
              <w:t>病原体</w:t>
            </w:r>
            <w:r>
              <w:rPr>
                <w:rStyle w:val="font71"/>
                <w:rFonts w:ascii="Times New Roman" w:eastAsia="仿宋_GB2312" w:hAnsi="Times New Roman" w:cs="Times New Roman" w:hint="default"/>
                <w:color w:val="auto"/>
                <w:sz w:val="18"/>
                <w:szCs w:val="18"/>
                <w:lang w:bidi="ar"/>
              </w:rPr>
              <w:t>随空气或液体向医务人员传播。</w:t>
            </w:r>
          </w:p>
        </w:tc>
        <w:tc>
          <w:tcPr>
            <w:tcW w:w="131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r>
      <w:tr w:rsidR="00000000">
        <w:trPr>
          <w:cantSplit/>
          <w:trHeight w:val="2330"/>
          <w:jc w:val="center"/>
        </w:trPr>
        <w:tc>
          <w:tcPr>
            <w:tcW w:w="43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47</w:t>
            </w:r>
          </w:p>
        </w:tc>
        <w:tc>
          <w:tcPr>
            <w:tcW w:w="71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16</w:t>
            </w:r>
            <w:r>
              <w:rPr>
                <w:rFonts w:eastAsia="仿宋_GB2312"/>
                <w:kern w:val="0"/>
                <w:sz w:val="18"/>
                <w:szCs w:val="18"/>
                <w:lang w:bidi="ar"/>
              </w:rPr>
              <w:t>眼科器械</w:t>
            </w:r>
          </w:p>
        </w:tc>
        <w:tc>
          <w:tcPr>
            <w:tcW w:w="84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07</w:t>
            </w:r>
            <w:r>
              <w:rPr>
                <w:rFonts w:eastAsia="仿宋_GB2312"/>
                <w:kern w:val="0"/>
                <w:sz w:val="18"/>
                <w:szCs w:val="18"/>
                <w:lang w:bidi="ar"/>
              </w:rPr>
              <w:t>眼科植入物及辅助器械</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w:t>
            </w:r>
          </w:p>
        </w:tc>
        <w:tc>
          <w:tcPr>
            <w:tcW w:w="1891"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w:t>
            </w:r>
          </w:p>
        </w:tc>
        <w:tc>
          <w:tcPr>
            <w:tcW w:w="1398"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w:t>
            </w:r>
          </w:p>
        </w:tc>
        <w:tc>
          <w:tcPr>
            <w:tcW w:w="1414"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w:t>
            </w:r>
          </w:p>
        </w:tc>
        <w:tc>
          <w:tcPr>
            <w:tcW w:w="4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16</w:t>
            </w:r>
            <w:r>
              <w:rPr>
                <w:rFonts w:eastAsia="仿宋_GB2312"/>
                <w:kern w:val="0"/>
                <w:sz w:val="18"/>
                <w:szCs w:val="18"/>
                <w:lang w:bidi="ar"/>
              </w:rPr>
              <w:t>眼科器械</w:t>
            </w:r>
          </w:p>
        </w:tc>
        <w:tc>
          <w:tcPr>
            <w:tcW w:w="882"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07</w:t>
            </w:r>
            <w:r>
              <w:rPr>
                <w:rFonts w:eastAsia="仿宋_GB2312"/>
                <w:kern w:val="0"/>
                <w:sz w:val="18"/>
                <w:szCs w:val="18"/>
                <w:lang w:bidi="ar"/>
              </w:rPr>
              <w:t>眼科植入物及辅助器械</w:t>
            </w:r>
          </w:p>
        </w:tc>
        <w:tc>
          <w:tcPr>
            <w:tcW w:w="7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17</w:t>
            </w:r>
            <w:r>
              <w:rPr>
                <w:rFonts w:eastAsia="仿宋_GB2312"/>
                <w:kern w:val="0"/>
                <w:sz w:val="18"/>
                <w:szCs w:val="18"/>
                <w:lang w:bidi="ar"/>
              </w:rPr>
              <w:t>人工角膜</w:t>
            </w:r>
          </w:p>
        </w:tc>
        <w:tc>
          <w:tcPr>
            <w:tcW w:w="1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通常由镜柱及支架等固定装置组成。采用高分子等材料制成。无菌提供。</w:t>
            </w:r>
          </w:p>
        </w:tc>
        <w:tc>
          <w:tcPr>
            <w:tcW w:w="15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用于角膜移植手术难以成功的角膜盲患者，通过永久植入替</w:t>
            </w:r>
            <w:r>
              <w:rPr>
                <w:rFonts w:eastAsia="仿宋_GB2312"/>
                <w:kern w:val="0"/>
                <w:sz w:val="18"/>
                <w:szCs w:val="18"/>
                <w:lang w:bidi="ar"/>
              </w:rPr>
              <w:t>代混浊或病变的角膜，发挥改善屈光介质作用。</w:t>
            </w:r>
          </w:p>
        </w:tc>
        <w:tc>
          <w:tcPr>
            <w:tcW w:w="131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人工角膜</w:t>
            </w:r>
          </w:p>
        </w:tc>
        <w:tc>
          <w:tcPr>
            <w:tcW w:w="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Ⅲ</w:t>
            </w:r>
          </w:p>
        </w:tc>
      </w:tr>
      <w:tr w:rsidR="00000000">
        <w:trPr>
          <w:cantSplit/>
          <w:trHeight w:val="2270"/>
          <w:jc w:val="center"/>
        </w:trPr>
        <w:tc>
          <w:tcPr>
            <w:tcW w:w="43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48</w:t>
            </w:r>
          </w:p>
        </w:tc>
        <w:tc>
          <w:tcPr>
            <w:tcW w:w="71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17</w:t>
            </w:r>
            <w:r>
              <w:rPr>
                <w:rFonts w:eastAsia="仿宋_GB2312"/>
                <w:kern w:val="0"/>
                <w:sz w:val="18"/>
                <w:szCs w:val="18"/>
                <w:lang w:bidi="ar"/>
              </w:rPr>
              <w:t>口腔科器械</w:t>
            </w:r>
          </w:p>
        </w:tc>
        <w:tc>
          <w:tcPr>
            <w:tcW w:w="84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04</w:t>
            </w:r>
            <w:r>
              <w:rPr>
                <w:rFonts w:eastAsia="仿宋_GB2312"/>
                <w:kern w:val="0"/>
                <w:sz w:val="18"/>
                <w:szCs w:val="18"/>
                <w:lang w:bidi="ar"/>
              </w:rPr>
              <w:t>口腔治疗器具</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14</w:t>
            </w:r>
            <w:r>
              <w:rPr>
                <w:rFonts w:eastAsia="仿宋_GB2312"/>
                <w:kern w:val="0"/>
                <w:sz w:val="18"/>
                <w:szCs w:val="18"/>
                <w:lang w:bidi="ar"/>
              </w:rPr>
              <w:t>口腔清洗器具</w:t>
            </w:r>
          </w:p>
        </w:tc>
        <w:tc>
          <w:tcPr>
            <w:tcW w:w="1891"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对口腔进行冲洗的无源产品。无菌提供，一次性使用。</w:t>
            </w:r>
          </w:p>
        </w:tc>
        <w:tc>
          <w:tcPr>
            <w:tcW w:w="1398"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用于去除口腔中的碎屑或杂物。</w:t>
            </w:r>
          </w:p>
        </w:tc>
        <w:tc>
          <w:tcPr>
            <w:tcW w:w="1414"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一次性使用无菌口腔冲洗器、一次性使用无菌塑料冲洗针、一次性使用无菌牙科冲洗针</w:t>
            </w:r>
          </w:p>
        </w:tc>
        <w:tc>
          <w:tcPr>
            <w:tcW w:w="4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Ⅱ</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17</w:t>
            </w:r>
            <w:r>
              <w:rPr>
                <w:rFonts w:eastAsia="仿宋_GB2312"/>
                <w:kern w:val="0"/>
                <w:sz w:val="18"/>
                <w:szCs w:val="18"/>
                <w:lang w:bidi="ar"/>
              </w:rPr>
              <w:t>口腔科器械</w:t>
            </w:r>
          </w:p>
        </w:tc>
        <w:tc>
          <w:tcPr>
            <w:tcW w:w="882"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04</w:t>
            </w:r>
            <w:r>
              <w:rPr>
                <w:rFonts w:eastAsia="仿宋_GB2312"/>
                <w:kern w:val="0"/>
                <w:sz w:val="18"/>
                <w:szCs w:val="18"/>
                <w:lang w:bidi="ar"/>
              </w:rPr>
              <w:t>口腔治疗器具</w:t>
            </w:r>
          </w:p>
        </w:tc>
        <w:tc>
          <w:tcPr>
            <w:tcW w:w="7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14</w:t>
            </w:r>
            <w:r>
              <w:rPr>
                <w:rFonts w:eastAsia="仿宋_GB2312"/>
                <w:kern w:val="0"/>
                <w:sz w:val="18"/>
                <w:szCs w:val="18"/>
                <w:lang w:bidi="ar"/>
              </w:rPr>
              <w:t>口腔清洗器具</w:t>
            </w:r>
          </w:p>
        </w:tc>
        <w:tc>
          <w:tcPr>
            <w:tcW w:w="1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对口腔进行冲洗的无源产品。无菌提供，一次性使用。</w:t>
            </w:r>
            <w:r>
              <w:rPr>
                <w:rStyle w:val="font51"/>
                <w:rFonts w:ascii="Times New Roman" w:eastAsia="仿宋_GB2312" w:hAnsi="Times New Roman" w:cs="Times New Roman" w:hint="default"/>
                <w:color w:val="auto"/>
                <w:sz w:val="18"/>
                <w:szCs w:val="18"/>
                <w:lang w:bidi="ar"/>
              </w:rPr>
              <w:t>不含冲洗液。</w:t>
            </w:r>
          </w:p>
        </w:tc>
        <w:tc>
          <w:tcPr>
            <w:tcW w:w="15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131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r>
      <w:tr w:rsidR="00000000">
        <w:trPr>
          <w:cantSplit/>
          <w:trHeight w:val="2350"/>
          <w:jc w:val="center"/>
        </w:trPr>
        <w:tc>
          <w:tcPr>
            <w:tcW w:w="43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lastRenderedPageBreak/>
              <w:t>49</w:t>
            </w:r>
          </w:p>
        </w:tc>
        <w:tc>
          <w:tcPr>
            <w:tcW w:w="71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17</w:t>
            </w:r>
            <w:r>
              <w:rPr>
                <w:rFonts w:eastAsia="仿宋_GB2312"/>
                <w:kern w:val="0"/>
                <w:sz w:val="18"/>
                <w:szCs w:val="18"/>
                <w:lang w:bidi="ar"/>
              </w:rPr>
              <w:t>口腔科器械</w:t>
            </w:r>
          </w:p>
        </w:tc>
        <w:tc>
          <w:tcPr>
            <w:tcW w:w="84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04</w:t>
            </w:r>
            <w:r>
              <w:rPr>
                <w:rFonts w:eastAsia="仿宋_GB2312"/>
                <w:kern w:val="0"/>
                <w:sz w:val="18"/>
                <w:szCs w:val="18"/>
                <w:lang w:bidi="ar"/>
              </w:rPr>
              <w:t>口腔治疗器具</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14</w:t>
            </w:r>
            <w:r>
              <w:rPr>
                <w:rFonts w:eastAsia="仿宋_GB2312"/>
                <w:kern w:val="0"/>
                <w:sz w:val="18"/>
                <w:szCs w:val="18"/>
                <w:lang w:bidi="ar"/>
              </w:rPr>
              <w:t>口腔清洗器具</w:t>
            </w:r>
          </w:p>
        </w:tc>
        <w:tc>
          <w:tcPr>
            <w:tcW w:w="1891"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对口腔进行冲洗的无源产品。非无菌提</w:t>
            </w:r>
            <w:r>
              <w:rPr>
                <w:rFonts w:eastAsia="仿宋_GB2312"/>
                <w:kern w:val="0"/>
                <w:sz w:val="18"/>
                <w:szCs w:val="18"/>
                <w:lang w:bidi="ar"/>
              </w:rPr>
              <w:t>供。</w:t>
            </w:r>
          </w:p>
        </w:tc>
        <w:tc>
          <w:tcPr>
            <w:tcW w:w="1398"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医疗机构口腔治疗时用于去除口腔中的碎屑或杂物。</w:t>
            </w:r>
          </w:p>
        </w:tc>
        <w:tc>
          <w:tcPr>
            <w:tcW w:w="1414"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牙龈冲洗器、牙冠周冲洗器、口腔冲洗器、一次性使用口腔冲洗器、一次性使用塑料冲洗针、一次性使用牙科冲洗针</w:t>
            </w:r>
          </w:p>
        </w:tc>
        <w:tc>
          <w:tcPr>
            <w:tcW w:w="4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Ⅰ</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17</w:t>
            </w:r>
            <w:r>
              <w:rPr>
                <w:rFonts w:eastAsia="仿宋_GB2312"/>
                <w:kern w:val="0"/>
                <w:sz w:val="18"/>
                <w:szCs w:val="18"/>
                <w:lang w:bidi="ar"/>
              </w:rPr>
              <w:t>口腔科器械</w:t>
            </w:r>
          </w:p>
        </w:tc>
        <w:tc>
          <w:tcPr>
            <w:tcW w:w="882"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04</w:t>
            </w:r>
            <w:r>
              <w:rPr>
                <w:rFonts w:eastAsia="仿宋_GB2312"/>
                <w:kern w:val="0"/>
                <w:sz w:val="18"/>
                <w:szCs w:val="18"/>
                <w:lang w:bidi="ar"/>
              </w:rPr>
              <w:t>口腔治疗器具</w:t>
            </w:r>
          </w:p>
        </w:tc>
        <w:tc>
          <w:tcPr>
            <w:tcW w:w="7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14</w:t>
            </w:r>
            <w:r>
              <w:rPr>
                <w:rFonts w:eastAsia="仿宋_GB2312"/>
                <w:kern w:val="0"/>
                <w:sz w:val="18"/>
                <w:szCs w:val="18"/>
                <w:lang w:bidi="ar"/>
              </w:rPr>
              <w:t>口腔清洗器具</w:t>
            </w:r>
          </w:p>
        </w:tc>
        <w:tc>
          <w:tcPr>
            <w:tcW w:w="1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对口腔进行冲洗的无源产品。非无菌提供。</w:t>
            </w:r>
            <w:r>
              <w:rPr>
                <w:rStyle w:val="font51"/>
                <w:rFonts w:ascii="Times New Roman" w:eastAsia="仿宋_GB2312" w:hAnsi="Times New Roman" w:cs="Times New Roman" w:hint="default"/>
                <w:color w:val="auto"/>
                <w:sz w:val="18"/>
                <w:szCs w:val="18"/>
                <w:lang w:bidi="ar"/>
              </w:rPr>
              <w:t>不含冲洗液。</w:t>
            </w:r>
          </w:p>
        </w:tc>
        <w:tc>
          <w:tcPr>
            <w:tcW w:w="15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131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r>
      <w:tr w:rsidR="00000000">
        <w:trPr>
          <w:cantSplit/>
          <w:trHeight w:val="2235"/>
          <w:jc w:val="center"/>
        </w:trPr>
        <w:tc>
          <w:tcPr>
            <w:tcW w:w="43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50</w:t>
            </w:r>
          </w:p>
        </w:tc>
        <w:tc>
          <w:tcPr>
            <w:tcW w:w="71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18</w:t>
            </w:r>
            <w:r>
              <w:rPr>
                <w:rFonts w:eastAsia="仿宋_GB2312"/>
                <w:kern w:val="0"/>
                <w:sz w:val="18"/>
                <w:szCs w:val="18"/>
                <w:lang w:bidi="ar"/>
              </w:rPr>
              <w:t>妇产科、辅助生殖和避孕器械</w:t>
            </w:r>
          </w:p>
        </w:tc>
        <w:tc>
          <w:tcPr>
            <w:tcW w:w="84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01-</w:t>
            </w:r>
            <w:r>
              <w:rPr>
                <w:rFonts w:eastAsia="仿宋_GB2312"/>
                <w:kern w:val="0"/>
                <w:sz w:val="18"/>
                <w:szCs w:val="18"/>
                <w:lang w:bidi="ar"/>
              </w:rPr>
              <w:t>妇产科手术器械</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05</w:t>
            </w:r>
            <w:r>
              <w:rPr>
                <w:rFonts w:eastAsia="仿宋_GB2312"/>
                <w:kern w:val="0"/>
                <w:sz w:val="18"/>
                <w:szCs w:val="18"/>
                <w:lang w:bidi="ar"/>
              </w:rPr>
              <w:t>妇产科用扩张器、牵开器</w:t>
            </w:r>
          </w:p>
        </w:tc>
        <w:tc>
          <w:tcPr>
            <w:tcW w:w="1891"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通常是一系列不同规格的条</w:t>
            </w:r>
            <w:r>
              <w:rPr>
                <w:rFonts w:eastAsia="仿宋_GB2312"/>
                <w:kern w:val="0"/>
                <w:sz w:val="18"/>
                <w:szCs w:val="18"/>
                <w:lang w:bidi="ar"/>
              </w:rPr>
              <w:t>/</w:t>
            </w:r>
            <w:r>
              <w:rPr>
                <w:rFonts w:eastAsia="仿宋_GB2312"/>
                <w:kern w:val="0"/>
                <w:sz w:val="18"/>
                <w:szCs w:val="18"/>
                <w:lang w:bidi="ar"/>
              </w:rPr>
              <w:t>棒状器械。一般由高分子材料制成。无菌提供。</w:t>
            </w:r>
          </w:p>
        </w:tc>
        <w:tc>
          <w:tcPr>
            <w:tcW w:w="1398"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用于机械扩张子宫颈、牵开会阴组织。</w:t>
            </w:r>
          </w:p>
        </w:tc>
        <w:tc>
          <w:tcPr>
            <w:tcW w:w="1414"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一次性使用无菌宫颈扩张棒</w:t>
            </w:r>
          </w:p>
        </w:tc>
        <w:tc>
          <w:tcPr>
            <w:tcW w:w="4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Ⅱ</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18</w:t>
            </w:r>
            <w:r>
              <w:rPr>
                <w:rFonts w:eastAsia="仿宋_GB2312"/>
                <w:kern w:val="0"/>
                <w:sz w:val="18"/>
                <w:szCs w:val="18"/>
                <w:lang w:bidi="ar"/>
              </w:rPr>
              <w:t>妇产科、辅助生殖和避孕器械</w:t>
            </w:r>
          </w:p>
        </w:tc>
        <w:tc>
          <w:tcPr>
            <w:tcW w:w="882"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01-</w:t>
            </w:r>
            <w:r>
              <w:rPr>
                <w:rFonts w:eastAsia="仿宋_GB2312"/>
                <w:kern w:val="0"/>
                <w:sz w:val="18"/>
                <w:szCs w:val="18"/>
                <w:lang w:bidi="ar"/>
              </w:rPr>
              <w:t>妇产科手术器械</w:t>
            </w:r>
          </w:p>
        </w:tc>
        <w:tc>
          <w:tcPr>
            <w:tcW w:w="7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05</w:t>
            </w:r>
            <w:r>
              <w:rPr>
                <w:rFonts w:eastAsia="仿宋_GB2312"/>
                <w:kern w:val="0"/>
                <w:sz w:val="18"/>
                <w:szCs w:val="18"/>
                <w:lang w:bidi="ar"/>
              </w:rPr>
              <w:t>妇产科用扩张器、牵开器</w:t>
            </w:r>
          </w:p>
        </w:tc>
        <w:tc>
          <w:tcPr>
            <w:tcW w:w="1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15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用于机械扩张子宫颈、牵开</w:t>
            </w:r>
            <w:r>
              <w:rPr>
                <w:rStyle w:val="font51"/>
                <w:rFonts w:ascii="Times New Roman" w:eastAsia="仿宋_GB2312" w:hAnsi="Times New Roman" w:cs="Times New Roman" w:hint="default"/>
                <w:color w:val="auto"/>
                <w:sz w:val="18"/>
                <w:szCs w:val="18"/>
                <w:lang w:bidi="ar"/>
              </w:rPr>
              <w:t>阴道及</w:t>
            </w:r>
            <w:r>
              <w:rPr>
                <w:rStyle w:val="font71"/>
                <w:rFonts w:ascii="Times New Roman" w:eastAsia="仿宋_GB2312" w:hAnsi="Times New Roman" w:cs="Times New Roman" w:hint="default"/>
                <w:color w:val="auto"/>
                <w:sz w:val="18"/>
                <w:szCs w:val="18"/>
                <w:lang w:bidi="ar"/>
              </w:rPr>
              <w:t>会阴组织。</w:t>
            </w:r>
          </w:p>
        </w:tc>
        <w:tc>
          <w:tcPr>
            <w:tcW w:w="131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r>
      <w:tr w:rsidR="00000000">
        <w:trPr>
          <w:cantSplit/>
          <w:trHeight w:val="2635"/>
          <w:jc w:val="center"/>
        </w:trPr>
        <w:tc>
          <w:tcPr>
            <w:tcW w:w="43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51</w:t>
            </w:r>
          </w:p>
        </w:tc>
        <w:tc>
          <w:tcPr>
            <w:tcW w:w="71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18</w:t>
            </w:r>
            <w:r>
              <w:rPr>
                <w:rFonts w:eastAsia="仿宋_GB2312"/>
                <w:kern w:val="0"/>
                <w:sz w:val="18"/>
                <w:szCs w:val="18"/>
                <w:lang w:bidi="ar"/>
              </w:rPr>
              <w:t>妇产科、辅助生殖和避孕器械</w:t>
            </w:r>
          </w:p>
        </w:tc>
        <w:tc>
          <w:tcPr>
            <w:tcW w:w="84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01-</w:t>
            </w:r>
            <w:r>
              <w:rPr>
                <w:rFonts w:eastAsia="仿宋_GB2312"/>
                <w:kern w:val="0"/>
                <w:sz w:val="18"/>
                <w:szCs w:val="18"/>
                <w:lang w:bidi="ar"/>
              </w:rPr>
              <w:t>妇产科手术器械</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05</w:t>
            </w:r>
            <w:r>
              <w:rPr>
                <w:rFonts w:eastAsia="仿宋_GB2312"/>
                <w:kern w:val="0"/>
                <w:sz w:val="18"/>
                <w:szCs w:val="18"/>
                <w:lang w:bidi="ar"/>
              </w:rPr>
              <w:t>妇产科用扩张器、牵开器</w:t>
            </w:r>
          </w:p>
        </w:tc>
        <w:tc>
          <w:tcPr>
            <w:tcW w:w="1891"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通常由硅橡胶导管、球囊和充盈接头组成，可有可调式针芯。一般由高分子材料制成。无菌提供。</w:t>
            </w:r>
          </w:p>
        </w:tc>
        <w:tc>
          <w:tcPr>
            <w:tcW w:w="1398"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用于机械扩张子宫颈、牵开会阴组织。</w:t>
            </w:r>
          </w:p>
        </w:tc>
        <w:tc>
          <w:tcPr>
            <w:tcW w:w="1414"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一次性无菌球囊宫颈扩张器</w:t>
            </w:r>
          </w:p>
        </w:tc>
        <w:tc>
          <w:tcPr>
            <w:tcW w:w="4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Ⅱ</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18</w:t>
            </w:r>
            <w:r>
              <w:rPr>
                <w:rFonts w:eastAsia="仿宋_GB2312"/>
                <w:kern w:val="0"/>
                <w:sz w:val="18"/>
                <w:szCs w:val="18"/>
                <w:lang w:bidi="ar"/>
              </w:rPr>
              <w:t>妇产科、辅助生殖和避孕器械</w:t>
            </w:r>
          </w:p>
        </w:tc>
        <w:tc>
          <w:tcPr>
            <w:tcW w:w="882"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01-</w:t>
            </w:r>
            <w:r>
              <w:rPr>
                <w:rFonts w:eastAsia="仿宋_GB2312"/>
                <w:kern w:val="0"/>
                <w:sz w:val="18"/>
                <w:szCs w:val="18"/>
                <w:lang w:bidi="ar"/>
              </w:rPr>
              <w:t>妇产科手术器械</w:t>
            </w:r>
          </w:p>
        </w:tc>
        <w:tc>
          <w:tcPr>
            <w:tcW w:w="7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05</w:t>
            </w:r>
            <w:r>
              <w:rPr>
                <w:rFonts w:eastAsia="仿宋_GB2312"/>
                <w:kern w:val="0"/>
                <w:sz w:val="18"/>
                <w:szCs w:val="18"/>
                <w:lang w:bidi="ar"/>
              </w:rPr>
              <w:t>妇产科用扩张器、牵开器</w:t>
            </w:r>
          </w:p>
        </w:tc>
        <w:tc>
          <w:tcPr>
            <w:tcW w:w="1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15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用于机械扩张子宫颈、牵开</w:t>
            </w:r>
            <w:r>
              <w:rPr>
                <w:rStyle w:val="font51"/>
                <w:rFonts w:ascii="Times New Roman" w:eastAsia="仿宋_GB2312" w:hAnsi="Times New Roman" w:cs="Times New Roman" w:hint="default"/>
                <w:color w:val="auto"/>
                <w:sz w:val="18"/>
                <w:szCs w:val="18"/>
                <w:lang w:bidi="ar"/>
              </w:rPr>
              <w:t>阴</w:t>
            </w:r>
            <w:r>
              <w:rPr>
                <w:rStyle w:val="font51"/>
                <w:rFonts w:ascii="Times New Roman" w:eastAsia="仿宋_GB2312" w:hAnsi="Times New Roman" w:cs="Times New Roman" w:hint="default"/>
                <w:color w:val="auto"/>
                <w:sz w:val="18"/>
                <w:szCs w:val="18"/>
                <w:lang w:bidi="ar"/>
              </w:rPr>
              <w:t>道及</w:t>
            </w:r>
            <w:r>
              <w:rPr>
                <w:rStyle w:val="font71"/>
                <w:rFonts w:ascii="Times New Roman" w:eastAsia="仿宋_GB2312" w:hAnsi="Times New Roman" w:cs="Times New Roman" w:hint="default"/>
                <w:color w:val="auto"/>
                <w:sz w:val="18"/>
                <w:szCs w:val="18"/>
                <w:lang w:bidi="ar"/>
              </w:rPr>
              <w:t>会阴组织。</w:t>
            </w:r>
          </w:p>
        </w:tc>
        <w:tc>
          <w:tcPr>
            <w:tcW w:w="131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r>
      <w:tr w:rsidR="00000000">
        <w:trPr>
          <w:cantSplit/>
          <w:trHeight w:val="3290"/>
          <w:jc w:val="center"/>
        </w:trPr>
        <w:tc>
          <w:tcPr>
            <w:tcW w:w="43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lastRenderedPageBreak/>
              <w:t>52</w:t>
            </w:r>
          </w:p>
        </w:tc>
        <w:tc>
          <w:tcPr>
            <w:tcW w:w="71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18</w:t>
            </w:r>
            <w:r>
              <w:rPr>
                <w:rFonts w:eastAsia="仿宋_GB2312"/>
                <w:kern w:val="0"/>
                <w:sz w:val="18"/>
                <w:szCs w:val="18"/>
                <w:lang w:bidi="ar"/>
              </w:rPr>
              <w:t>妇产科、辅助生殖和避孕器械</w:t>
            </w:r>
          </w:p>
        </w:tc>
        <w:tc>
          <w:tcPr>
            <w:tcW w:w="84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01-</w:t>
            </w:r>
            <w:r>
              <w:rPr>
                <w:rFonts w:eastAsia="仿宋_GB2312"/>
                <w:kern w:val="0"/>
                <w:sz w:val="18"/>
                <w:szCs w:val="18"/>
                <w:lang w:bidi="ar"/>
              </w:rPr>
              <w:t>妇产科手术器械</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05</w:t>
            </w:r>
            <w:r>
              <w:rPr>
                <w:rFonts w:eastAsia="仿宋_GB2312"/>
                <w:kern w:val="0"/>
                <w:sz w:val="18"/>
                <w:szCs w:val="18"/>
                <w:lang w:bidi="ar"/>
              </w:rPr>
              <w:t>妇产科用扩张器、牵开器</w:t>
            </w:r>
          </w:p>
        </w:tc>
        <w:tc>
          <w:tcPr>
            <w:tcW w:w="1891"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通常是一系列不同规格的条</w:t>
            </w:r>
            <w:r>
              <w:rPr>
                <w:rFonts w:eastAsia="仿宋_GB2312"/>
                <w:kern w:val="0"/>
                <w:sz w:val="18"/>
                <w:szCs w:val="18"/>
                <w:lang w:bidi="ar"/>
              </w:rPr>
              <w:t>/</w:t>
            </w:r>
            <w:r>
              <w:rPr>
                <w:rFonts w:eastAsia="仿宋_GB2312"/>
                <w:kern w:val="0"/>
                <w:sz w:val="18"/>
                <w:szCs w:val="18"/>
                <w:lang w:bidi="ar"/>
              </w:rPr>
              <w:t>棒状器械，或由手柄装置、</w:t>
            </w:r>
            <w:r>
              <w:rPr>
                <w:rFonts w:eastAsia="仿宋_GB2312"/>
                <w:kern w:val="0"/>
                <w:sz w:val="18"/>
                <w:szCs w:val="18"/>
                <w:lang w:bidi="ar"/>
              </w:rPr>
              <w:t>U</w:t>
            </w:r>
            <w:r>
              <w:rPr>
                <w:rFonts w:eastAsia="仿宋_GB2312"/>
                <w:kern w:val="0"/>
                <w:sz w:val="18"/>
                <w:szCs w:val="18"/>
                <w:lang w:bidi="ar"/>
              </w:rPr>
              <w:t>型变幅杆、紧固装置和钩板组成。一般由黄铜或不锈钢材料制成。非无菌提供。</w:t>
            </w:r>
          </w:p>
        </w:tc>
        <w:tc>
          <w:tcPr>
            <w:tcW w:w="1398"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用于机械扩张子宫颈、牵开会阴组织。</w:t>
            </w:r>
          </w:p>
        </w:tc>
        <w:tc>
          <w:tcPr>
            <w:tcW w:w="1414"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子宫颈扩张器、阴道牵开器、会阴牵开器</w:t>
            </w:r>
          </w:p>
        </w:tc>
        <w:tc>
          <w:tcPr>
            <w:tcW w:w="4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Ⅰ</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18</w:t>
            </w:r>
            <w:r>
              <w:rPr>
                <w:rFonts w:eastAsia="仿宋_GB2312"/>
                <w:kern w:val="0"/>
                <w:sz w:val="18"/>
                <w:szCs w:val="18"/>
                <w:lang w:bidi="ar"/>
              </w:rPr>
              <w:t>妇产科、辅助生殖和避孕器械</w:t>
            </w:r>
          </w:p>
        </w:tc>
        <w:tc>
          <w:tcPr>
            <w:tcW w:w="882"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01-</w:t>
            </w:r>
            <w:r>
              <w:rPr>
                <w:rFonts w:eastAsia="仿宋_GB2312"/>
                <w:kern w:val="0"/>
                <w:sz w:val="18"/>
                <w:szCs w:val="18"/>
                <w:lang w:bidi="ar"/>
              </w:rPr>
              <w:t>妇产科手术器械</w:t>
            </w:r>
          </w:p>
        </w:tc>
        <w:tc>
          <w:tcPr>
            <w:tcW w:w="7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05</w:t>
            </w:r>
            <w:r>
              <w:rPr>
                <w:rFonts w:eastAsia="仿宋_GB2312"/>
                <w:kern w:val="0"/>
                <w:sz w:val="18"/>
                <w:szCs w:val="18"/>
                <w:lang w:bidi="ar"/>
              </w:rPr>
              <w:t>妇产科用扩张器、牵开器</w:t>
            </w:r>
          </w:p>
        </w:tc>
        <w:tc>
          <w:tcPr>
            <w:tcW w:w="1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15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用于机械扩张子宫颈、牵开</w:t>
            </w:r>
            <w:r>
              <w:rPr>
                <w:rStyle w:val="font51"/>
                <w:rFonts w:ascii="Times New Roman" w:eastAsia="仿宋_GB2312" w:hAnsi="Times New Roman" w:cs="Times New Roman" w:hint="default"/>
                <w:color w:val="auto"/>
                <w:sz w:val="18"/>
                <w:szCs w:val="18"/>
                <w:lang w:bidi="ar"/>
              </w:rPr>
              <w:t>阴道及</w:t>
            </w:r>
            <w:r>
              <w:rPr>
                <w:rStyle w:val="font71"/>
                <w:rFonts w:ascii="Times New Roman" w:eastAsia="仿宋_GB2312" w:hAnsi="Times New Roman" w:cs="Times New Roman" w:hint="default"/>
                <w:color w:val="auto"/>
                <w:sz w:val="18"/>
                <w:szCs w:val="18"/>
                <w:lang w:bidi="ar"/>
              </w:rPr>
              <w:t>会阴组织。</w:t>
            </w:r>
          </w:p>
        </w:tc>
        <w:tc>
          <w:tcPr>
            <w:tcW w:w="131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r>
      <w:tr w:rsidR="00000000">
        <w:trPr>
          <w:cantSplit/>
          <w:trHeight w:val="3590"/>
          <w:jc w:val="center"/>
        </w:trPr>
        <w:tc>
          <w:tcPr>
            <w:tcW w:w="43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53</w:t>
            </w:r>
          </w:p>
        </w:tc>
        <w:tc>
          <w:tcPr>
            <w:tcW w:w="71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18</w:t>
            </w:r>
            <w:r>
              <w:rPr>
                <w:rFonts w:eastAsia="仿宋_GB2312"/>
                <w:kern w:val="0"/>
                <w:sz w:val="18"/>
                <w:szCs w:val="18"/>
                <w:lang w:bidi="ar"/>
              </w:rPr>
              <w:t>妇产科、辅助生殖和避孕器械</w:t>
            </w:r>
          </w:p>
        </w:tc>
        <w:tc>
          <w:tcPr>
            <w:tcW w:w="84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04-</w:t>
            </w:r>
            <w:r>
              <w:rPr>
                <w:rFonts w:eastAsia="仿宋_GB2312"/>
                <w:kern w:val="0"/>
                <w:sz w:val="18"/>
                <w:szCs w:val="18"/>
                <w:lang w:bidi="ar"/>
              </w:rPr>
              <w:t>妇产科治疗器械</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 xml:space="preserve">02 </w:t>
            </w:r>
            <w:r>
              <w:rPr>
                <w:rFonts w:eastAsia="仿宋_GB2312"/>
                <w:kern w:val="0"/>
                <w:sz w:val="18"/>
                <w:szCs w:val="18"/>
                <w:lang w:bidi="ar"/>
              </w:rPr>
              <w:t>妇科假体器械</w:t>
            </w:r>
          </w:p>
        </w:tc>
        <w:tc>
          <w:tcPr>
            <w:tcW w:w="1891"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通常由一种或多种聚合物编制而成的网状织物，或取自人类异体的片状或膜状组织。无菌提供。</w:t>
            </w:r>
          </w:p>
        </w:tc>
        <w:tc>
          <w:tcPr>
            <w:tcW w:w="1398"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用于植入人体，加强和</w:t>
            </w:r>
            <w:r>
              <w:rPr>
                <w:rFonts w:eastAsia="仿宋_GB2312"/>
                <w:kern w:val="0"/>
                <w:sz w:val="18"/>
                <w:szCs w:val="18"/>
                <w:lang w:bidi="ar"/>
              </w:rPr>
              <w:t>/</w:t>
            </w:r>
            <w:r>
              <w:rPr>
                <w:rFonts w:eastAsia="仿宋_GB2312"/>
                <w:kern w:val="0"/>
                <w:sz w:val="18"/>
                <w:szCs w:val="18"/>
                <w:lang w:bidi="ar"/>
              </w:rPr>
              <w:t>或修补不完整的软组织缺陷，如阴道成型术、盆底修复术等。</w:t>
            </w:r>
          </w:p>
        </w:tc>
        <w:tc>
          <w:tcPr>
            <w:tcW w:w="1414"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阴道补片、盆底补片</w:t>
            </w:r>
          </w:p>
        </w:tc>
        <w:tc>
          <w:tcPr>
            <w:tcW w:w="4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Ⅲ</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18</w:t>
            </w:r>
            <w:r>
              <w:rPr>
                <w:rFonts w:eastAsia="仿宋_GB2312"/>
                <w:kern w:val="0"/>
                <w:sz w:val="18"/>
                <w:szCs w:val="18"/>
                <w:lang w:bidi="ar"/>
              </w:rPr>
              <w:t>妇产科、辅助生殖和避孕器械</w:t>
            </w:r>
          </w:p>
        </w:tc>
        <w:tc>
          <w:tcPr>
            <w:tcW w:w="882"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04-</w:t>
            </w:r>
            <w:r>
              <w:rPr>
                <w:rFonts w:eastAsia="仿宋_GB2312"/>
                <w:kern w:val="0"/>
                <w:sz w:val="18"/>
                <w:szCs w:val="18"/>
                <w:lang w:bidi="ar"/>
              </w:rPr>
              <w:t>妇产科治疗器械</w:t>
            </w:r>
          </w:p>
        </w:tc>
        <w:tc>
          <w:tcPr>
            <w:tcW w:w="7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 xml:space="preserve">02 </w:t>
            </w:r>
            <w:r>
              <w:rPr>
                <w:rFonts w:eastAsia="仿宋_GB2312"/>
                <w:kern w:val="0"/>
                <w:sz w:val="18"/>
                <w:szCs w:val="18"/>
                <w:lang w:bidi="ar"/>
              </w:rPr>
              <w:t>妇科假体器械</w:t>
            </w:r>
          </w:p>
        </w:tc>
        <w:tc>
          <w:tcPr>
            <w:tcW w:w="1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15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131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盆底修复系统、盆底修复补片</w:t>
            </w:r>
          </w:p>
        </w:tc>
        <w:tc>
          <w:tcPr>
            <w:tcW w:w="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r>
      <w:tr w:rsidR="00000000">
        <w:trPr>
          <w:cantSplit/>
          <w:jc w:val="center"/>
        </w:trPr>
        <w:tc>
          <w:tcPr>
            <w:tcW w:w="43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lastRenderedPageBreak/>
              <w:t>54</w:t>
            </w:r>
          </w:p>
        </w:tc>
        <w:tc>
          <w:tcPr>
            <w:tcW w:w="71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18</w:t>
            </w:r>
            <w:r>
              <w:rPr>
                <w:rFonts w:eastAsia="仿宋_GB2312"/>
                <w:kern w:val="0"/>
                <w:sz w:val="18"/>
                <w:szCs w:val="18"/>
                <w:lang w:bidi="ar"/>
              </w:rPr>
              <w:t>妇产科、辅助生殖和避孕器械</w:t>
            </w:r>
          </w:p>
        </w:tc>
        <w:tc>
          <w:tcPr>
            <w:tcW w:w="84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06-</w:t>
            </w:r>
            <w:r>
              <w:rPr>
                <w:rFonts w:eastAsia="仿宋_GB2312"/>
                <w:kern w:val="0"/>
                <w:sz w:val="18"/>
                <w:szCs w:val="18"/>
                <w:lang w:bidi="ar"/>
              </w:rPr>
              <w:t>避孕节育器械</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 xml:space="preserve">01 </w:t>
            </w:r>
            <w:r>
              <w:rPr>
                <w:rFonts w:eastAsia="仿宋_GB2312"/>
                <w:kern w:val="0"/>
                <w:sz w:val="18"/>
                <w:szCs w:val="18"/>
                <w:lang w:bidi="ar"/>
              </w:rPr>
              <w:t>宫内节育器及取放器械</w:t>
            </w:r>
          </w:p>
        </w:tc>
        <w:tc>
          <w:tcPr>
            <w:tcW w:w="1891"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通常由铜以及支架材料组成，支架材料一般由硅橡胶、尼龙、聚乙烯、聚丙烯</w:t>
            </w:r>
            <w:r>
              <w:rPr>
                <w:rFonts w:eastAsia="仿宋_GB2312"/>
                <w:kern w:val="0"/>
                <w:sz w:val="18"/>
                <w:szCs w:val="18"/>
                <w:lang w:bidi="ar"/>
              </w:rPr>
              <w:t>、不锈钢或记忆合金材料制成。外形有圆形、</w:t>
            </w:r>
            <w:r>
              <w:rPr>
                <w:rFonts w:eastAsia="仿宋_GB2312"/>
                <w:kern w:val="0"/>
                <w:sz w:val="18"/>
                <w:szCs w:val="18"/>
                <w:lang w:bidi="ar"/>
              </w:rPr>
              <w:t>T</w:t>
            </w:r>
            <w:r>
              <w:rPr>
                <w:rFonts w:eastAsia="仿宋_GB2312"/>
                <w:kern w:val="0"/>
                <w:sz w:val="18"/>
                <w:szCs w:val="18"/>
                <w:lang w:bidi="ar"/>
              </w:rPr>
              <w:t>形、</w:t>
            </w:r>
            <w:r>
              <w:rPr>
                <w:rFonts w:eastAsia="仿宋_GB2312"/>
                <w:kern w:val="0"/>
                <w:sz w:val="18"/>
                <w:szCs w:val="18"/>
                <w:lang w:bidi="ar"/>
              </w:rPr>
              <w:t>V</w:t>
            </w:r>
            <w:r>
              <w:rPr>
                <w:rFonts w:eastAsia="仿宋_GB2312"/>
                <w:kern w:val="0"/>
                <w:sz w:val="18"/>
                <w:szCs w:val="18"/>
                <w:lang w:bidi="ar"/>
              </w:rPr>
              <w:t>形、</w:t>
            </w:r>
            <w:r>
              <w:rPr>
                <w:rFonts w:eastAsia="仿宋_GB2312"/>
                <w:kern w:val="0"/>
                <w:sz w:val="18"/>
                <w:szCs w:val="18"/>
                <w:lang w:bidi="ar"/>
              </w:rPr>
              <w:t>γ</w:t>
            </w:r>
            <w:r>
              <w:rPr>
                <w:rFonts w:eastAsia="仿宋_GB2312"/>
                <w:kern w:val="0"/>
                <w:sz w:val="18"/>
                <w:szCs w:val="18"/>
                <w:lang w:bidi="ar"/>
              </w:rPr>
              <w:t>形及链条状等。含有吲哚美欣。无菌提供。</w:t>
            </w:r>
          </w:p>
        </w:tc>
        <w:tc>
          <w:tcPr>
            <w:tcW w:w="1398"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用于放置于妇女子宫腔内起避孕作用。</w:t>
            </w:r>
          </w:p>
        </w:tc>
        <w:tc>
          <w:tcPr>
            <w:tcW w:w="1414"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T</w:t>
            </w:r>
            <w:r>
              <w:rPr>
                <w:rFonts w:eastAsia="仿宋_GB2312"/>
                <w:kern w:val="0"/>
                <w:sz w:val="18"/>
                <w:szCs w:val="18"/>
                <w:lang w:bidi="ar"/>
              </w:rPr>
              <w:t>形含铜含吲哚美欣宫内节育器、</w:t>
            </w:r>
            <w:r>
              <w:rPr>
                <w:rFonts w:eastAsia="仿宋_GB2312"/>
                <w:kern w:val="0"/>
                <w:sz w:val="18"/>
                <w:szCs w:val="18"/>
                <w:lang w:bidi="ar"/>
              </w:rPr>
              <w:t>O</w:t>
            </w:r>
            <w:r>
              <w:rPr>
                <w:rFonts w:eastAsia="仿宋_GB2312"/>
                <w:kern w:val="0"/>
                <w:sz w:val="18"/>
                <w:szCs w:val="18"/>
                <w:lang w:bidi="ar"/>
              </w:rPr>
              <w:t>形含铜含吲哚美欣宫内节育器、</w:t>
            </w:r>
            <w:r>
              <w:rPr>
                <w:rFonts w:eastAsia="仿宋_GB2312"/>
                <w:kern w:val="0"/>
                <w:sz w:val="18"/>
                <w:szCs w:val="18"/>
                <w:lang w:bidi="ar"/>
              </w:rPr>
              <w:t>V</w:t>
            </w:r>
            <w:r>
              <w:rPr>
                <w:rFonts w:eastAsia="仿宋_GB2312"/>
                <w:kern w:val="0"/>
                <w:sz w:val="18"/>
                <w:szCs w:val="18"/>
                <w:lang w:bidi="ar"/>
              </w:rPr>
              <w:t>形含铜含吲哚美欣宫内节育器、宫腔形含铜含吲哚美欣宫内节育器、固定式含铜含吲哚美欣宫内节育器、</w:t>
            </w:r>
            <w:r>
              <w:rPr>
                <w:rFonts w:eastAsia="仿宋_GB2312"/>
                <w:kern w:val="0"/>
                <w:sz w:val="18"/>
                <w:szCs w:val="18"/>
                <w:lang w:bidi="ar"/>
              </w:rPr>
              <w:t>M</w:t>
            </w:r>
            <w:r>
              <w:rPr>
                <w:rFonts w:eastAsia="仿宋_GB2312"/>
                <w:kern w:val="0"/>
                <w:sz w:val="18"/>
                <w:szCs w:val="18"/>
                <w:lang w:bidi="ar"/>
              </w:rPr>
              <w:t>形含铜含吲哚美欣宫内节育器</w:t>
            </w:r>
          </w:p>
        </w:tc>
        <w:tc>
          <w:tcPr>
            <w:tcW w:w="4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Ⅲ</w:t>
            </w:r>
            <w:r>
              <w:rPr>
                <w:rFonts w:eastAsia="仿宋_GB2312"/>
                <w:kern w:val="0"/>
                <w:sz w:val="18"/>
                <w:szCs w:val="18"/>
                <w:lang w:bidi="ar"/>
              </w:rPr>
              <w:t>（药械组合产品）</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18</w:t>
            </w:r>
            <w:r>
              <w:rPr>
                <w:rFonts w:eastAsia="仿宋_GB2312"/>
                <w:kern w:val="0"/>
                <w:sz w:val="18"/>
                <w:szCs w:val="18"/>
                <w:lang w:bidi="ar"/>
              </w:rPr>
              <w:t>妇产科、辅助生殖和避孕器械</w:t>
            </w:r>
          </w:p>
        </w:tc>
        <w:tc>
          <w:tcPr>
            <w:tcW w:w="882"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06-</w:t>
            </w:r>
            <w:r>
              <w:rPr>
                <w:rFonts w:eastAsia="仿宋_GB2312"/>
                <w:kern w:val="0"/>
                <w:sz w:val="18"/>
                <w:szCs w:val="18"/>
                <w:lang w:bidi="ar"/>
              </w:rPr>
              <w:t>避孕节育器械</w:t>
            </w:r>
          </w:p>
        </w:tc>
        <w:tc>
          <w:tcPr>
            <w:tcW w:w="7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 xml:space="preserve">01 </w:t>
            </w:r>
            <w:r>
              <w:rPr>
                <w:rFonts w:eastAsia="仿宋_GB2312"/>
                <w:kern w:val="0"/>
                <w:sz w:val="18"/>
                <w:szCs w:val="18"/>
                <w:lang w:bidi="ar"/>
              </w:rPr>
              <w:t>宫内节育器及取放器械</w:t>
            </w:r>
          </w:p>
        </w:tc>
        <w:tc>
          <w:tcPr>
            <w:tcW w:w="1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通常由铜以及支架材料组成，支架材料一般由硅橡胶、尼龙、聚乙烯、聚丙烯、不锈钢或记忆合金材料制成。外</w:t>
            </w:r>
            <w:r>
              <w:rPr>
                <w:rFonts w:eastAsia="仿宋_GB2312"/>
                <w:kern w:val="0"/>
                <w:sz w:val="18"/>
                <w:szCs w:val="18"/>
                <w:lang w:bidi="ar"/>
              </w:rPr>
              <w:t>形有圆形、</w:t>
            </w:r>
            <w:r>
              <w:rPr>
                <w:rFonts w:eastAsia="仿宋_GB2312"/>
                <w:kern w:val="0"/>
                <w:sz w:val="18"/>
                <w:szCs w:val="18"/>
                <w:lang w:bidi="ar"/>
              </w:rPr>
              <w:t>T</w:t>
            </w:r>
            <w:r>
              <w:rPr>
                <w:rFonts w:eastAsia="仿宋_GB2312"/>
                <w:kern w:val="0"/>
                <w:sz w:val="18"/>
                <w:szCs w:val="18"/>
                <w:lang w:bidi="ar"/>
              </w:rPr>
              <w:t>形、</w:t>
            </w:r>
            <w:r>
              <w:rPr>
                <w:rFonts w:eastAsia="仿宋_GB2312"/>
                <w:kern w:val="0"/>
                <w:sz w:val="18"/>
                <w:szCs w:val="18"/>
                <w:lang w:bidi="ar"/>
              </w:rPr>
              <w:t>V</w:t>
            </w:r>
            <w:r>
              <w:rPr>
                <w:rFonts w:eastAsia="仿宋_GB2312"/>
                <w:kern w:val="0"/>
                <w:sz w:val="18"/>
                <w:szCs w:val="18"/>
                <w:lang w:bidi="ar"/>
              </w:rPr>
              <w:t>形、</w:t>
            </w:r>
            <w:r>
              <w:rPr>
                <w:rFonts w:eastAsia="仿宋_GB2312"/>
                <w:kern w:val="0"/>
                <w:sz w:val="18"/>
                <w:szCs w:val="18"/>
                <w:lang w:bidi="ar"/>
              </w:rPr>
              <w:t>γ</w:t>
            </w:r>
            <w:r>
              <w:rPr>
                <w:rFonts w:eastAsia="仿宋_GB2312"/>
                <w:kern w:val="0"/>
                <w:sz w:val="18"/>
                <w:szCs w:val="18"/>
                <w:lang w:bidi="ar"/>
              </w:rPr>
              <w:t>形及链条状等。</w:t>
            </w:r>
            <w:r>
              <w:rPr>
                <w:rStyle w:val="font51"/>
                <w:rFonts w:ascii="Times New Roman" w:eastAsia="仿宋_GB2312" w:hAnsi="Times New Roman" w:cs="Times New Roman" w:hint="default"/>
                <w:color w:val="auto"/>
                <w:sz w:val="18"/>
                <w:szCs w:val="18"/>
                <w:lang w:bidi="ar"/>
              </w:rPr>
              <w:t>含有药物（例如吲哚美辛）。</w:t>
            </w:r>
            <w:r>
              <w:rPr>
                <w:rStyle w:val="font71"/>
                <w:rFonts w:ascii="Times New Roman" w:eastAsia="仿宋_GB2312" w:hAnsi="Times New Roman" w:cs="Times New Roman" w:hint="default"/>
                <w:color w:val="auto"/>
                <w:sz w:val="18"/>
                <w:szCs w:val="18"/>
                <w:lang w:bidi="ar"/>
              </w:rPr>
              <w:t>无菌提供。</w:t>
            </w:r>
          </w:p>
        </w:tc>
        <w:tc>
          <w:tcPr>
            <w:tcW w:w="15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131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ϒ</w:t>
            </w:r>
            <w:r>
              <w:rPr>
                <w:rStyle w:val="font11"/>
                <w:rFonts w:ascii="Times New Roman" w:eastAsia="仿宋_GB2312" w:hAnsi="Times New Roman" w:cs="Times New Roman" w:hint="default"/>
                <w:color w:val="auto"/>
                <w:sz w:val="18"/>
                <w:szCs w:val="18"/>
                <w:lang w:bidi="ar"/>
              </w:rPr>
              <w:t>形含铜含吲哚美辛宫内节育器、</w:t>
            </w:r>
            <w:r>
              <w:rPr>
                <w:rStyle w:val="font01"/>
                <w:rFonts w:ascii="Times New Roman" w:eastAsia="仿宋_GB2312" w:hAnsi="Times New Roman" w:cs="Times New Roman" w:hint="default"/>
                <w:color w:val="auto"/>
                <w:sz w:val="18"/>
                <w:szCs w:val="18"/>
                <w:lang w:bidi="ar"/>
              </w:rPr>
              <w:t>宫腔形含铜含吲哚美辛宫内节育器、固定式含铜含吲哚美辛宫内节育器</w:t>
            </w:r>
          </w:p>
        </w:tc>
        <w:tc>
          <w:tcPr>
            <w:tcW w:w="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r>
      <w:tr w:rsidR="00000000">
        <w:trPr>
          <w:cantSplit/>
          <w:trHeight w:val="3020"/>
          <w:jc w:val="center"/>
        </w:trPr>
        <w:tc>
          <w:tcPr>
            <w:tcW w:w="43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55</w:t>
            </w:r>
          </w:p>
        </w:tc>
        <w:tc>
          <w:tcPr>
            <w:tcW w:w="71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21</w:t>
            </w:r>
            <w:r>
              <w:rPr>
                <w:rFonts w:eastAsia="仿宋_GB2312"/>
                <w:kern w:val="0"/>
                <w:sz w:val="18"/>
                <w:szCs w:val="18"/>
                <w:lang w:bidi="ar"/>
              </w:rPr>
              <w:t>医用软件</w:t>
            </w:r>
          </w:p>
        </w:tc>
        <w:tc>
          <w:tcPr>
            <w:tcW w:w="84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03</w:t>
            </w:r>
            <w:r>
              <w:rPr>
                <w:rFonts w:eastAsia="仿宋_GB2312"/>
                <w:kern w:val="0"/>
                <w:sz w:val="18"/>
                <w:szCs w:val="18"/>
                <w:lang w:bidi="ar"/>
              </w:rPr>
              <w:t>数据处理软件</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02</w:t>
            </w:r>
            <w:r>
              <w:rPr>
                <w:rFonts w:eastAsia="仿宋_GB2312"/>
                <w:kern w:val="0"/>
                <w:sz w:val="18"/>
                <w:szCs w:val="18"/>
                <w:lang w:bidi="ar"/>
              </w:rPr>
              <w:t>生理信号处理软件</w:t>
            </w:r>
          </w:p>
        </w:tc>
        <w:tc>
          <w:tcPr>
            <w:tcW w:w="1891"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通常由软件安装光盘（或者从网络下载安装程序）组成。对采集到的脑电、心电、肌电等生理信号进行分析处理和</w:t>
            </w:r>
            <w:r>
              <w:rPr>
                <w:rFonts w:eastAsia="仿宋_GB2312"/>
                <w:kern w:val="0"/>
                <w:sz w:val="18"/>
                <w:szCs w:val="18"/>
                <w:lang w:bidi="ar"/>
              </w:rPr>
              <w:t>/</w:t>
            </w:r>
            <w:r>
              <w:rPr>
                <w:rFonts w:eastAsia="仿宋_GB2312"/>
                <w:kern w:val="0"/>
                <w:sz w:val="18"/>
                <w:szCs w:val="18"/>
                <w:lang w:bidi="ar"/>
              </w:rPr>
              <w:t>或传输。</w:t>
            </w:r>
          </w:p>
        </w:tc>
        <w:tc>
          <w:tcPr>
            <w:tcW w:w="1398"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用于对脑电、心电、肌电等生理信号进行分析处理和</w:t>
            </w:r>
            <w:r>
              <w:rPr>
                <w:rFonts w:eastAsia="仿宋_GB2312"/>
                <w:kern w:val="0"/>
                <w:sz w:val="18"/>
                <w:szCs w:val="18"/>
                <w:lang w:bidi="ar"/>
              </w:rPr>
              <w:t>/</w:t>
            </w:r>
            <w:r>
              <w:rPr>
                <w:rFonts w:eastAsia="仿宋_GB2312"/>
                <w:kern w:val="0"/>
                <w:sz w:val="18"/>
                <w:szCs w:val="18"/>
                <w:lang w:bidi="ar"/>
              </w:rPr>
              <w:t>或传输。</w:t>
            </w:r>
          </w:p>
        </w:tc>
        <w:tc>
          <w:tcPr>
            <w:tcW w:w="1414"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动态心电分析软件、心电工作站软件、心电数据管理软件</w:t>
            </w:r>
          </w:p>
        </w:tc>
        <w:tc>
          <w:tcPr>
            <w:tcW w:w="4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Ⅱ</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21</w:t>
            </w:r>
            <w:r>
              <w:rPr>
                <w:rFonts w:eastAsia="仿宋_GB2312"/>
                <w:kern w:val="0"/>
                <w:sz w:val="18"/>
                <w:szCs w:val="18"/>
                <w:lang w:bidi="ar"/>
              </w:rPr>
              <w:t>医用软件</w:t>
            </w:r>
          </w:p>
        </w:tc>
        <w:tc>
          <w:tcPr>
            <w:tcW w:w="882"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03</w:t>
            </w:r>
            <w:r>
              <w:rPr>
                <w:rFonts w:eastAsia="仿宋_GB2312"/>
                <w:kern w:val="0"/>
                <w:sz w:val="18"/>
                <w:szCs w:val="18"/>
                <w:lang w:bidi="ar"/>
              </w:rPr>
              <w:t>数据处理软件</w:t>
            </w:r>
          </w:p>
        </w:tc>
        <w:tc>
          <w:tcPr>
            <w:tcW w:w="7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02</w:t>
            </w:r>
            <w:r>
              <w:rPr>
                <w:rFonts w:eastAsia="仿宋_GB2312"/>
                <w:kern w:val="0"/>
                <w:sz w:val="18"/>
                <w:szCs w:val="18"/>
                <w:lang w:bidi="ar"/>
              </w:rPr>
              <w:t>生</w:t>
            </w:r>
            <w:r>
              <w:rPr>
                <w:rFonts w:eastAsia="仿宋_GB2312"/>
                <w:kern w:val="0"/>
                <w:sz w:val="18"/>
                <w:szCs w:val="18"/>
                <w:lang w:bidi="ar"/>
              </w:rPr>
              <w:t>理信号处理软件</w:t>
            </w:r>
          </w:p>
        </w:tc>
        <w:tc>
          <w:tcPr>
            <w:tcW w:w="1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通常由软件安装光盘（或者从网络下载安装程序）组成。对采集到的脑电、心电、肌电等生理信号进行</w:t>
            </w:r>
            <w:r>
              <w:rPr>
                <w:rStyle w:val="font51"/>
                <w:rFonts w:ascii="Times New Roman" w:eastAsia="仿宋_GB2312" w:hAnsi="Times New Roman" w:cs="Times New Roman" w:hint="default"/>
                <w:color w:val="auto"/>
                <w:sz w:val="18"/>
                <w:szCs w:val="18"/>
                <w:lang w:bidi="ar"/>
              </w:rPr>
              <w:t>分析处理。</w:t>
            </w:r>
          </w:p>
        </w:tc>
        <w:tc>
          <w:tcPr>
            <w:tcW w:w="15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用于对脑电、心电、肌电等生理信号进行</w:t>
            </w:r>
            <w:r>
              <w:rPr>
                <w:rStyle w:val="font51"/>
                <w:rFonts w:ascii="Times New Roman" w:eastAsia="仿宋_GB2312" w:hAnsi="Times New Roman" w:cs="Times New Roman" w:hint="default"/>
                <w:color w:val="auto"/>
                <w:sz w:val="18"/>
                <w:szCs w:val="18"/>
                <w:lang w:bidi="ar"/>
              </w:rPr>
              <w:t>分析处理。</w:t>
            </w:r>
          </w:p>
        </w:tc>
        <w:tc>
          <w:tcPr>
            <w:tcW w:w="131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r>
      <w:tr w:rsidR="00000000">
        <w:trPr>
          <w:cantSplit/>
          <w:trHeight w:val="4660"/>
          <w:jc w:val="center"/>
        </w:trPr>
        <w:tc>
          <w:tcPr>
            <w:tcW w:w="43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lastRenderedPageBreak/>
              <w:t>56</w:t>
            </w:r>
          </w:p>
        </w:tc>
        <w:tc>
          <w:tcPr>
            <w:tcW w:w="71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21</w:t>
            </w:r>
            <w:r>
              <w:rPr>
                <w:rFonts w:eastAsia="仿宋_GB2312"/>
                <w:kern w:val="0"/>
                <w:sz w:val="18"/>
                <w:szCs w:val="18"/>
                <w:lang w:bidi="ar"/>
              </w:rPr>
              <w:t>医用软件</w:t>
            </w:r>
          </w:p>
        </w:tc>
        <w:tc>
          <w:tcPr>
            <w:tcW w:w="84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04</w:t>
            </w:r>
            <w:r>
              <w:rPr>
                <w:rFonts w:eastAsia="仿宋_GB2312"/>
                <w:kern w:val="0"/>
                <w:sz w:val="18"/>
                <w:szCs w:val="18"/>
                <w:lang w:bidi="ar"/>
              </w:rPr>
              <w:t>决策支持软件</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02</w:t>
            </w:r>
            <w:r>
              <w:rPr>
                <w:rFonts w:eastAsia="仿宋_GB2312"/>
                <w:kern w:val="0"/>
                <w:sz w:val="18"/>
                <w:szCs w:val="18"/>
                <w:lang w:bidi="ar"/>
              </w:rPr>
              <w:t>计算机辅助诊断</w:t>
            </w:r>
            <w:r>
              <w:rPr>
                <w:rFonts w:eastAsia="仿宋_GB2312"/>
                <w:kern w:val="0"/>
                <w:sz w:val="18"/>
                <w:szCs w:val="18"/>
                <w:lang w:bidi="ar"/>
              </w:rPr>
              <w:t>/</w:t>
            </w:r>
            <w:r>
              <w:rPr>
                <w:rFonts w:eastAsia="仿宋_GB2312"/>
                <w:kern w:val="0"/>
                <w:sz w:val="18"/>
                <w:szCs w:val="18"/>
                <w:lang w:bidi="ar"/>
              </w:rPr>
              <w:t>分析软件</w:t>
            </w:r>
          </w:p>
        </w:tc>
        <w:tc>
          <w:tcPr>
            <w:tcW w:w="1891"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通常由软件安装光盘（或者从网络下载安装程序）组成。利用影像处理和</w:t>
            </w:r>
            <w:r>
              <w:rPr>
                <w:rFonts w:eastAsia="仿宋_GB2312"/>
                <w:kern w:val="0"/>
                <w:sz w:val="18"/>
                <w:szCs w:val="18"/>
                <w:lang w:bidi="ar"/>
              </w:rPr>
              <w:t>/</w:t>
            </w:r>
            <w:r>
              <w:rPr>
                <w:rFonts w:eastAsia="仿宋_GB2312"/>
                <w:kern w:val="0"/>
                <w:sz w:val="18"/>
                <w:szCs w:val="18"/>
                <w:lang w:bidi="ar"/>
              </w:rPr>
              <w:t>或数据处理技术，由计算机软件对病变进行自动识别，对病变的性质等给出临床诊断治疗依据和</w:t>
            </w:r>
            <w:r>
              <w:rPr>
                <w:rFonts w:eastAsia="仿宋_GB2312"/>
                <w:kern w:val="0"/>
                <w:sz w:val="18"/>
                <w:szCs w:val="18"/>
                <w:lang w:bidi="ar"/>
              </w:rPr>
              <w:t>/</w:t>
            </w:r>
            <w:r>
              <w:rPr>
                <w:rFonts w:eastAsia="仿宋_GB2312"/>
                <w:kern w:val="0"/>
                <w:sz w:val="18"/>
                <w:szCs w:val="18"/>
                <w:lang w:bidi="ar"/>
              </w:rPr>
              <w:t>或建议。</w:t>
            </w:r>
          </w:p>
        </w:tc>
        <w:tc>
          <w:tcPr>
            <w:tcW w:w="1398"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由计算机软件对病变进行自动识别，对病变的性质等给出临床诊断治疗依据和</w:t>
            </w:r>
            <w:r>
              <w:rPr>
                <w:rFonts w:eastAsia="仿宋_GB2312"/>
                <w:kern w:val="0"/>
                <w:sz w:val="18"/>
                <w:szCs w:val="18"/>
                <w:lang w:bidi="ar"/>
              </w:rPr>
              <w:t>/</w:t>
            </w:r>
            <w:r>
              <w:rPr>
                <w:rFonts w:eastAsia="仿宋_GB2312"/>
                <w:kern w:val="0"/>
                <w:sz w:val="18"/>
                <w:szCs w:val="18"/>
                <w:lang w:bidi="ar"/>
              </w:rPr>
              <w:t>或建议。</w:t>
            </w:r>
          </w:p>
        </w:tc>
        <w:tc>
          <w:tcPr>
            <w:tcW w:w="1414"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乳腺</w:t>
            </w:r>
            <w:r>
              <w:rPr>
                <w:rFonts w:eastAsia="仿宋_GB2312"/>
                <w:kern w:val="0"/>
                <w:sz w:val="18"/>
                <w:szCs w:val="18"/>
                <w:lang w:bidi="ar"/>
              </w:rPr>
              <w:t>X</w:t>
            </w:r>
            <w:r>
              <w:rPr>
                <w:rFonts w:eastAsia="仿宋_GB2312"/>
                <w:kern w:val="0"/>
                <w:sz w:val="18"/>
                <w:szCs w:val="18"/>
                <w:lang w:bidi="ar"/>
              </w:rPr>
              <w:t>射线影像计算</w:t>
            </w:r>
            <w:r>
              <w:rPr>
                <w:rFonts w:eastAsia="仿宋_GB2312"/>
                <w:kern w:val="0"/>
                <w:sz w:val="18"/>
                <w:szCs w:val="18"/>
                <w:lang w:bidi="ar"/>
              </w:rPr>
              <w:t>机辅助诊断软件、结肠计算机辅助诊断软件、肺部计算机辅助诊断软件、乳腺超声辅助诊断软件</w:t>
            </w:r>
          </w:p>
        </w:tc>
        <w:tc>
          <w:tcPr>
            <w:tcW w:w="4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Ⅲ</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21</w:t>
            </w:r>
            <w:r>
              <w:rPr>
                <w:rFonts w:eastAsia="仿宋_GB2312"/>
                <w:kern w:val="0"/>
                <w:sz w:val="18"/>
                <w:szCs w:val="18"/>
                <w:lang w:bidi="ar"/>
              </w:rPr>
              <w:t>医用软件</w:t>
            </w:r>
          </w:p>
        </w:tc>
        <w:tc>
          <w:tcPr>
            <w:tcW w:w="882"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04</w:t>
            </w:r>
            <w:r>
              <w:rPr>
                <w:rFonts w:eastAsia="仿宋_GB2312"/>
                <w:kern w:val="0"/>
                <w:sz w:val="18"/>
                <w:szCs w:val="18"/>
                <w:lang w:bidi="ar"/>
              </w:rPr>
              <w:t>决策支持软件</w:t>
            </w:r>
          </w:p>
        </w:tc>
        <w:tc>
          <w:tcPr>
            <w:tcW w:w="7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02</w:t>
            </w:r>
            <w:r>
              <w:rPr>
                <w:rFonts w:eastAsia="仿宋_GB2312"/>
                <w:kern w:val="0"/>
                <w:sz w:val="18"/>
                <w:szCs w:val="18"/>
                <w:lang w:bidi="ar"/>
              </w:rPr>
              <w:t>计算机辅助诊断</w:t>
            </w:r>
            <w:r>
              <w:rPr>
                <w:rFonts w:eastAsia="仿宋_GB2312"/>
                <w:kern w:val="0"/>
                <w:sz w:val="18"/>
                <w:szCs w:val="18"/>
                <w:lang w:bidi="ar"/>
              </w:rPr>
              <w:t>/</w:t>
            </w:r>
            <w:r>
              <w:rPr>
                <w:rFonts w:eastAsia="仿宋_GB2312"/>
                <w:kern w:val="0"/>
                <w:sz w:val="18"/>
                <w:szCs w:val="18"/>
                <w:lang w:bidi="ar"/>
              </w:rPr>
              <w:t>分析软件</w:t>
            </w:r>
          </w:p>
        </w:tc>
        <w:tc>
          <w:tcPr>
            <w:tcW w:w="1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15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131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乳腺</w:t>
            </w:r>
            <w:r>
              <w:rPr>
                <w:rFonts w:eastAsia="仿宋_GB2312"/>
                <w:kern w:val="0"/>
                <w:sz w:val="18"/>
                <w:szCs w:val="18"/>
                <w:lang w:bidi="ar"/>
              </w:rPr>
              <w:t>X</w:t>
            </w:r>
            <w:r>
              <w:rPr>
                <w:rFonts w:eastAsia="仿宋_GB2312"/>
                <w:kern w:val="0"/>
                <w:sz w:val="18"/>
                <w:szCs w:val="18"/>
                <w:lang w:bidi="ar"/>
              </w:rPr>
              <w:t>射线影像计算机辅助诊断软件、结肠计算机辅助诊断软件、肺部计算机辅助诊断软件、乳腺超声辅助诊断软件、</w:t>
            </w:r>
            <w:r>
              <w:rPr>
                <w:rStyle w:val="font51"/>
                <w:rFonts w:ascii="Times New Roman" w:eastAsia="仿宋_GB2312" w:hAnsi="Times New Roman" w:cs="Times New Roman" w:hint="default"/>
                <w:color w:val="auto"/>
                <w:sz w:val="18"/>
                <w:szCs w:val="18"/>
                <w:lang w:bidi="ar"/>
              </w:rPr>
              <w:t>肺结节</w:t>
            </w:r>
            <w:r>
              <w:rPr>
                <w:rStyle w:val="font51"/>
                <w:rFonts w:ascii="Times New Roman" w:eastAsia="仿宋_GB2312" w:hAnsi="Times New Roman" w:cs="Times New Roman" w:hint="default"/>
                <w:color w:val="auto"/>
                <w:sz w:val="18"/>
                <w:szCs w:val="18"/>
                <w:lang w:bidi="ar"/>
              </w:rPr>
              <w:t>CT</w:t>
            </w:r>
            <w:r>
              <w:rPr>
                <w:rStyle w:val="font51"/>
                <w:rFonts w:ascii="Times New Roman" w:eastAsia="仿宋_GB2312" w:hAnsi="Times New Roman" w:cs="Times New Roman" w:hint="default"/>
                <w:color w:val="auto"/>
                <w:sz w:val="18"/>
                <w:szCs w:val="18"/>
                <w:lang w:bidi="ar"/>
              </w:rPr>
              <w:t>影像辅助检测软件、糖尿病视网膜病变眼底图像辅助诊断软件、冠脉</w:t>
            </w:r>
            <w:r>
              <w:rPr>
                <w:rStyle w:val="font51"/>
                <w:rFonts w:ascii="Times New Roman" w:eastAsia="仿宋_GB2312" w:hAnsi="Times New Roman" w:cs="Times New Roman" w:hint="default"/>
                <w:color w:val="auto"/>
                <w:sz w:val="18"/>
                <w:szCs w:val="18"/>
                <w:lang w:bidi="ar"/>
              </w:rPr>
              <w:t>CT</w:t>
            </w:r>
            <w:r>
              <w:rPr>
                <w:rStyle w:val="font51"/>
                <w:rFonts w:ascii="Times New Roman" w:eastAsia="仿宋_GB2312" w:hAnsi="Times New Roman" w:cs="Times New Roman" w:hint="default"/>
                <w:color w:val="auto"/>
                <w:sz w:val="18"/>
                <w:szCs w:val="18"/>
                <w:lang w:bidi="ar"/>
              </w:rPr>
              <w:t>造影图像血管狭窄辅助分诊软件</w:t>
            </w:r>
          </w:p>
        </w:tc>
        <w:tc>
          <w:tcPr>
            <w:tcW w:w="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r>
      <w:tr w:rsidR="00000000">
        <w:trPr>
          <w:cantSplit/>
          <w:trHeight w:val="2445"/>
          <w:jc w:val="center"/>
        </w:trPr>
        <w:tc>
          <w:tcPr>
            <w:tcW w:w="43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57</w:t>
            </w:r>
          </w:p>
        </w:tc>
        <w:tc>
          <w:tcPr>
            <w:tcW w:w="71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22</w:t>
            </w:r>
            <w:r>
              <w:rPr>
                <w:rFonts w:eastAsia="仿宋_GB2312"/>
                <w:kern w:val="0"/>
                <w:sz w:val="18"/>
                <w:szCs w:val="18"/>
                <w:lang w:bidi="ar"/>
              </w:rPr>
              <w:t>临床检验器械</w:t>
            </w:r>
          </w:p>
        </w:tc>
        <w:tc>
          <w:tcPr>
            <w:tcW w:w="84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15</w:t>
            </w:r>
            <w:r>
              <w:rPr>
                <w:rFonts w:eastAsia="仿宋_GB2312"/>
                <w:kern w:val="0"/>
                <w:sz w:val="18"/>
                <w:szCs w:val="18"/>
                <w:lang w:bidi="ar"/>
              </w:rPr>
              <w:t>检验及其他辅助设备</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03</w:t>
            </w:r>
            <w:r>
              <w:rPr>
                <w:rFonts w:eastAsia="仿宋_GB2312"/>
                <w:kern w:val="0"/>
                <w:sz w:val="18"/>
                <w:szCs w:val="18"/>
                <w:lang w:bidi="ar"/>
              </w:rPr>
              <w:t>自动加样系统</w:t>
            </w:r>
          </w:p>
        </w:tc>
        <w:tc>
          <w:tcPr>
            <w:tcW w:w="1891"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通常主要由精密加样系统组成，可以包含传输系统、清洗系统、温育</w:t>
            </w:r>
            <w:r>
              <w:rPr>
                <w:rFonts w:eastAsia="仿宋_GB2312"/>
                <w:kern w:val="0"/>
                <w:sz w:val="18"/>
                <w:szCs w:val="18"/>
                <w:lang w:bidi="ar"/>
              </w:rPr>
              <w:t>系统、混匀系统、软件系统等其他功能连接件。</w:t>
            </w:r>
          </w:p>
        </w:tc>
        <w:tc>
          <w:tcPr>
            <w:tcW w:w="1398"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用于临床检验分析仪器分析前试剂或样本的精密加样。</w:t>
            </w:r>
          </w:p>
        </w:tc>
        <w:tc>
          <w:tcPr>
            <w:tcW w:w="1414"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自动加样系统</w:t>
            </w:r>
          </w:p>
        </w:tc>
        <w:tc>
          <w:tcPr>
            <w:tcW w:w="4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Ⅱ</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22</w:t>
            </w:r>
            <w:r>
              <w:rPr>
                <w:rFonts w:eastAsia="仿宋_GB2312"/>
                <w:kern w:val="0"/>
                <w:sz w:val="18"/>
                <w:szCs w:val="18"/>
                <w:lang w:bidi="ar"/>
              </w:rPr>
              <w:t>临床检验器械</w:t>
            </w:r>
          </w:p>
        </w:tc>
        <w:tc>
          <w:tcPr>
            <w:tcW w:w="882"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15</w:t>
            </w:r>
            <w:r>
              <w:rPr>
                <w:rFonts w:eastAsia="仿宋_GB2312"/>
                <w:kern w:val="0"/>
                <w:sz w:val="18"/>
                <w:szCs w:val="18"/>
                <w:lang w:bidi="ar"/>
              </w:rPr>
              <w:t>检验及其他辅助设备</w:t>
            </w:r>
          </w:p>
        </w:tc>
        <w:tc>
          <w:tcPr>
            <w:tcW w:w="7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03</w:t>
            </w:r>
            <w:r>
              <w:rPr>
                <w:rFonts w:eastAsia="仿宋_GB2312"/>
                <w:kern w:val="0"/>
                <w:sz w:val="18"/>
                <w:szCs w:val="18"/>
                <w:lang w:bidi="ar"/>
              </w:rPr>
              <w:t>自动加样系统</w:t>
            </w:r>
          </w:p>
        </w:tc>
        <w:tc>
          <w:tcPr>
            <w:tcW w:w="1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通常主要由</w:t>
            </w:r>
            <w:r>
              <w:rPr>
                <w:rStyle w:val="font51"/>
                <w:rFonts w:ascii="Times New Roman" w:eastAsia="仿宋_GB2312" w:hAnsi="Times New Roman" w:cs="Times New Roman" w:hint="default"/>
                <w:color w:val="auto"/>
                <w:sz w:val="18"/>
                <w:szCs w:val="18"/>
                <w:lang w:bidi="ar"/>
              </w:rPr>
              <w:t>加样系统组成</w:t>
            </w:r>
            <w:r>
              <w:rPr>
                <w:rStyle w:val="font71"/>
                <w:rFonts w:ascii="Times New Roman" w:eastAsia="仿宋_GB2312" w:hAnsi="Times New Roman" w:cs="Times New Roman" w:hint="default"/>
                <w:color w:val="auto"/>
                <w:sz w:val="18"/>
                <w:szCs w:val="18"/>
                <w:lang w:bidi="ar"/>
              </w:rPr>
              <w:t>，可以包含传输系统、</w:t>
            </w:r>
            <w:r>
              <w:rPr>
                <w:rStyle w:val="font51"/>
                <w:rFonts w:ascii="Times New Roman" w:eastAsia="仿宋_GB2312" w:hAnsi="Times New Roman" w:cs="Times New Roman" w:hint="default"/>
                <w:color w:val="auto"/>
                <w:sz w:val="18"/>
                <w:szCs w:val="18"/>
                <w:lang w:bidi="ar"/>
              </w:rPr>
              <w:t>清洗系统、混匀系统、</w:t>
            </w:r>
            <w:r>
              <w:rPr>
                <w:rStyle w:val="font71"/>
                <w:rFonts w:ascii="Times New Roman" w:eastAsia="仿宋_GB2312" w:hAnsi="Times New Roman" w:cs="Times New Roman" w:hint="default"/>
                <w:color w:val="auto"/>
                <w:sz w:val="18"/>
                <w:szCs w:val="18"/>
                <w:lang w:bidi="ar"/>
              </w:rPr>
              <w:t>软件系统等其他功能连接件。</w:t>
            </w:r>
          </w:p>
        </w:tc>
        <w:tc>
          <w:tcPr>
            <w:tcW w:w="15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用于临床检验分析仪器分析前试剂或样本的</w:t>
            </w:r>
            <w:r>
              <w:rPr>
                <w:rStyle w:val="font51"/>
                <w:rFonts w:ascii="Times New Roman" w:eastAsia="仿宋_GB2312" w:hAnsi="Times New Roman" w:cs="Times New Roman" w:hint="default"/>
                <w:color w:val="auto"/>
                <w:sz w:val="18"/>
                <w:szCs w:val="18"/>
                <w:lang w:bidi="ar"/>
              </w:rPr>
              <w:t>加样</w:t>
            </w:r>
            <w:r>
              <w:rPr>
                <w:rStyle w:val="font71"/>
                <w:rFonts w:ascii="Times New Roman" w:eastAsia="仿宋_GB2312" w:hAnsi="Times New Roman" w:cs="Times New Roman" w:hint="default"/>
                <w:color w:val="auto"/>
                <w:sz w:val="18"/>
                <w:szCs w:val="18"/>
                <w:lang w:bidi="ar"/>
              </w:rPr>
              <w:t>。</w:t>
            </w:r>
          </w:p>
        </w:tc>
        <w:tc>
          <w:tcPr>
            <w:tcW w:w="131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I</w:t>
            </w:r>
          </w:p>
        </w:tc>
      </w:tr>
      <w:tr w:rsidR="00000000">
        <w:trPr>
          <w:cantSplit/>
          <w:trHeight w:val="5105"/>
          <w:jc w:val="center"/>
        </w:trPr>
        <w:tc>
          <w:tcPr>
            <w:tcW w:w="43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lastRenderedPageBreak/>
              <w:t>58</w:t>
            </w:r>
          </w:p>
        </w:tc>
        <w:tc>
          <w:tcPr>
            <w:tcW w:w="71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22</w:t>
            </w:r>
            <w:r>
              <w:rPr>
                <w:rFonts w:eastAsia="仿宋_GB2312"/>
                <w:kern w:val="0"/>
                <w:sz w:val="18"/>
                <w:szCs w:val="18"/>
                <w:lang w:bidi="ar"/>
              </w:rPr>
              <w:t>临床检验器械</w:t>
            </w:r>
          </w:p>
        </w:tc>
        <w:tc>
          <w:tcPr>
            <w:tcW w:w="84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05</w:t>
            </w:r>
            <w:r>
              <w:rPr>
                <w:rFonts w:eastAsia="仿宋_GB2312"/>
                <w:kern w:val="0"/>
                <w:sz w:val="18"/>
                <w:szCs w:val="18"/>
                <w:lang w:bidi="ar"/>
              </w:rPr>
              <w:t>分子生物学分析设备</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03</w:t>
            </w:r>
            <w:r>
              <w:rPr>
                <w:rFonts w:eastAsia="仿宋_GB2312"/>
                <w:kern w:val="0"/>
                <w:sz w:val="18"/>
                <w:szCs w:val="18"/>
                <w:lang w:bidi="ar"/>
              </w:rPr>
              <w:t>核酸扩增分析仪器</w:t>
            </w:r>
          </w:p>
        </w:tc>
        <w:tc>
          <w:tcPr>
            <w:tcW w:w="1891"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通常由控制部件、温控部件、光电部件、传动部件、软件、电源部件等组成。原理一般为利用温度控制，为核酸的体外扩增提供适宜环境</w:t>
            </w:r>
            <w:r>
              <w:rPr>
                <w:rFonts w:eastAsia="仿宋_GB2312"/>
                <w:kern w:val="0"/>
                <w:sz w:val="18"/>
                <w:szCs w:val="18"/>
                <w:lang w:bidi="ar"/>
              </w:rPr>
              <w:t>，采集和分析扩增过程中产生的光、电信号。</w:t>
            </w:r>
          </w:p>
        </w:tc>
        <w:tc>
          <w:tcPr>
            <w:tcW w:w="1398"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与适配试剂配合使用，用于样本基因的核酸体外扩增与分析。</w:t>
            </w:r>
          </w:p>
        </w:tc>
        <w:tc>
          <w:tcPr>
            <w:tcW w:w="1414"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核酸扩增检测分析仪、实时荧光定量</w:t>
            </w:r>
            <w:r>
              <w:rPr>
                <w:rFonts w:eastAsia="仿宋_GB2312"/>
                <w:kern w:val="0"/>
                <w:sz w:val="18"/>
                <w:szCs w:val="18"/>
                <w:lang w:bidi="ar"/>
              </w:rPr>
              <w:t>PCR</w:t>
            </w:r>
            <w:r>
              <w:rPr>
                <w:rFonts w:eastAsia="仿宋_GB2312"/>
                <w:kern w:val="0"/>
                <w:sz w:val="18"/>
                <w:szCs w:val="18"/>
                <w:lang w:bidi="ar"/>
              </w:rPr>
              <w:t>分析仪、全自动</w:t>
            </w:r>
            <w:r>
              <w:rPr>
                <w:rFonts w:eastAsia="仿宋_GB2312"/>
                <w:kern w:val="0"/>
                <w:sz w:val="18"/>
                <w:szCs w:val="18"/>
                <w:lang w:bidi="ar"/>
              </w:rPr>
              <w:t>PCR</w:t>
            </w:r>
            <w:r>
              <w:rPr>
                <w:rFonts w:eastAsia="仿宋_GB2312"/>
                <w:kern w:val="0"/>
                <w:sz w:val="18"/>
                <w:szCs w:val="18"/>
                <w:lang w:bidi="ar"/>
              </w:rPr>
              <w:t>分析系统、全自动荧光</w:t>
            </w:r>
            <w:r>
              <w:rPr>
                <w:rFonts w:eastAsia="仿宋_GB2312"/>
                <w:kern w:val="0"/>
                <w:sz w:val="18"/>
                <w:szCs w:val="18"/>
                <w:lang w:bidi="ar"/>
              </w:rPr>
              <w:t>PCR</w:t>
            </w:r>
            <w:r>
              <w:rPr>
                <w:rFonts w:eastAsia="仿宋_GB2312"/>
                <w:kern w:val="0"/>
                <w:sz w:val="18"/>
                <w:szCs w:val="18"/>
                <w:lang w:bidi="ar"/>
              </w:rPr>
              <w:t>分析仪、全自动核酸检测分析系统、实时定量</w:t>
            </w:r>
            <w:r>
              <w:rPr>
                <w:rFonts w:eastAsia="仿宋_GB2312"/>
                <w:kern w:val="0"/>
                <w:sz w:val="18"/>
                <w:szCs w:val="18"/>
                <w:lang w:bidi="ar"/>
              </w:rPr>
              <w:t>PCR</w:t>
            </w:r>
            <w:r>
              <w:rPr>
                <w:rFonts w:eastAsia="仿宋_GB2312"/>
                <w:kern w:val="0"/>
                <w:sz w:val="18"/>
                <w:szCs w:val="18"/>
                <w:lang w:bidi="ar"/>
              </w:rPr>
              <w:t>仪、恒温核酸扩增分析仪、实时荧光</w:t>
            </w:r>
            <w:r>
              <w:rPr>
                <w:rFonts w:eastAsia="仿宋_GB2312"/>
                <w:kern w:val="0"/>
                <w:sz w:val="18"/>
                <w:szCs w:val="18"/>
                <w:lang w:bidi="ar"/>
              </w:rPr>
              <w:t>PCR</w:t>
            </w:r>
            <w:r>
              <w:rPr>
                <w:rFonts w:eastAsia="仿宋_GB2312"/>
                <w:kern w:val="0"/>
                <w:sz w:val="18"/>
                <w:szCs w:val="18"/>
                <w:lang w:bidi="ar"/>
              </w:rPr>
              <w:t>分析仪</w:t>
            </w:r>
          </w:p>
        </w:tc>
        <w:tc>
          <w:tcPr>
            <w:tcW w:w="4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Ⅲ</w:t>
            </w:r>
          </w:p>
        </w:tc>
        <w:tc>
          <w:tcPr>
            <w:tcW w:w="650"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22</w:t>
            </w:r>
            <w:r>
              <w:rPr>
                <w:rFonts w:eastAsia="仿宋_GB2312"/>
                <w:kern w:val="0"/>
                <w:sz w:val="18"/>
                <w:szCs w:val="18"/>
                <w:lang w:bidi="ar"/>
              </w:rPr>
              <w:t>临床检验器械</w:t>
            </w:r>
          </w:p>
        </w:tc>
        <w:tc>
          <w:tcPr>
            <w:tcW w:w="882"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05</w:t>
            </w:r>
            <w:r>
              <w:rPr>
                <w:rFonts w:eastAsia="仿宋_GB2312"/>
                <w:kern w:val="0"/>
                <w:sz w:val="18"/>
                <w:szCs w:val="18"/>
                <w:lang w:bidi="ar"/>
              </w:rPr>
              <w:t>分子生物学分析设备</w:t>
            </w:r>
          </w:p>
        </w:tc>
        <w:tc>
          <w:tcPr>
            <w:tcW w:w="7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03</w:t>
            </w:r>
            <w:r>
              <w:rPr>
                <w:rFonts w:eastAsia="仿宋_GB2312"/>
                <w:kern w:val="0"/>
                <w:sz w:val="18"/>
                <w:szCs w:val="18"/>
                <w:lang w:bidi="ar"/>
              </w:rPr>
              <w:t>核酸扩增分析仪器</w:t>
            </w:r>
          </w:p>
        </w:tc>
        <w:tc>
          <w:tcPr>
            <w:tcW w:w="1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1533"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c>
          <w:tcPr>
            <w:tcW w:w="131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核酸扩增检测分析仪、实时荧光定量</w:t>
            </w:r>
            <w:r>
              <w:rPr>
                <w:rFonts w:eastAsia="仿宋_GB2312"/>
                <w:kern w:val="0"/>
                <w:sz w:val="18"/>
                <w:szCs w:val="18"/>
                <w:lang w:bidi="ar"/>
              </w:rPr>
              <w:t>PCR</w:t>
            </w:r>
            <w:r>
              <w:rPr>
                <w:rFonts w:eastAsia="仿宋_GB2312"/>
                <w:kern w:val="0"/>
                <w:sz w:val="18"/>
                <w:szCs w:val="18"/>
                <w:lang w:bidi="ar"/>
              </w:rPr>
              <w:t>分析仪、全自动</w:t>
            </w:r>
            <w:r>
              <w:rPr>
                <w:rFonts w:eastAsia="仿宋_GB2312"/>
                <w:kern w:val="0"/>
                <w:sz w:val="18"/>
                <w:szCs w:val="18"/>
                <w:lang w:bidi="ar"/>
              </w:rPr>
              <w:t>PCR</w:t>
            </w:r>
            <w:r>
              <w:rPr>
                <w:rFonts w:eastAsia="仿宋_GB2312"/>
                <w:kern w:val="0"/>
                <w:sz w:val="18"/>
                <w:szCs w:val="18"/>
                <w:lang w:bidi="ar"/>
              </w:rPr>
              <w:t>分析系统、全自动荧光</w:t>
            </w:r>
            <w:r>
              <w:rPr>
                <w:rFonts w:eastAsia="仿宋_GB2312"/>
                <w:kern w:val="0"/>
                <w:sz w:val="18"/>
                <w:szCs w:val="18"/>
                <w:lang w:bidi="ar"/>
              </w:rPr>
              <w:t>PCR</w:t>
            </w:r>
            <w:r>
              <w:rPr>
                <w:rFonts w:eastAsia="仿宋_GB2312"/>
                <w:kern w:val="0"/>
                <w:sz w:val="18"/>
                <w:szCs w:val="18"/>
                <w:lang w:bidi="ar"/>
              </w:rPr>
              <w:t>分析仪、全自动核酸检测分析系统、实时定量</w:t>
            </w:r>
            <w:r>
              <w:rPr>
                <w:rFonts w:eastAsia="仿宋_GB2312"/>
                <w:kern w:val="0"/>
                <w:sz w:val="18"/>
                <w:szCs w:val="18"/>
                <w:lang w:bidi="ar"/>
              </w:rPr>
              <w:t>PCR</w:t>
            </w:r>
            <w:r>
              <w:rPr>
                <w:rFonts w:eastAsia="仿宋_GB2312"/>
                <w:kern w:val="0"/>
                <w:sz w:val="18"/>
                <w:szCs w:val="18"/>
                <w:lang w:bidi="ar"/>
              </w:rPr>
              <w:t>仪、恒温核酸扩增分析仪、</w:t>
            </w:r>
            <w:r>
              <w:rPr>
                <w:rFonts w:eastAsia="仿宋_GB2312"/>
                <w:kern w:val="0"/>
                <w:sz w:val="18"/>
                <w:szCs w:val="18"/>
                <w:lang w:bidi="ar"/>
              </w:rPr>
              <w:t>实时荧光</w:t>
            </w:r>
            <w:r>
              <w:rPr>
                <w:rFonts w:eastAsia="仿宋_GB2312"/>
                <w:kern w:val="0"/>
                <w:sz w:val="18"/>
                <w:szCs w:val="18"/>
                <w:lang w:bidi="ar"/>
              </w:rPr>
              <w:t>PCR</w:t>
            </w:r>
            <w:r>
              <w:rPr>
                <w:rFonts w:eastAsia="仿宋_GB2312"/>
                <w:kern w:val="0"/>
                <w:sz w:val="18"/>
                <w:szCs w:val="18"/>
                <w:lang w:bidi="ar"/>
              </w:rPr>
              <w:t>分析仪、</w:t>
            </w:r>
            <w:r>
              <w:rPr>
                <w:rStyle w:val="font51"/>
                <w:rFonts w:ascii="Times New Roman" w:eastAsia="仿宋_GB2312" w:hAnsi="Times New Roman" w:cs="Times New Roman" w:hint="default"/>
                <w:color w:val="auto"/>
                <w:sz w:val="18"/>
                <w:szCs w:val="18"/>
                <w:lang w:bidi="ar"/>
              </w:rPr>
              <w:t>恒温扩增微流控芯片核酸分析仪</w:t>
            </w:r>
          </w:p>
        </w:tc>
        <w:tc>
          <w:tcPr>
            <w:tcW w:w="467" w:type="dxa"/>
            <w:vAlign w:val="center"/>
          </w:tcPr>
          <w:p w:rsidR="00000000" w:rsidRDefault="00217167">
            <w:pPr>
              <w:spacing w:line="240" w:lineRule="exact"/>
              <w:jc w:val="center"/>
              <w:textAlignment w:val="center"/>
              <w:rPr>
                <w:rFonts w:eastAsia="仿宋_GB2312"/>
                <w:sz w:val="18"/>
                <w:szCs w:val="18"/>
              </w:rPr>
            </w:pPr>
            <w:r>
              <w:rPr>
                <w:rFonts w:eastAsia="仿宋_GB2312"/>
                <w:kern w:val="0"/>
                <w:sz w:val="18"/>
                <w:szCs w:val="18"/>
                <w:lang w:bidi="ar"/>
              </w:rPr>
              <w:t>无变化</w:t>
            </w:r>
          </w:p>
        </w:tc>
      </w:tr>
    </w:tbl>
    <w:p w:rsidR="00217167" w:rsidRDefault="00217167" w:rsidP="00293B79">
      <w:pPr>
        <w:adjustRightInd w:val="0"/>
        <w:snapToGrid w:val="0"/>
        <w:spacing w:line="560" w:lineRule="exact"/>
        <w:rPr>
          <w:rFonts w:ascii="仿宋_GB2312" w:eastAsia="仿宋_GB2312" w:hAnsi="仿宋" w:hint="eastAsia"/>
          <w:sz w:val="28"/>
          <w:szCs w:val="28"/>
        </w:rPr>
      </w:pPr>
      <w:bookmarkStart w:id="0" w:name="_GoBack"/>
      <w:bookmarkEnd w:id="0"/>
    </w:p>
    <w:sectPr w:rsidR="00217167" w:rsidSect="00293B79">
      <w:footerReference w:type="default" r:id="rId6"/>
      <w:pgSz w:w="16838" w:h="11906" w:orient="landscape"/>
      <w:pgMar w:top="1531" w:right="1928" w:bottom="1531" w:left="1701" w:header="851" w:footer="1134" w:gutter="0"/>
      <w:cols w:space="720"/>
      <w:docGrid w:type="linesAndChar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167" w:rsidRDefault="00217167">
      <w:r>
        <w:separator/>
      </w:r>
    </w:p>
  </w:endnote>
  <w:endnote w:type="continuationSeparator" w:id="0">
    <w:p w:rsidR="00217167" w:rsidRDefault="0021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93B79">
    <w:pPr>
      <w:pStyle w:val="a4"/>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1067435" cy="230505"/>
              <wp:effectExtent l="0" t="4445" r="0" b="317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217167">
                          <w:pPr>
                            <w:pStyle w:val="a4"/>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293B79">
                            <w:rPr>
                              <w:noProof/>
                              <w:sz w:val="28"/>
                              <w:szCs w:val="28"/>
                            </w:rPr>
                            <w:t>27</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32.85pt;margin-top:0;width:84.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" filled="f" stroked="f">
              <v:textbox style="mso-fit-shape-to-text:t" inset="0,0,0,0">
                <w:txbxContent>
                  <w:p w:rsidR="00000000" w:rsidRDefault="00217167">
                    <w:pPr>
                      <w:pStyle w:val="a4"/>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293B79">
                      <w:rPr>
                        <w:noProof/>
                        <w:sz w:val="28"/>
                        <w:szCs w:val="28"/>
                      </w:rPr>
                      <w:t>27</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167" w:rsidRDefault="00217167">
      <w:r>
        <w:separator/>
      </w:r>
    </w:p>
  </w:footnote>
  <w:footnote w:type="continuationSeparator" w:id="0">
    <w:p w:rsidR="00217167" w:rsidRDefault="00217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8"/>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16D27"/>
    <w:rsid w:val="00016E93"/>
    <w:rsid w:val="00051450"/>
    <w:rsid w:val="00071507"/>
    <w:rsid w:val="000A2989"/>
    <w:rsid w:val="000E0170"/>
    <w:rsid w:val="00101F08"/>
    <w:rsid w:val="00157D65"/>
    <w:rsid w:val="00164368"/>
    <w:rsid w:val="00186786"/>
    <w:rsid w:val="001B61C4"/>
    <w:rsid w:val="001C492C"/>
    <w:rsid w:val="001D3923"/>
    <w:rsid w:val="001D7B00"/>
    <w:rsid w:val="001F3FB0"/>
    <w:rsid w:val="00204B69"/>
    <w:rsid w:val="00217167"/>
    <w:rsid w:val="00247F9A"/>
    <w:rsid w:val="00277D15"/>
    <w:rsid w:val="00293B79"/>
    <w:rsid w:val="002A510C"/>
    <w:rsid w:val="002A7F53"/>
    <w:rsid w:val="002F2CC3"/>
    <w:rsid w:val="00323910"/>
    <w:rsid w:val="003330A7"/>
    <w:rsid w:val="0035031B"/>
    <w:rsid w:val="00351116"/>
    <w:rsid w:val="00352FFE"/>
    <w:rsid w:val="0036326B"/>
    <w:rsid w:val="003B39B2"/>
    <w:rsid w:val="003B452F"/>
    <w:rsid w:val="003C4A36"/>
    <w:rsid w:val="003D08E2"/>
    <w:rsid w:val="003D78E8"/>
    <w:rsid w:val="003E7CB8"/>
    <w:rsid w:val="00405AE4"/>
    <w:rsid w:val="004218DC"/>
    <w:rsid w:val="00453B18"/>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428CA"/>
    <w:rsid w:val="0067038A"/>
    <w:rsid w:val="00673EAB"/>
    <w:rsid w:val="00690209"/>
    <w:rsid w:val="006D3D5E"/>
    <w:rsid w:val="006E0E17"/>
    <w:rsid w:val="00727597"/>
    <w:rsid w:val="00735046"/>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926229"/>
    <w:rsid w:val="00944679"/>
    <w:rsid w:val="0094647A"/>
    <w:rsid w:val="0097437D"/>
    <w:rsid w:val="009869EE"/>
    <w:rsid w:val="00991BF3"/>
    <w:rsid w:val="009A1829"/>
    <w:rsid w:val="009A2DB4"/>
    <w:rsid w:val="009D7C65"/>
    <w:rsid w:val="009F63A3"/>
    <w:rsid w:val="00A03AD8"/>
    <w:rsid w:val="00A24E9C"/>
    <w:rsid w:val="00A254E3"/>
    <w:rsid w:val="00A351E7"/>
    <w:rsid w:val="00A62362"/>
    <w:rsid w:val="00A639CD"/>
    <w:rsid w:val="00A646C6"/>
    <w:rsid w:val="00A65BFC"/>
    <w:rsid w:val="00A8280B"/>
    <w:rsid w:val="00A82CA2"/>
    <w:rsid w:val="00AA30FC"/>
    <w:rsid w:val="00AC2D33"/>
    <w:rsid w:val="00B11072"/>
    <w:rsid w:val="00B16FFF"/>
    <w:rsid w:val="00B25838"/>
    <w:rsid w:val="00B64617"/>
    <w:rsid w:val="00B71C39"/>
    <w:rsid w:val="00B84EF7"/>
    <w:rsid w:val="00BA00D5"/>
    <w:rsid w:val="00BA1FC7"/>
    <w:rsid w:val="00BE16F8"/>
    <w:rsid w:val="00C05E89"/>
    <w:rsid w:val="00C1570A"/>
    <w:rsid w:val="00C51B28"/>
    <w:rsid w:val="00C57201"/>
    <w:rsid w:val="00C578A0"/>
    <w:rsid w:val="00C60442"/>
    <w:rsid w:val="00C73515"/>
    <w:rsid w:val="00C92BC0"/>
    <w:rsid w:val="00CA2B21"/>
    <w:rsid w:val="00CC6505"/>
    <w:rsid w:val="00CD27CB"/>
    <w:rsid w:val="00CE7A0B"/>
    <w:rsid w:val="00D03FFD"/>
    <w:rsid w:val="00D53A64"/>
    <w:rsid w:val="00D61B72"/>
    <w:rsid w:val="00DD4D3D"/>
    <w:rsid w:val="00DD5C43"/>
    <w:rsid w:val="00DF1936"/>
    <w:rsid w:val="00E05A99"/>
    <w:rsid w:val="00E21EF7"/>
    <w:rsid w:val="00E41212"/>
    <w:rsid w:val="00E41A1A"/>
    <w:rsid w:val="00E73776"/>
    <w:rsid w:val="00ED2031"/>
    <w:rsid w:val="00F64776"/>
    <w:rsid w:val="00F6624B"/>
    <w:rsid w:val="00F8685B"/>
    <w:rsid w:val="00FA60C8"/>
    <w:rsid w:val="00FD22E5"/>
    <w:rsid w:val="00FD443E"/>
    <w:rsid w:val="00FD754D"/>
    <w:rsid w:val="0BEC7EA0"/>
    <w:rsid w:val="0F9E0E77"/>
    <w:rsid w:val="126D184B"/>
    <w:rsid w:val="2A8D465A"/>
    <w:rsid w:val="2AFFE50F"/>
    <w:rsid w:val="3AFADBAB"/>
    <w:rsid w:val="43E2636A"/>
    <w:rsid w:val="43FF8B1E"/>
    <w:rsid w:val="4C1A048F"/>
    <w:rsid w:val="4EDD5E78"/>
    <w:rsid w:val="4EDF6464"/>
    <w:rsid w:val="57BFB0F2"/>
    <w:rsid w:val="591D3208"/>
    <w:rsid w:val="5F297A5F"/>
    <w:rsid w:val="5FBFF89B"/>
    <w:rsid w:val="5FEFDCE3"/>
    <w:rsid w:val="63E446CD"/>
    <w:rsid w:val="6FFF924C"/>
    <w:rsid w:val="71D6281B"/>
    <w:rsid w:val="733FDE6F"/>
    <w:rsid w:val="73BF2C1E"/>
    <w:rsid w:val="73FF8814"/>
    <w:rsid w:val="74FF0491"/>
    <w:rsid w:val="79AD15FE"/>
    <w:rsid w:val="7BFBF421"/>
    <w:rsid w:val="7CDEA92B"/>
    <w:rsid w:val="7DFBB517"/>
    <w:rsid w:val="7DFFC59A"/>
    <w:rsid w:val="7EB79C66"/>
    <w:rsid w:val="7EBDBFC7"/>
    <w:rsid w:val="7ED62E8A"/>
    <w:rsid w:val="7EDDCF7A"/>
    <w:rsid w:val="7EF71641"/>
    <w:rsid w:val="7EFE2A57"/>
    <w:rsid w:val="7F472D6C"/>
    <w:rsid w:val="7FDDCF92"/>
    <w:rsid w:val="7FFF3F24"/>
    <w:rsid w:val="9FCDCF06"/>
    <w:rsid w:val="B61FDEDB"/>
    <w:rsid w:val="B77F43E2"/>
    <w:rsid w:val="B97DBB23"/>
    <w:rsid w:val="BFFF8BCF"/>
    <w:rsid w:val="CAB53A74"/>
    <w:rsid w:val="CBAF2C35"/>
    <w:rsid w:val="CBD93932"/>
    <w:rsid w:val="DB2EA107"/>
    <w:rsid w:val="DE2B027A"/>
    <w:rsid w:val="DE471CE1"/>
    <w:rsid w:val="DEFBBA74"/>
    <w:rsid w:val="DEFFBAE8"/>
    <w:rsid w:val="DF2F7C5D"/>
    <w:rsid w:val="DFB30F45"/>
    <w:rsid w:val="DFBFD8B3"/>
    <w:rsid w:val="EEB7037C"/>
    <w:rsid w:val="EFBA54A0"/>
    <w:rsid w:val="F1FFEC21"/>
    <w:rsid w:val="F68F0320"/>
    <w:rsid w:val="F767BF70"/>
    <w:rsid w:val="F7AB16BC"/>
    <w:rsid w:val="FCFF1411"/>
    <w:rsid w:val="FDEA0D4D"/>
    <w:rsid w:val="FDEF8793"/>
    <w:rsid w:val="FEAB38A2"/>
    <w:rsid w:val="FEFF385E"/>
    <w:rsid w:val="FFAF6399"/>
    <w:rsid w:val="FFC248B7"/>
    <w:rsid w:val="FFE321DE"/>
    <w:rsid w:val="FFEF250B"/>
    <w:rsid w:val="FFFA6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32F89C5-EC81-4AA3-8D3F-B07B5D334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rPr>
      <w:kern w:val="2"/>
      <w:sz w:val="18"/>
      <w:szCs w:val="18"/>
    </w:rPr>
  </w:style>
  <w:style w:type="character" w:customStyle="1" w:styleId="font01">
    <w:name w:val="font01"/>
    <w:basedOn w:val="a0"/>
    <w:rPr>
      <w:rFonts w:ascii="宋体" w:eastAsia="宋体" w:hAnsi="宋体" w:cs="宋体" w:hint="eastAsia"/>
      <w:color w:val="000000"/>
      <w:sz w:val="20"/>
      <w:szCs w:val="20"/>
      <w:u w:val="none"/>
    </w:rPr>
  </w:style>
  <w:style w:type="character" w:customStyle="1" w:styleId="Char0">
    <w:name w:val="页脚 Char"/>
    <w:link w:val="a4"/>
    <w:uiPriority w:val="99"/>
    <w:rPr>
      <w:kern w:val="2"/>
      <w:sz w:val="18"/>
      <w:szCs w:val="18"/>
    </w:rPr>
  </w:style>
  <w:style w:type="character" w:styleId="a5">
    <w:name w:val="page number"/>
    <w:basedOn w:val="a0"/>
  </w:style>
  <w:style w:type="character" w:customStyle="1" w:styleId="font51">
    <w:name w:val="font51"/>
    <w:basedOn w:val="a0"/>
    <w:rPr>
      <w:rFonts w:ascii="宋体" w:eastAsia="宋体" w:hAnsi="宋体" w:cs="宋体" w:hint="eastAsia"/>
      <w:color w:val="FF0000"/>
      <w:sz w:val="20"/>
      <w:szCs w:val="20"/>
      <w:u w:val="none"/>
    </w:rPr>
  </w:style>
  <w:style w:type="character" w:customStyle="1" w:styleId="font71">
    <w:name w:val="font71"/>
    <w:basedOn w:val="a0"/>
    <w:rPr>
      <w:rFonts w:ascii="宋体" w:eastAsia="宋体" w:hAnsi="宋体" w:cs="宋体" w:hint="eastAsia"/>
      <w:color w:val="000000"/>
      <w:sz w:val="20"/>
      <w:szCs w:val="20"/>
      <w:u w:val="none"/>
    </w:rPr>
  </w:style>
  <w:style w:type="character" w:customStyle="1" w:styleId="font11">
    <w:name w:val="font11"/>
    <w:basedOn w:val="a0"/>
    <w:rPr>
      <w:rFonts w:ascii="宋体" w:eastAsia="宋体" w:hAnsi="宋体" w:cs="宋体" w:hint="eastAsia"/>
      <w:color w:val="FF0000"/>
      <w:sz w:val="20"/>
      <w:szCs w:val="20"/>
      <w:u w:val="none"/>
    </w:rPr>
  </w:style>
  <w:style w:type="character" w:customStyle="1" w:styleId="font41">
    <w:name w:val="font41"/>
    <w:basedOn w:val="a0"/>
    <w:rPr>
      <w:rFonts w:ascii="宋体" w:eastAsia="宋体" w:hAnsi="宋体" w:cs="宋体" w:hint="eastAsia"/>
      <w:color w:val="000000"/>
      <w:sz w:val="20"/>
      <w:szCs w:val="20"/>
      <w:u w:val="none"/>
    </w:rPr>
  </w:style>
  <w:style w:type="paragraph" w:styleId="a6">
    <w:name w:val="Balloon Text"/>
    <w:basedOn w:val="a"/>
    <w:semiHidden/>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3">
    <w:name w:val="header"/>
    <w:basedOn w:val="a"/>
    <w:link w:val="Char"/>
    <w:uiPriority w:val="99"/>
    <w:pPr>
      <w:pBdr>
        <w:bottom w:val="single" w:sz="6" w:space="1" w:color="auto"/>
      </w:pBdr>
      <w:tabs>
        <w:tab w:val="center" w:pos="4153"/>
        <w:tab w:val="right" w:pos="8306"/>
      </w:tabs>
      <w:snapToGrid w:val="0"/>
      <w:jc w:val="center"/>
    </w:pPr>
    <w:rPr>
      <w:sz w:val="18"/>
      <w:szCs w:val="18"/>
    </w:rPr>
  </w:style>
  <w:style w:type="paragraph" w:styleId="a7">
    <w:name w:val="Document Map"/>
    <w:basedOn w:val="a"/>
    <w:semiHidden/>
    <w:pPr>
      <w:shd w:val="clear" w:color="auto" w:fill="000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2216</Words>
  <Characters>12637</Characters>
  <Application>Microsoft Office Word</Application>
  <DocSecurity>0</DocSecurity>
  <Lines>105</Lines>
  <Paragraphs>29</Paragraphs>
  <ScaleCrop>false</ScaleCrop>
  <Company>Xtzj.Com</Company>
  <LinksUpToDate>false</LinksUpToDate>
  <CharactersWithSpaces>14824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3</cp:revision>
  <cp:lastPrinted>2023-08-18T00:30:00Z</cp:lastPrinted>
  <dcterms:created xsi:type="dcterms:W3CDTF">2023-08-17T07:51:00Z</dcterms:created>
  <dcterms:modified xsi:type="dcterms:W3CDTF">2023-08-17T07:51:00Z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2052-10.1.0.7323</vt:lpwstr>
  </property>
  <property fmtid="{D5CDD505-2E9C-101B-9397-08002B2CF9AE}" pid="3" name="ICV">
    <vt:lpwstr>FFEF3D2FE0D85B9B5D8DDC6412345E02</vt:lpwstr>
  </property>
</Properties>
</file>